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2756CA" w:rsidP="002756CA">
      <w:pPr>
        <w:jc w:val="center"/>
        <w:rPr>
          <w:rFonts w:ascii="Arial Rounded MT Bold" w:hAnsi="Arial Rounded MT Bold"/>
          <w:sz w:val="36"/>
          <w:szCs w:val="36"/>
        </w:rPr>
      </w:pPr>
      <w:r w:rsidRPr="002756CA">
        <w:rPr>
          <w:rFonts w:ascii="Arial Rounded MT Bold" w:hAnsi="Arial Rounded MT Bold"/>
          <w:sz w:val="36"/>
          <w:szCs w:val="36"/>
        </w:rPr>
        <w:t>Tengler Mariann szorgalmi</w:t>
      </w:r>
    </w:p>
    <w:p w:rsidR="002756CA" w:rsidRDefault="002756CA" w:rsidP="002756CA">
      <w:pPr>
        <w:jc w:val="center"/>
        <w:rPr>
          <w:rFonts w:ascii="Arial Rounded MT Bold" w:hAnsi="Arial Rounded MT Bold"/>
          <w:sz w:val="36"/>
          <w:szCs w:val="36"/>
        </w:rPr>
      </w:pPr>
    </w:p>
    <w:p w:rsidR="002756CA" w:rsidRPr="00A028DD" w:rsidRDefault="002756CA" w:rsidP="002756CA">
      <w:pPr>
        <w:pStyle w:val="Listaszerbekezds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A028DD">
        <w:rPr>
          <w:rFonts w:ascii="Arial Rounded MT Bold" w:hAnsi="Arial Rounded MT Bold"/>
          <w:sz w:val="32"/>
          <w:szCs w:val="32"/>
        </w:rPr>
        <w:t>milyen hétköznapi ügyeket tudunk az interneten elintézni?</w:t>
      </w:r>
    </w:p>
    <w:p w:rsidR="002756CA" w:rsidRDefault="002756CA" w:rsidP="002756CA">
      <w:pPr>
        <w:pStyle w:val="Listaszerbekezds"/>
        <w:ind w:left="360"/>
        <w:rPr>
          <w:rFonts w:ascii="Arial Rounded MT Bold" w:hAnsi="Arial Rounded MT Bold"/>
          <w:sz w:val="28"/>
          <w:szCs w:val="28"/>
        </w:rPr>
      </w:pPr>
    </w:p>
    <w:p w:rsidR="002756CA" w:rsidRDefault="002756CA" w:rsidP="002756CA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Az interneten nagyon sok dolgot</w:t>
      </w:r>
      <w:r w:rsidR="00B82B1B">
        <w:rPr>
          <w:rFonts w:cstheme="minorHAnsi"/>
          <w:sz w:val="28"/>
          <w:szCs w:val="28"/>
        </w:rPr>
        <w:t xml:space="preserve"> lehet elintézni, pl. vásárlás, utazási menetrendek, </w:t>
      </w:r>
      <w:proofErr w:type="gramStart"/>
      <w:r w:rsidR="00B82B1B" w:rsidRPr="00B82B1B">
        <w:rPr>
          <w:rFonts w:cstheme="minorHAnsi"/>
          <w:color w:val="FF0000"/>
          <w:sz w:val="28"/>
          <w:szCs w:val="28"/>
        </w:rPr>
        <w:t>információ</w:t>
      </w:r>
      <w:proofErr w:type="gramEnd"/>
      <w:r w:rsidR="00B82B1B" w:rsidRPr="00B82B1B">
        <w:rPr>
          <w:rFonts w:cstheme="minorHAnsi"/>
          <w:color w:val="FF0000"/>
          <w:sz w:val="28"/>
          <w:szCs w:val="28"/>
        </w:rPr>
        <w:t>gyűjtés</w:t>
      </w:r>
      <w:r w:rsidR="00B82B1B">
        <w:rPr>
          <w:rFonts w:cstheme="minorHAnsi"/>
          <w:color w:val="FF0000"/>
          <w:sz w:val="28"/>
          <w:szCs w:val="28"/>
        </w:rPr>
        <w:t>.</w:t>
      </w:r>
    </w:p>
    <w:p w:rsidR="002756CA" w:rsidRDefault="002756CA" w:rsidP="002756CA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hivatalosabb ügyek közé tartozik:</w:t>
      </w:r>
    </w:p>
    <w:p w:rsidR="00B82B1B" w:rsidRDefault="00B82B1B" w:rsidP="002756CA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-az adó- és számlabefizetés</w:t>
      </w:r>
    </w:p>
    <w:p w:rsidR="00B82B1B" w:rsidRDefault="00B82B1B" w:rsidP="00B82B1B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-egészségügyi dolgok rendezése</w:t>
      </w:r>
    </w:p>
    <w:p w:rsidR="00B82B1B" w:rsidRPr="00B82B1B" w:rsidRDefault="00B82B1B" w:rsidP="00B82B1B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-egyéni vállalkozásoddal összefüggő ügyeid intézése</w:t>
      </w:r>
    </w:p>
    <w:p w:rsidR="00B82B1B" w:rsidRDefault="00B82B1B" w:rsidP="002756CA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</w:t>
      </w:r>
    </w:p>
    <w:p w:rsidR="00B82B1B" w:rsidRDefault="00B82B1B" w:rsidP="002756CA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Fontosabb dolgok lehetnek:</w:t>
      </w:r>
    </w:p>
    <w:p w:rsidR="00B82B1B" w:rsidRPr="00B82B1B" w:rsidRDefault="00B82B1B" w:rsidP="00B82B1B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-Anyakönyvi kivonat iránti kérelem</w:t>
      </w:r>
    </w:p>
    <w:p w:rsidR="00B82B1B" w:rsidRDefault="00B82B1B" w:rsidP="002756CA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-Felvételi jelentkezés</w:t>
      </w:r>
    </w:p>
    <w:p w:rsidR="00B82B1B" w:rsidRDefault="00B82B1B" w:rsidP="002756CA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-Okmányiroda az interneten</w:t>
      </w:r>
    </w:p>
    <w:p w:rsidR="00B82B1B" w:rsidRDefault="00B82B1B" w:rsidP="00B82B1B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</w:t>
      </w:r>
    </w:p>
    <w:p w:rsidR="00B82B1B" w:rsidRDefault="00B82B1B" w:rsidP="00A028DD">
      <w:pPr>
        <w:pStyle w:val="Listaszerbekezds"/>
        <w:ind w:left="360"/>
        <w:jc w:val="center"/>
        <w:rPr>
          <w:rFonts w:ascii="Arial Rounded MT Bold" w:hAnsi="Arial Rounded MT Bold" w:cstheme="minorHAnsi"/>
          <w:sz w:val="32"/>
          <w:szCs w:val="32"/>
        </w:rPr>
      </w:pPr>
      <w:r w:rsidRPr="00B82B1B">
        <w:rPr>
          <w:rFonts w:ascii="Arial Rounded MT Bold" w:hAnsi="Arial Rounded MT Bold" w:cstheme="minorHAnsi"/>
          <w:sz w:val="32"/>
          <w:szCs w:val="32"/>
        </w:rPr>
        <w:t>Miben segíti az életünket az internet?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-Minden ügyeink elintézése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-Kapcsolattartás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-Munka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-Otthondolgozók munkája?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</w:t>
      </w:r>
    </w:p>
    <w:p w:rsidR="00A028DD" w:rsidRDefault="00A028DD" w:rsidP="00A028DD">
      <w:pPr>
        <w:pStyle w:val="Listaszerbekezds"/>
        <w:ind w:left="360"/>
        <w:jc w:val="center"/>
        <w:rPr>
          <w:rFonts w:ascii="Arial Rounded MT Bold" w:hAnsi="Arial Rounded MT Bold" w:cstheme="minorHAnsi"/>
          <w:sz w:val="32"/>
          <w:szCs w:val="32"/>
        </w:rPr>
      </w:pPr>
      <w:r>
        <w:rPr>
          <w:rFonts w:ascii="Arial Rounded MT Bold" w:hAnsi="Arial Rounded MT Bold" w:cstheme="minorHAnsi"/>
          <w:sz w:val="32"/>
          <w:szCs w:val="32"/>
        </w:rPr>
        <w:t>Olyan területek, ahol a technológia segíti az emberek tevékenységét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-Mindennapi élet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-Csillagászat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-Mezőgazdasági gépek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-Ipar, pl. sorozatgyártás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-Orvostudomány pl. mérőműszerek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-Híradástechnika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-(Számlabefizetés, ügyintézés)</w:t>
      </w:r>
    </w:p>
    <w:p w:rsidR="00A028DD" w:rsidRDefault="00A028DD" w:rsidP="00A028DD">
      <w:pPr>
        <w:pStyle w:val="Listaszerbekezds"/>
        <w:ind w:left="360"/>
        <w:rPr>
          <w:rFonts w:cstheme="minorHAnsi"/>
          <w:sz w:val="28"/>
          <w:szCs w:val="28"/>
        </w:rPr>
      </w:pPr>
    </w:p>
    <w:p w:rsidR="00A028DD" w:rsidRDefault="00A028DD" w:rsidP="00A028DD">
      <w:pPr>
        <w:pStyle w:val="Listaszerbekezds"/>
        <w:numPr>
          <w:ilvl w:val="0"/>
          <w:numId w:val="1"/>
        </w:numPr>
        <w:jc w:val="center"/>
        <w:rPr>
          <w:rFonts w:ascii="Arial Rounded MT Bold" w:hAnsi="Arial Rounded MT Bold" w:cstheme="minorHAnsi"/>
          <w:sz w:val="32"/>
          <w:szCs w:val="32"/>
        </w:rPr>
      </w:pPr>
      <w:r>
        <w:rPr>
          <w:rFonts w:ascii="Arial Rounded MT Bold" w:hAnsi="Arial Rounded MT Bold" w:cstheme="minorHAnsi"/>
          <w:sz w:val="32"/>
          <w:szCs w:val="32"/>
        </w:rPr>
        <w:t>Milyen veszélyei lehetnek az informatika</w:t>
      </w:r>
      <w:r w:rsidR="00096229">
        <w:rPr>
          <w:rFonts w:ascii="Arial Rounded MT Bold" w:hAnsi="Arial Rounded MT Bold" w:cstheme="minorHAnsi"/>
          <w:sz w:val="32"/>
          <w:szCs w:val="32"/>
        </w:rPr>
        <w:t>i</w:t>
      </w:r>
      <w:bookmarkStart w:id="0" w:name="_GoBack"/>
      <w:bookmarkEnd w:id="0"/>
      <w:r w:rsidR="00096229">
        <w:rPr>
          <w:rFonts w:ascii="Arial Rounded MT Bold" w:hAnsi="Arial Rounded MT Bold" w:cstheme="minorHAnsi"/>
          <w:sz w:val="32"/>
          <w:szCs w:val="32"/>
        </w:rPr>
        <w:t>/</w:t>
      </w:r>
      <w:r>
        <w:rPr>
          <w:rFonts w:ascii="Arial Rounded MT Bold" w:hAnsi="Arial Rounded MT Bold" w:cstheme="minorHAnsi"/>
          <w:sz w:val="32"/>
          <w:szCs w:val="32"/>
        </w:rPr>
        <w:t>digitális eszközök túlzott használatának?</w:t>
      </w:r>
    </w:p>
    <w:p w:rsidR="00096229" w:rsidRDefault="00096229" w:rsidP="00A028DD">
      <w:pPr>
        <w:pStyle w:val="Listaszerbekezds"/>
        <w:ind w:left="360"/>
        <w:rPr>
          <w:rFonts w:cstheme="minorHAnsi"/>
          <w:sz w:val="28"/>
          <w:szCs w:val="28"/>
        </w:rPr>
      </w:pPr>
    </w:p>
    <w:p w:rsidR="00096229" w:rsidRDefault="00096229" w:rsidP="00096229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-Csökken a munkaerő igény, az emberek foglalkoztatása visszaesik</w:t>
      </w:r>
    </w:p>
    <w:p w:rsidR="00096229" w:rsidRDefault="00096229" w:rsidP="00096229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-Túlzott </w:t>
      </w:r>
      <w:proofErr w:type="spellStart"/>
      <w:r>
        <w:rPr>
          <w:rFonts w:cstheme="minorHAnsi"/>
          <w:sz w:val="28"/>
          <w:szCs w:val="28"/>
        </w:rPr>
        <w:t>digitalizáció</w:t>
      </w:r>
      <w:proofErr w:type="spellEnd"/>
      <w:r>
        <w:rPr>
          <w:rFonts w:cstheme="minorHAnsi"/>
          <w:sz w:val="28"/>
          <w:szCs w:val="28"/>
        </w:rPr>
        <w:t>, ráutaltság a technikára</w:t>
      </w:r>
    </w:p>
    <w:p w:rsidR="00096229" w:rsidRDefault="00096229" w:rsidP="00096229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-Egyéni egészségügyi </w:t>
      </w:r>
      <w:proofErr w:type="gramStart"/>
      <w:r>
        <w:rPr>
          <w:rFonts w:cstheme="minorHAnsi"/>
          <w:sz w:val="28"/>
          <w:szCs w:val="28"/>
        </w:rPr>
        <w:t>problémák</w:t>
      </w:r>
      <w:proofErr w:type="gramEnd"/>
      <w:r>
        <w:rPr>
          <w:rFonts w:cstheme="minorHAnsi"/>
          <w:sz w:val="28"/>
          <w:szCs w:val="28"/>
        </w:rPr>
        <w:t>, pl. gerincproblémák (görnyedés a képernyő előtt), migrénes panaszok- és látásproblémák (hogyha kékfényszűrő nélkül nézed a képernyőt.)</w:t>
      </w:r>
    </w:p>
    <w:p w:rsidR="00096229" w:rsidRDefault="00096229" w:rsidP="00096229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proofErr w:type="gramStart"/>
      <w:r>
        <w:rPr>
          <w:rFonts w:cstheme="minorHAnsi"/>
          <w:sz w:val="28"/>
          <w:szCs w:val="28"/>
        </w:rPr>
        <w:t>Etikátlan</w:t>
      </w:r>
      <w:proofErr w:type="gramEnd"/>
      <w:r>
        <w:rPr>
          <w:rFonts w:cstheme="minorHAnsi"/>
          <w:sz w:val="28"/>
          <w:szCs w:val="28"/>
        </w:rPr>
        <w:t xml:space="preserve"> gyermekmunka növekedése </w:t>
      </w:r>
    </w:p>
    <w:p w:rsidR="00096229" w:rsidRPr="00A028DD" w:rsidRDefault="00096229" w:rsidP="00096229">
      <w:pPr>
        <w:pStyle w:val="Listaszerbekezds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-Minél több elektronikus eszközt </w:t>
      </w:r>
      <w:proofErr w:type="spellStart"/>
      <w:r>
        <w:rPr>
          <w:rFonts w:cstheme="minorHAnsi"/>
          <w:sz w:val="28"/>
          <w:szCs w:val="28"/>
        </w:rPr>
        <w:t>gyártsanak</w:t>
      </w:r>
      <w:proofErr w:type="spellEnd"/>
    </w:p>
    <w:sectPr w:rsidR="00096229" w:rsidRPr="00A0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85570"/>
    <w:multiLevelType w:val="hybridMultilevel"/>
    <w:tmpl w:val="628CEB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CA"/>
    <w:rsid w:val="00096229"/>
    <w:rsid w:val="002756CA"/>
    <w:rsid w:val="00A028DD"/>
    <w:rsid w:val="00B82B1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C835"/>
  <w15:chartTrackingRefBased/>
  <w15:docId w15:val="{8CC94F37-3D98-4E79-9EEC-F9BCBB1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2024-04-16T16:06:00Z</dcterms:created>
  <dcterms:modified xsi:type="dcterms:W3CDTF">2024-04-16T16:46:00Z</dcterms:modified>
</cp:coreProperties>
</file>