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F9" w:rsidRPr="00AD063A" w:rsidRDefault="005A35F9">
      <w:pPr>
        <w:rPr>
          <w:noProof/>
          <w:sz w:val="26"/>
          <w:szCs w:val="26"/>
          <w:lang w:eastAsia="hu-HU"/>
        </w:rPr>
      </w:pPr>
    </w:p>
    <w:p w:rsidR="005A35F9" w:rsidRPr="00AD063A" w:rsidRDefault="005A35F9" w:rsidP="005A35F9">
      <w:pPr>
        <w:jc w:val="center"/>
        <w:rPr>
          <w:rFonts w:ascii="Times New Roman" w:hAnsi="Times New Roman" w:cs="Times New Roman"/>
          <w:noProof/>
          <w:sz w:val="26"/>
          <w:szCs w:val="26"/>
          <w:lang w:eastAsia="hu-HU"/>
        </w:rPr>
      </w:pPr>
      <w:r w:rsidRPr="00AD063A">
        <w:rPr>
          <w:rFonts w:ascii="Times New Roman" w:hAnsi="Times New Roman" w:cs="Times New Roman"/>
          <w:noProof/>
          <w:sz w:val="26"/>
          <w:szCs w:val="26"/>
          <w:lang w:eastAsia="hu-HU"/>
        </w:rPr>
        <w:t xml:space="preserve">Tengler Johanna: „Milyen lesz a munkahelyünk 2030-ban?” </w:t>
      </w:r>
      <w:bookmarkStart w:id="0" w:name="_GoBack"/>
      <w:bookmarkEnd w:id="0"/>
      <w:r w:rsidR="00AD063A">
        <w:rPr>
          <w:rFonts w:ascii="Times New Roman" w:hAnsi="Times New Roman" w:cs="Times New Roman"/>
          <w:noProof/>
          <w:sz w:val="26"/>
          <w:szCs w:val="26"/>
          <w:lang w:eastAsia="hu-HU"/>
        </w:rPr>
        <w:br/>
      </w:r>
      <w:r w:rsidRPr="00AD063A">
        <w:rPr>
          <w:rFonts w:ascii="Times New Roman" w:hAnsi="Times New Roman" w:cs="Times New Roman"/>
          <w:noProof/>
          <w:sz w:val="26"/>
          <w:szCs w:val="26"/>
          <w:lang w:eastAsia="hu-HU"/>
        </w:rPr>
        <w:t>(Szegedi KP Szombat, 2022. 10. 08., Majó-Petri Zoltán előadása)</w:t>
      </w:r>
    </w:p>
    <w:p w:rsidR="00934618" w:rsidRDefault="005A35F9" w:rsidP="005A35F9">
      <w:pPr>
        <w:jc w:val="center"/>
      </w:pPr>
      <w:r>
        <w:rPr>
          <w:noProof/>
          <w:lang w:eastAsia="hu-HU"/>
        </w:rPr>
        <w:drawing>
          <wp:inline distT="0" distB="0" distL="0" distR="0" wp14:anchorId="6B288EB9" wp14:editId="5905B3E8">
            <wp:extent cx="5711764" cy="2413434"/>
            <wp:effectExtent l="0" t="0" r="381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090" t="28764" r="16471" b="22830"/>
                    <a:stretch/>
                  </pic:blipFill>
                  <pic:spPr bwMode="auto">
                    <a:xfrm>
                      <a:off x="0" y="0"/>
                      <a:ext cx="5769739" cy="2437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5F9" w:rsidRDefault="005A35F9" w:rsidP="005A35F9"/>
    <w:p w:rsidR="005A35F9" w:rsidRDefault="005A35F9" w:rsidP="005A35F9"/>
    <w:sectPr w:rsidR="005A3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F9"/>
    <w:rsid w:val="005A35F9"/>
    <w:rsid w:val="00AD063A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A0A0"/>
  <w15:chartTrackingRefBased/>
  <w15:docId w15:val="{42A29C88-0443-4868-97E8-BC71F44D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1</cp:revision>
  <dcterms:created xsi:type="dcterms:W3CDTF">2023-05-22T19:29:00Z</dcterms:created>
  <dcterms:modified xsi:type="dcterms:W3CDTF">2023-05-22T19:41:00Z</dcterms:modified>
</cp:coreProperties>
</file>