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1A4" w:rsidRPr="00FE2C1D" w:rsidRDefault="00CF71A4" w:rsidP="00CF71A4">
      <w:pPr>
        <w:spacing w:before="120" w:after="120" w:line="360" w:lineRule="auto"/>
        <w:jc w:val="center"/>
        <w:rPr>
          <w:rFonts w:ascii="Times New Roman" w:hAnsi="Times New Roman" w:cs="Times New Roman"/>
          <w:b/>
          <w:sz w:val="28"/>
          <w:szCs w:val="28"/>
        </w:rPr>
      </w:pPr>
      <w:r w:rsidRPr="00FE2C1D">
        <w:rPr>
          <w:rFonts w:ascii="Times New Roman" w:hAnsi="Times New Roman" w:cs="Times New Roman"/>
          <w:b/>
          <w:sz w:val="28"/>
          <w:szCs w:val="28"/>
        </w:rPr>
        <w:t xml:space="preserve">Mindszenty </w:t>
      </w:r>
      <w:proofErr w:type="gramStart"/>
      <w:r w:rsidRPr="00FE2C1D">
        <w:rPr>
          <w:rFonts w:ascii="Times New Roman" w:hAnsi="Times New Roman" w:cs="Times New Roman"/>
          <w:b/>
          <w:sz w:val="28"/>
          <w:szCs w:val="28"/>
        </w:rPr>
        <w:t>József</w:t>
      </w:r>
      <w:proofErr w:type="gramEnd"/>
      <w:r w:rsidRPr="00FE2C1D">
        <w:rPr>
          <w:rFonts w:ascii="Times New Roman" w:hAnsi="Times New Roman" w:cs="Times New Roman"/>
          <w:b/>
          <w:sz w:val="28"/>
          <w:szCs w:val="28"/>
        </w:rPr>
        <w:t xml:space="preserve"> mint példakép</w:t>
      </w:r>
    </w:p>
    <w:p w:rsidR="00CF71A4" w:rsidRPr="00A61697" w:rsidRDefault="00CF71A4" w:rsidP="00CF71A4">
      <w:pPr>
        <w:spacing w:before="120" w:after="120" w:line="360" w:lineRule="auto"/>
        <w:jc w:val="center"/>
        <w:rPr>
          <w:rFonts w:ascii="Times New Roman" w:hAnsi="Times New Roman" w:cs="Times New Roman"/>
          <w:sz w:val="24"/>
          <w:szCs w:val="24"/>
        </w:rPr>
      </w:pPr>
      <w:r>
        <w:rPr>
          <w:rFonts w:ascii="Times New Roman" w:hAnsi="Times New Roman" w:cs="Times New Roman"/>
          <w:sz w:val="24"/>
          <w:szCs w:val="24"/>
        </w:rPr>
        <w:t>Tengler Johanna</w:t>
      </w:r>
    </w:p>
    <w:p w:rsidR="00CF71A4" w:rsidRDefault="00CF71A4" w:rsidP="00CF71A4">
      <w:pPr>
        <w:spacing w:before="120" w:after="120" w:line="360" w:lineRule="auto"/>
        <w:jc w:val="both"/>
        <w:rPr>
          <w:rFonts w:ascii="Times New Roman" w:hAnsi="Times New Roman" w:cs="Times New Roman"/>
          <w:sz w:val="24"/>
          <w:szCs w:val="24"/>
        </w:rPr>
      </w:pPr>
    </w:p>
    <w:p w:rsidR="00CF71A4" w:rsidRPr="00A61697" w:rsidRDefault="00CF71A4" w:rsidP="00CF71A4">
      <w:pPr>
        <w:spacing w:before="120" w:after="120" w:line="360" w:lineRule="auto"/>
        <w:jc w:val="both"/>
        <w:rPr>
          <w:rFonts w:ascii="Times New Roman" w:hAnsi="Times New Roman" w:cs="Times New Roman"/>
          <w:sz w:val="24"/>
          <w:szCs w:val="24"/>
        </w:rPr>
      </w:pPr>
    </w:p>
    <w:p w:rsidR="00CF71A4" w:rsidRDefault="00CF71A4" w:rsidP="00CF71A4">
      <w:pPr>
        <w:spacing w:before="120" w:after="120" w:line="360" w:lineRule="auto"/>
        <w:jc w:val="right"/>
        <w:rPr>
          <w:rFonts w:ascii="Times New Roman" w:hAnsi="Times New Roman" w:cs="Times New Roman"/>
          <w:sz w:val="24"/>
          <w:szCs w:val="24"/>
        </w:rPr>
      </w:pPr>
      <w:r>
        <w:rPr>
          <w:rFonts w:ascii="Times New Roman" w:hAnsi="Times New Roman" w:cs="Times New Roman"/>
          <w:sz w:val="24"/>
          <w:szCs w:val="24"/>
        </w:rPr>
        <w:t>„Várak nélkül nem élhet a mai nemzedék sem.”</w:t>
      </w:r>
    </w:p>
    <w:p w:rsidR="00CF71A4" w:rsidRDefault="00CF71A4" w:rsidP="00CF71A4">
      <w:pPr>
        <w:spacing w:before="120" w:after="120" w:line="360" w:lineRule="auto"/>
        <w:jc w:val="right"/>
        <w:rPr>
          <w:rFonts w:ascii="Times New Roman" w:hAnsi="Times New Roman" w:cs="Times New Roman"/>
          <w:sz w:val="24"/>
          <w:szCs w:val="24"/>
        </w:rPr>
      </w:pPr>
      <w:r>
        <w:rPr>
          <w:rFonts w:ascii="Times New Roman" w:hAnsi="Times New Roman" w:cs="Times New Roman"/>
          <w:sz w:val="24"/>
          <w:szCs w:val="24"/>
        </w:rPr>
        <w:t>Mindszenty József</w:t>
      </w:r>
    </w:p>
    <w:p w:rsidR="00CF71A4" w:rsidRDefault="00CF71A4" w:rsidP="00CF71A4">
      <w:pPr>
        <w:spacing w:before="120" w:after="120" w:line="360" w:lineRule="auto"/>
        <w:jc w:val="both"/>
        <w:rPr>
          <w:rFonts w:ascii="Times New Roman" w:hAnsi="Times New Roman" w:cs="Times New Roman"/>
          <w:sz w:val="24"/>
          <w:szCs w:val="24"/>
        </w:rPr>
      </w:pPr>
    </w:p>
    <w:p w:rsidR="00CF71A4" w:rsidRDefault="00CF71A4" w:rsidP="00CF71A4">
      <w:pPr>
        <w:spacing w:before="120" w:after="120" w:line="360" w:lineRule="auto"/>
        <w:jc w:val="both"/>
        <w:rPr>
          <w:rFonts w:ascii="Times New Roman" w:hAnsi="Times New Roman" w:cs="Times New Roman"/>
          <w:sz w:val="24"/>
          <w:szCs w:val="24"/>
        </w:rPr>
      </w:pPr>
    </w:p>
    <w:p w:rsidR="00CF71A4" w:rsidRPr="00FE2C1D" w:rsidRDefault="00CF71A4" w:rsidP="00CF71A4">
      <w:pPr>
        <w:pStyle w:val="Listaszerbekezds"/>
        <w:numPr>
          <w:ilvl w:val="0"/>
          <w:numId w:val="1"/>
        </w:numPr>
        <w:spacing w:before="120" w:after="120" w:line="360" w:lineRule="auto"/>
        <w:jc w:val="both"/>
        <w:rPr>
          <w:rFonts w:ascii="Times New Roman" w:hAnsi="Times New Roman" w:cs="Times New Roman"/>
          <w:b/>
          <w:sz w:val="24"/>
          <w:szCs w:val="24"/>
        </w:rPr>
      </w:pPr>
      <w:r w:rsidRPr="00FE2C1D">
        <w:rPr>
          <w:rFonts w:ascii="Times New Roman" w:hAnsi="Times New Roman" w:cs="Times New Roman"/>
          <w:b/>
          <w:sz w:val="24"/>
          <w:szCs w:val="24"/>
        </w:rPr>
        <w:t>Bevezetés</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József Emlékiratait olvasva a fenti mondat, amely egy 1947-es </w:t>
      </w:r>
      <w:proofErr w:type="gramStart"/>
      <w:r>
        <w:rPr>
          <w:rFonts w:ascii="Times New Roman" w:hAnsi="Times New Roman" w:cs="Times New Roman"/>
          <w:sz w:val="24"/>
          <w:szCs w:val="24"/>
        </w:rPr>
        <w:t>prédikációjában</w:t>
      </w:r>
      <w:proofErr w:type="gramEnd"/>
      <w:r>
        <w:rPr>
          <w:rFonts w:ascii="Times New Roman" w:hAnsi="Times New Roman" w:cs="Times New Roman"/>
          <w:sz w:val="24"/>
          <w:szCs w:val="24"/>
        </w:rPr>
        <w:t xml:space="preserve"> hangzott el (Hirdettem az Igét p 25), azonnal megragadta a figyelmem és az olvasásban megállva elgondolkodásra késztetett. Mi a vár? Környezetéből kimagasló, irányt mutató, a történelem fergetegeiben erejével biztonságot adó épület. A történelem során, amikor a közelben háború pusztított, a környékbeli falvak lakói gyakran menekültek be a vár falai közé, amelytől védelmet remélhettek. Ehhez hasonlóan, akik válságos időkben felnéznek népünk méltán híres szülöttére, az ő példaadásából erőt meríthetnek ahhoz, hogy a lélekre leselkedő sok veszély közepette szilárdan álljanak.</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Példaképekre minden kornak szüksége van. Dolgozatomban szeretném bemutatni, hogy miért látom Mindszenty Józsefet születésének 130., halálának 46. éves évfordulójához közeledve olyan példaképnek, akinek tettei, </w:t>
      </w:r>
      <w:proofErr w:type="gramStart"/>
      <w:r>
        <w:rPr>
          <w:rFonts w:ascii="Times New Roman" w:hAnsi="Times New Roman" w:cs="Times New Roman"/>
          <w:sz w:val="24"/>
          <w:szCs w:val="24"/>
        </w:rPr>
        <w:t>prédikációkban</w:t>
      </w:r>
      <w:proofErr w:type="gramEnd"/>
      <w:r>
        <w:rPr>
          <w:rFonts w:ascii="Times New Roman" w:hAnsi="Times New Roman" w:cs="Times New Roman"/>
          <w:sz w:val="24"/>
          <w:szCs w:val="24"/>
        </w:rPr>
        <w:t xml:space="preserve">, emlékirataiban elhangzott, leírt gondolatai a mai fiatalság számára is követendő példaként szolgálnak. </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Ennek érdekében Mindszenty József életének főbb állomásait sorra véve szeretném bemutatni életének azon mozzanatait, amelyek segít annak megértésében, hogy véleményem szerint miért szolgál még ma is követendő példaképként.</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Dolgozatom megírásához a legtöbbet Mindszenty emlékirataiból merítettem, hiszen az ember cselekedeit, tetteinek mozgatórugóit elsősorban saját maga ismeri. Ezért Emlékirataim című műve volt az első könyv, amelyet a dolgozat megírására készülve elolvastam. Ezen kívül több könyv, cikk és internetes forrás alapján tájékozódtam, melyeknek jegyzékét a Felhasznált irodalom című részben ismertetem.</w:t>
      </w:r>
    </w:p>
    <w:p w:rsidR="00CF71A4" w:rsidRDefault="00CF71A4" w:rsidP="00CF71A4">
      <w:pPr>
        <w:spacing w:before="120" w:after="120" w:line="360" w:lineRule="auto"/>
        <w:jc w:val="both"/>
        <w:rPr>
          <w:rFonts w:ascii="Times New Roman" w:hAnsi="Times New Roman" w:cs="Times New Roman"/>
          <w:sz w:val="24"/>
          <w:szCs w:val="24"/>
        </w:rPr>
      </w:pPr>
    </w:p>
    <w:p w:rsidR="00CF71A4" w:rsidRPr="00FE2C1D" w:rsidRDefault="00CF71A4" w:rsidP="00CF71A4">
      <w:pPr>
        <w:pStyle w:val="Listaszerbekezds"/>
        <w:numPr>
          <w:ilvl w:val="0"/>
          <w:numId w:val="1"/>
        </w:numPr>
        <w:spacing w:before="120" w:after="120" w:line="360" w:lineRule="auto"/>
        <w:jc w:val="both"/>
        <w:rPr>
          <w:rFonts w:ascii="Times New Roman" w:hAnsi="Times New Roman" w:cs="Times New Roman"/>
          <w:b/>
          <w:sz w:val="24"/>
          <w:szCs w:val="24"/>
        </w:rPr>
      </w:pPr>
      <w:r w:rsidRPr="00FE2C1D">
        <w:rPr>
          <w:rFonts w:ascii="Times New Roman" w:hAnsi="Times New Roman" w:cs="Times New Roman"/>
          <w:b/>
          <w:sz w:val="24"/>
          <w:szCs w:val="24"/>
        </w:rPr>
        <w:t>Isten embere</w:t>
      </w:r>
    </w:p>
    <w:p w:rsidR="00CF71A4" w:rsidRPr="00FE2C1D" w:rsidRDefault="00CF71A4" w:rsidP="00CF71A4">
      <w:pPr>
        <w:spacing w:before="120" w:after="120" w:line="360" w:lineRule="auto"/>
        <w:ind w:left="360"/>
        <w:jc w:val="both"/>
        <w:rPr>
          <w:rFonts w:ascii="Times New Roman" w:hAnsi="Times New Roman" w:cs="Times New Roman"/>
          <w:b/>
          <w:sz w:val="24"/>
          <w:szCs w:val="24"/>
        </w:rPr>
      </w:pPr>
      <w:r w:rsidRPr="00FE2C1D">
        <w:rPr>
          <w:rFonts w:ascii="Times New Roman" w:hAnsi="Times New Roman" w:cs="Times New Roman"/>
          <w:b/>
          <w:sz w:val="24"/>
          <w:szCs w:val="24"/>
        </w:rPr>
        <w:t>2. 1. Fiatalkora</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József Pehm József néven született 1892. március 29-én született Csehimindszenten, hívő, hitét gyakorló katolikus családban. Meghatározó gyerekkori emlékei édesanyjához kötődnek. Az elemi iskolát Mindszenten végezte, majd a szombathelyi premonstrei főgimnáziumban végezte középiskolai tanulmányait. Elsősorban a hittudomány, a történelem és az irodalom érdekelték (Emlékirataim 15) Mivel egytanítós, osztatlan iskolában kezdte meg tanulmányait, gimnáziumban kemény, szívós munkával érte el, hogy tudásban utolérje városi társait. Végül a legkiválóbb tanulók közé emelkedett és véleményem szerint ekkor alapozta meg azt a történelmi műveltséget, aminek segítségével később kiismerte a kommunista eszmerendszer valódi természetét és </w:t>
      </w:r>
      <w:proofErr w:type="gramStart"/>
      <w:r>
        <w:rPr>
          <w:rFonts w:ascii="Times New Roman" w:hAnsi="Times New Roman" w:cs="Times New Roman"/>
          <w:sz w:val="24"/>
          <w:szCs w:val="24"/>
        </w:rPr>
        <w:t>ki</w:t>
      </w:r>
      <w:proofErr w:type="gramEnd"/>
      <w:r>
        <w:rPr>
          <w:rFonts w:ascii="Times New Roman" w:hAnsi="Times New Roman" w:cs="Times New Roman"/>
          <w:sz w:val="24"/>
          <w:szCs w:val="24"/>
        </w:rPr>
        <w:t xml:space="preserve"> mert állni abbéli véleménye mellett, hogy az egyháznak nem szabad kiegyezni a kommunistákkal, hiszen ez hosszú távon nem vezetne jóra.</w:t>
      </w:r>
      <w:r w:rsidRPr="00591B22">
        <w:rPr>
          <w:rFonts w:ascii="Times New Roman" w:hAnsi="Times New Roman" w:cs="Times New Roman"/>
          <w:sz w:val="24"/>
          <w:szCs w:val="24"/>
        </w:rPr>
        <w:t xml:space="preserve"> </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Érettségi után Mindszenty József a szombathelyi papi szemináriumban tanult tovább és elhárította gróf Mikes János megyéspüspök ajánlatát, hogy a bécsi egyetemen tanuljon tovább (Emlékirataim 16).</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 fiatal Pehm József számára az oktatás kitörési lehetőség volt a falusi, paraszti környezetből. Ebben szeretett, végtelenül tisztelt édesanyja is támogatta. Önéletrajzában Mindszenty leírja, amikor öccse halála után (akinek a családi gazdaság továbbvitele lett volna a feladata) édesanyja megkereste szombathelyi iskolájában és arra kérte, térjen haza. Azonban amikor ő azt kérte, hadd maradjon az iskolában, szülei ezt elfogadták. Erőt és bölcsességet kaptak ahhoz, hogy „lemondjanak” róla, mintegy átengedték Istennek, hogy tovább haladhasson pályáján.</w:t>
      </w:r>
    </w:p>
    <w:p w:rsidR="00CF71A4" w:rsidRDefault="00CF71A4" w:rsidP="00CF71A4">
      <w:pPr>
        <w:spacing w:before="120" w:after="120" w:line="360" w:lineRule="auto"/>
        <w:jc w:val="both"/>
        <w:rPr>
          <w:rFonts w:ascii="Times New Roman" w:hAnsi="Times New Roman" w:cs="Times New Roman"/>
          <w:sz w:val="24"/>
          <w:szCs w:val="24"/>
        </w:rPr>
      </w:pPr>
    </w:p>
    <w:p w:rsidR="00CF71A4" w:rsidRPr="00FE2C1D" w:rsidRDefault="00CF71A4" w:rsidP="00CF71A4">
      <w:pPr>
        <w:spacing w:before="120" w:after="120" w:line="360" w:lineRule="auto"/>
        <w:jc w:val="both"/>
        <w:rPr>
          <w:rFonts w:ascii="Times New Roman" w:hAnsi="Times New Roman" w:cs="Times New Roman"/>
          <w:b/>
          <w:sz w:val="24"/>
          <w:szCs w:val="24"/>
        </w:rPr>
      </w:pPr>
      <w:r w:rsidRPr="00FE2C1D">
        <w:rPr>
          <w:rFonts w:ascii="Times New Roman" w:hAnsi="Times New Roman" w:cs="Times New Roman"/>
          <w:b/>
          <w:sz w:val="24"/>
          <w:szCs w:val="24"/>
        </w:rPr>
        <w:t>2. 2. Pályájának kezdete, első letartóztatása</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1915 júniusában szentelte pappá gróf Mikes János megyéspüspök, első állomáshelye Felsőpaty volt. Az itt töltött másfél év után a zalaegerszegi állami főgimnázium hittan-, és latintanárává nevezték ki Mindszentyt, aki osztályfőnöki feladatokat is betöltött (Emlékirataim 19). </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Az első világháború után kialakuló politikai rendszer elleni tevékenysége miatt kerül Mindszenty először letartóztatásba. Így szerették volna megelőzni, hogy Zalaegerszegen folytassa tevékenységét, amelynek eredményeképpen sokat elfordultak gróf Károlyi Mihály </w:t>
      </w:r>
      <w:r>
        <w:rPr>
          <w:rFonts w:ascii="Times New Roman" w:hAnsi="Times New Roman" w:cs="Times New Roman"/>
          <w:sz w:val="24"/>
          <w:szCs w:val="24"/>
        </w:rPr>
        <w:lastRenderedPageBreak/>
        <w:t>pártjától. Mivel szabadon engedése után megpróbált visszatérni Zalaegerszegre, ismét letartóztatták – ezúttal a kommunista rendszer nevében. Mégis visszakerült Zalaegerszegre, azonban amikor a tiltás ellenére a templomban prédikált, kitoloncolták a megyéből, így hazament szülőfalujába.</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1919 augusztusától Mindszenty Józsefet nevezték ki Zalaegerszeg apátplébánosává. Ezen az állomáshelyén is rendkívüli tettrekészségről, </w:t>
      </w:r>
      <w:proofErr w:type="gramStart"/>
      <w:r>
        <w:rPr>
          <w:rFonts w:ascii="Times New Roman" w:hAnsi="Times New Roman" w:cs="Times New Roman"/>
          <w:sz w:val="24"/>
          <w:szCs w:val="24"/>
        </w:rPr>
        <w:t>aktivitásról</w:t>
      </w:r>
      <w:proofErr w:type="gramEnd"/>
      <w:r>
        <w:rPr>
          <w:rFonts w:ascii="Times New Roman" w:hAnsi="Times New Roman" w:cs="Times New Roman"/>
          <w:sz w:val="24"/>
          <w:szCs w:val="24"/>
        </w:rPr>
        <w:t xml:space="preserve"> tett tanúbizonyságot. Megértette az egyházmegye akkori, lelki és művelődési szempontból leromlott helyzetének történelmi gyökereit és sikeres </w:t>
      </w:r>
      <w:proofErr w:type="gramStart"/>
      <w:r>
        <w:rPr>
          <w:rFonts w:ascii="Times New Roman" w:hAnsi="Times New Roman" w:cs="Times New Roman"/>
          <w:sz w:val="24"/>
          <w:szCs w:val="24"/>
        </w:rPr>
        <w:t>változtatásokat eszközölt</w:t>
      </w:r>
      <w:proofErr w:type="gramEnd"/>
      <w:r>
        <w:rPr>
          <w:rFonts w:ascii="Times New Roman" w:hAnsi="Times New Roman" w:cs="Times New Roman"/>
          <w:sz w:val="24"/>
          <w:szCs w:val="24"/>
        </w:rPr>
        <w:t xml:space="preserve">. Iskolákat, templomot épített, egyre nagyobb arányban vonta be a világi híveket az egyházi feladatokba, működési helyet biztosított a katolicizmushoz kötődő egyesületeknek (Férfi Liga, Asszonyok </w:t>
      </w:r>
      <w:proofErr w:type="gramStart"/>
      <w:r>
        <w:rPr>
          <w:rFonts w:ascii="Times New Roman" w:hAnsi="Times New Roman" w:cs="Times New Roman"/>
          <w:sz w:val="24"/>
          <w:szCs w:val="24"/>
        </w:rPr>
        <w:t>kongregációja</w:t>
      </w:r>
      <w:proofErr w:type="gramEnd"/>
      <w:r>
        <w:rPr>
          <w:rFonts w:ascii="Times New Roman" w:hAnsi="Times New Roman" w:cs="Times New Roman"/>
          <w:sz w:val="24"/>
          <w:szCs w:val="24"/>
        </w:rPr>
        <w:t>, Legényegylet, KIOE – Katolikus Iparos- és Munkásifjak Országos Egylete, Katolikus Dolgozó Leányok mozgalma, KALOT, KALÁSZ). Fontosnak tartotta, hogy lelkipásztorként ne csak a lelki, hanem a politikai életben való eligazodásban is segítséget nyújtson a híveknek, hogy az embereket ne tudják vallásellenes mozgalmak megtéveszteni.</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Ebben az időszakban változtatta meg németes hangzású vezetéknevét Mindszentyre, a születési helye, Csehimindszent után.</w:t>
      </w:r>
    </w:p>
    <w:p w:rsidR="00CF71A4" w:rsidRDefault="00CF71A4" w:rsidP="00CF71A4">
      <w:pPr>
        <w:spacing w:before="120" w:after="120" w:line="360" w:lineRule="auto"/>
        <w:jc w:val="both"/>
        <w:rPr>
          <w:rFonts w:ascii="Times New Roman" w:hAnsi="Times New Roman" w:cs="Times New Roman"/>
          <w:sz w:val="24"/>
          <w:szCs w:val="24"/>
        </w:rPr>
      </w:pPr>
    </w:p>
    <w:p w:rsidR="00CF71A4" w:rsidRPr="00FE2C1D" w:rsidRDefault="00CF71A4" w:rsidP="00CF71A4">
      <w:pPr>
        <w:spacing w:before="120" w:after="120" w:line="360" w:lineRule="auto"/>
        <w:jc w:val="both"/>
        <w:rPr>
          <w:rFonts w:ascii="Times New Roman" w:hAnsi="Times New Roman" w:cs="Times New Roman"/>
          <w:b/>
          <w:sz w:val="24"/>
          <w:szCs w:val="24"/>
        </w:rPr>
      </w:pPr>
      <w:r w:rsidRPr="00FE2C1D">
        <w:rPr>
          <w:rFonts w:ascii="Times New Roman" w:hAnsi="Times New Roman" w:cs="Times New Roman"/>
          <w:b/>
          <w:sz w:val="24"/>
          <w:szCs w:val="24"/>
        </w:rPr>
        <w:t>2.3. Pályája második letartóztatásáig</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1944-ben Mindszenty József Zalaegerszeg utáni következő állomáshelye Veszprém lett, amikor XII. Piusz pápa veszprémi megyéspüspökké nevezte ki. (Emlékirataim 22) Ezen az állomáshelyén is rendkívül nagy figyelmet szentelt a papsággal való személyes kapcsolattartásnak, a lelkipásztori látogatásoknak, miközben figyelemmel követte a politikai eseményeket is és több dunántúli püspöktársával együtt a nyilas kormányhoz írott levélben fejezte ki aggodalmait az eseményekkel kapcsolatban. Megtorlásképpen az emlékiratot aláíró főpapok közül egyedül Mindszentyt tartóztatták le. Őt, mivel nem volt hajlandó a rendőrség autójába beszállni, gyalogosan kísérték a rendőrkapitányság épületéig. Útközben a </w:t>
      </w:r>
      <w:proofErr w:type="gramStart"/>
      <w:r>
        <w:rPr>
          <w:rFonts w:ascii="Times New Roman" w:hAnsi="Times New Roman" w:cs="Times New Roman"/>
          <w:sz w:val="24"/>
          <w:szCs w:val="24"/>
        </w:rPr>
        <w:t>püspök áldást</w:t>
      </w:r>
      <w:proofErr w:type="gramEnd"/>
      <w:r>
        <w:rPr>
          <w:rFonts w:ascii="Times New Roman" w:hAnsi="Times New Roman" w:cs="Times New Roman"/>
          <w:sz w:val="24"/>
          <w:szCs w:val="24"/>
        </w:rPr>
        <w:t xml:space="preserve"> osztott az út mentére kisereglő embereknek. Emiatt később az ellene felhozott vádak között az is szerepelt, hogy „tüntető felvonulás rendezésével a lakosság fellázítását” (Emlékirataim 45) kísérelte meg. Később Mindszentyt és vele raboskodó paptársait átszállították Kőhidára. Végül Mindszenty és paptársai rabsága a szovjet hadsereg megérkezésével ért véget, amikor az őt őrző csendőrök egy reggel sietve távoztak őrhelyeikről.</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Mindszenty fájó szívvel látta a szovjet hadsereg dúlását, rablását, kegyetlenkedéseit. Tenni nem tudott ellene, csak a szenvedők vigasztalásában tudott részt venni és minden lehetséges szinten elhatárolódott a „felszabadító” hadseregtől. Nem vállalta el, amikor felkérték, hogy szónoklatban fejezze ki háláját a szovjeteknek rabságból való szabadulásáért. Sőt, a számára közlekedési eszközként felajánlott szovjet gépjárművet a következő szavakkal utasította el: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veszprémi püspök nem kérhet autót szovjet parancsnoktó anélkül, hogy a magyar női társadalom előtt ne kellene szégyenkeznie.” (Emlékirataim 58)</w:t>
      </w:r>
    </w:p>
    <w:p w:rsidR="00CF71A4" w:rsidRDefault="00CF71A4" w:rsidP="00CF71A4">
      <w:pPr>
        <w:spacing w:before="120" w:after="120" w:line="360" w:lineRule="auto"/>
        <w:jc w:val="both"/>
        <w:rPr>
          <w:rFonts w:ascii="Times New Roman" w:hAnsi="Times New Roman" w:cs="Times New Roman"/>
          <w:sz w:val="24"/>
          <w:szCs w:val="24"/>
        </w:rPr>
      </w:pPr>
    </w:p>
    <w:p w:rsidR="00CF71A4" w:rsidRPr="0057700F" w:rsidRDefault="00CF71A4" w:rsidP="00CF71A4">
      <w:pPr>
        <w:spacing w:before="120" w:after="120" w:line="360" w:lineRule="auto"/>
        <w:jc w:val="both"/>
        <w:rPr>
          <w:rFonts w:ascii="Times New Roman" w:hAnsi="Times New Roman" w:cs="Times New Roman"/>
          <w:b/>
          <w:sz w:val="24"/>
          <w:szCs w:val="24"/>
        </w:rPr>
      </w:pPr>
      <w:r w:rsidRPr="0057700F">
        <w:rPr>
          <w:rFonts w:ascii="Times New Roman" w:hAnsi="Times New Roman" w:cs="Times New Roman"/>
          <w:b/>
          <w:sz w:val="24"/>
          <w:szCs w:val="24"/>
        </w:rPr>
        <w:t>2.4. 1945-től a harmadik letartóztatásig</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 fogságból való szabadulás után Mindszenty visszatért egyházmegyéjébe, ahol a felszabadító-megszálló hadsereg számtalan rémtettével szembesült az emberek elmondásából. Az ideiglenes kormány képviseletében felkérték, hogy Budapestre utazva mondjon köszönetet a szovjet megszállóknak, ezt ismételten elutasította. Ekkor a megszállók még igyekeztek a jó oldalukat mutatni, de máris kimutatták foguk fehérjét: a földreformmal megszüntették az egyház anyagi forrásait, súlyosan korlátozták a katolikus sajtót, rendeleteikkel károsították a család intézményét, ellehetetlenítették a keresztény politikusok politikai, közéleti szerepvállalását.</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mindezzel tisztában volt ezért a püspöki karral egyetértésben választási körlevelet bocsátott ki, amelyet a kommunista párt (Tamás?) </w:t>
      </w:r>
      <w:proofErr w:type="gramStart"/>
      <w:r>
        <w:rPr>
          <w:rFonts w:ascii="Times New Roman" w:hAnsi="Times New Roman" w:cs="Times New Roman"/>
          <w:sz w:val="24"/>
          <w:szCs w:val="24"/>
        </w:rPr>
        <w:t>később</w:t>
      </w:r>
      <w:proofErr w:type="gramEnd"/>
      <w:r>
        <w:rPr>
          <w:rFonts w:ascii="Times New Roman" w:hAnsi="Times New Roman" w:cs="Times New Roman"/>
          <w:sz w:val="24"/>
          <w:szCs w:val="24"/>
        </w:rPr>
        <w:t xml:space="preserve"> okolt választási vereségéért. Ekkor került Mindszenty a kommunista párt célkeresztjébe, és kezdődött meg tudatos lejáratási hadjárat ellene, azzal vádolva, hogy vissza akarja venni a parasztoktól az Egyház korábban nekik adott földjeit.</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Mindszentyben az ottawai Mária-Világkongresszuson való részvétel kapcsán fogalmazódott meg egy Magyarországon rendezendő Boldogasszony-év terve, amelynek megnyitása 1947. augusztus 15-én volt. Ennek során kiderült, hogy a kereszténység, a hatalom ellenlépéseinek, a hatalom által állított akadályok ellenére, az ökumené határait is átlépve, mekkora tömegek mozgósítására képes. Mivel a kommunista rendszer úgy érezte, Mindszenty </w:t>
      </w:r>
      <w:proofErr w:type="gramStart"/>
      <w:r>
        <w:rPr>
          <w:rFonts w:ascii="Times New Roman" w:hAnsi="Times New Roman" w:cs="Times New Roman"/>
          <w:sz w:val="24"/>
          <w:szCs w:val="24"/>
        </w:rPr>
        <w:t>potenciális</w:t>
      </w:r>
      <w:proofErr w:type="gramEnd"/>
      <w:r>
        <w:rPr>
          <w:rFonts w:ascii="Times New Roman" w:hAnsi="Times New Roman" w:cs="Times New Roman"/>
          <w:sz w:val="24"/>
          <w:szCs w:val="24"/>
        </w:rPr>
        <w:t xml:space="preserve"> fenyegetést jelent számukra, innentől már nem volt számára visszaút. A politika rendőrség külön Ezzel tisztában is volt: 1948 karácsonyát szeretett édesanyjával töltötte, mivel világossá vált számára, hogy küszöbön áll letartóztatása. </w:t>
      </w:r>
    </w:p>
    <w:p w:rsidR="00CF71A4" w:rsidRDefault="00CF71A4" w:rsidP="00CF71A4">
      <w:pPr>
        <w:spacing w:before="120" w:after="120" w:line="360" w:lineRule="auto"/>
        <w:jc w:val="both"/>
        <w:rPr>
          <w:rFonts w:ascii="Times New Roman" w:hAnsi="Times New Roman" w:cs="Times New Roman"/>
          <w:sz w:val="24"/>
          <w:szCs w:val="24"/>
        </w:rPr>
      </w:pPr>
    </w:p>
    <w:p w:rsidR="00CF71A4" w:rsidRPr="0046279E" w:rsidRDefault="00CF71A4" w:rsidP="00CF71A4">
      <w:pPr>
        <w:pStyle w:val="Listaszerbekezds"/>
        <w:numPr>
          <w:ilvl w:val="1"/>
          <w:numId w:val="3"/>
        </w:numPr>
        <w:spacing w:before="120" w:after="120" w:line="360" w:lineRule="auto"/>
        <w:jc w:val="both"/>
        <w:rPr>
          <w:rFonts w:ascii="Times New Roman" w:hAnsi="Times New Roman" w:cs="Times New Roman"/>
          <w:b/>
          <w:sz w:val="24"/>
          <w:szCs w:val="24"/>
        </w:rPr>
      </w:pPr>
      <w:r w:rsidRPr="0046279E">
        <w:rPr>
          <w:rFonts w:ascii="Times New Roman" w:hAnsi="Times New Roman" w:cs="Times New Roman"/>
          <w:b/>
          <w:sz w:val="24"/>
          <w:szCs w:val="24"/>
        </w:rPr>
        <w:t xml:space="preserve"> Újabb letartóztatás, </w:t>
      </w:r>
      <w:proofErr w:type="gramStart"/>
      <w:r w:rsidRPr="0046279E">
        <w:rPr>
          <w:rFonts w:ascii="Times New Roman" w:hAnsi="Times New Roman" w:cs="Times New Roman"/>
          <w:b/>
          <w:sz w:val="24"/>
          <w:szCs w:val="24"/>
        </w:rPr>
        <w:t>koncepciós</w:t>
      </w:r>
      <w:proofErr w:type="gramEnd"/>
      <w:r w:rsidRPr="0046279E">
        <w:rPr>
          <w:rFonts w:ascii="Times New Roman" w:hAnsi="Times New Roman" w:cs="Times New Roman"/>
          <w:b/>
          <w:sz w:val="24"/>
          <w:szCs w:val="24"/>
        </w:rPr>
        <w:t xml:space="preserve"> per, börtönévek</w:t>
      </w:r>
    </w:p>
    <w:p w:rsidR="00CF71A4" w:rsidRPr="007263CF"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letartóztatásra végül 1948. december 26-án került sor. A bíborost az Andrássy út 60-ba szállították, itt több alkalommal megkínozták, a tudatot befolyásoló szerekkel kezelték, fenyegették, pszichés nyomás alatt tartották. A kínzások hatására olyan, az amerikai nagykövetnek szóló levél megírására vették rá, amelyet később felhasználtak az ellene szóló </w:t>
      </w:r>
      <w:proofErr w:type="gramStart"/>
      <w:r>
        <w:rPr>
          <w:rFonts w:ascii="Times New Roman" w:hAnsi="Times New Roman" w:cs="Times New Roman"/>
          <w:sz w:val="24"/>
          <w:szCs w:val="24"/>
        </w:rPr>
        <w:t>koncepciós</w:t>
      </w:r>
      <w:proofErr w:type="gramEnd"/>
      <w:r>
        <w:rPr>
          <w:rFonts w:ascii="Times New Roman" w:hAnsi="Times New Roman" w:cs="Times New Roman"/>
          <w:sz w:val="24"/>
          <w:szCs w:val="24"/>
        </w:rPr>
        <w:t xml:space="preserve"> perben. Végül 1948 februárjában életfogytiglani fegyházbüntetésre ítélték. Ennek több célja is volt: Mindszenty közéletből való eltüntetése mellett a lakosság megfélemlítése, a közvélemény megosztása is szerették volna elérni az eljárással és az ítélettel.</w:t>
      </w:r>
    </w:p>
    <w:p w:rsidR="00CF71A4" w:rsidRDefault="00CF71A4" w:rsidP="00CF71A4">
      <w:pPr>
        <w:spacing w:before="120" w:after="120" w:line="360" w:lineRule="auto"/>
        <w:jc w:val="both"/>
        <w:rPr>
          <w:rFonts w:ascii="Times New Roman" w:hAnsi="Times New Roman" w:cs="Times New Roman"/>
          <w:sz w:val="24"/>
          <w:szCs w:val="24"/>
        </w:rPr>
      </w:pPr>
    </w:p>
    <w:p w:rsidR="00CF71A4" w:rsidRPr="00B83979" w:rsidRDefault="00CF71A4" w:rsidP="00CF71A4">
      <w:pPr>
        <w:spacing w:before="120" w:after="120" w:line="360" w:lineRule="auto"/>
        <w:jc w:val="both"/>
        <w:rPr>
          <w:rFonts w:ascii="Times New Roman" w:hAnsi="Times New Roman" w:cs="Times New Roman"/>
          <w:b/>
          <w:sz w:val="24"/>
          <w:szCs w:val="24"/>
        </w:rPr>
      </w:pPr>
      <w:r w:rsidRPr="00B83979">
        <w:rPr>
          <w:rFonts w:ascii="Times New Roman" w:hAnsi="Times New Roman" w:cs="Times New Roman"/>
          <w:b/>
          <w:sz w:val="24"/>
          <w:szCs w:val="24"/>
        </w:rPr>
        <w:t>2.5. Börtönből az amerikai nagykövetségre</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évekig börtönben raboskodott, azonban egészségi állapotának súlyos megromlása miatt előbb Püspökszentlászlóra majd Felsőpeténybe kerül házi őrizetbe. Itt érte az 1956-os forradalom, majd a szabadulás. Azonban ténylegesen vett szabadsága rövid életű volt, október 30-tól november 4-ig tartott. A szovjet beavatkozás hírére Mindszenty menedéket kért és kapott a budapesti amerikai nagykövetségen, ahol végül … évet töltött kényszerű belső </w:t>
      </w:r>
      <w:proofErr w:type="gramStart"/>
      <w:r>
        <w:rPr>
          <w:rFonts w:ascii="Times New Roman" w:hAnsi="Times New Roman" w:cs="Times New Roman"/>
          <w:sz w:val="24"/>
          <w:szCs w:val="24"/>
        </w:rPr>
        <w:t>emigrációban</w:t>
      </w:r>
      <w:proofErr w:type="gramEnd"/>
      <w:r>
        <w:rPr>
          <w:rFonts w:ascii="Times New Roman" w:hAnsi="Times New Roman" w:cs="Times New Roman"/>
          <w:sz w:val="24"/>
          <w:szCs w:val="24"/>
        </w:rPr>
        <w:t>. Több lehetősége lett volna elhagyni a követség épületét, azonban ezekkel a lehetőségekkel lelkiismereti okokból nem élt.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ugyanis a feltételek elfogadása egyenlő lett volna elvei feladásával. A nagykövetségen tartózkodva ismét szabadon végezhette lelkipásztori teendőit, fogadhatta édesanyja és testvérei látogatását. Azonban a nemzetbiztonsági szervek mindvégig lehallgatták, folyamatosan megfigyelték.</w:t>
      </w:r>
    </w:p>
    <w:p w:rsidR="00CF71A4" w:rsidRDefault="00CF71A4" w:rsidP="00CF71A4">
      <w:pPr>
        <w:spacing w:before="120" w:after="120" w:line="360" w:lineRule="auto"/>
        <w:jc w:val="both"/>
        <w:rPr>
          <w:rFonts w:ascii="Times New Roman" w:hAnsi="Times New Roman" w:cs="Times New Roman"/>
          <w:sz w:val="24"/>
          <w:szCs w:val="24"/>
        </w:rPr>
      </w:pPr>
    </w:p>
    <w:p w:rsidR="00CF71A4" w:rsidRPr="0046279E" w:rsidRDefault="00CF71A4" w:rsidP="00CF71A4">
      <w:pPr>
        <w:pStyle w:val="Listaszerbekezds"/>
        <w:numPr>
          <w:ilvl w:val="0"/>
          <w:numId w:val="1"/>
        </w:numPr>
        <w:spacing w:before="120" w:after="120" w:line="360" w:lineRule="auto"/>
        <w:jc w:val="both"/>
        <w:rPr>
          <w:rFonts w:ascii="Times New Roman" w:hAnsi="Times New Roman" w:cs="Times New Roman"/>
          <w:b/>
          <w:sz w:val="24"/>
          <w:szCs w:val="24"/>
        </w:rPr>
      </w:pPr>
      <w:r w:rsidRPr="0046279E">
        <w:rPr>
          <w:rFonts w:ascii="Times New Roman" w:hAnsi="Times New Roman" w:cs="Times New Roman"/>
          <w:b/>
          <w:sz w:val="24"/>
          <w:szCs w:val="24"/>
        </w:rPr>
        <w:t>6. Külföldre távozásától haláláig</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Mindszenty József bíboros 1971 szeptemberében hagyta el az amerikai követség épületét és távozott Bécs érintésével Rómába. Végül lakóhelyként a bécsi Pázmáneumot választotta. Innen indult lelkipásztori utakra Európában, majd több más földrészen is. A külhoni magyarság lelkipásztora lett, közben pedig Emlékiratait szerkesztette, amelynek záró sorai méltók Mindszenty egész életéhez, tevékenységéhez:</w:t>
      </w:r>
    </w:p>
    <w:p w:rsidR="00CF71A4" w:rsidRPr="00B83979"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 számkivetésben nem érzek keserűséget. A hit állandó öröme indít arra, hogy dolgozzam a lelkekért a menekült magyarság körében. Ezt kezdtem meg Zalaegerszegen, folytattam Veszprémben, Esztergomban és az országban. Ez a feladat hárul rám most is: keresni, vigasztalni és erősíteni enyéimet.” (Emlékirataim 497)</w:t>
      </w:r>
    </w:p>
    <w:p w:rsidR="00CF71A4" w:rsidRDefault="00CF71A4" w:rsidP="00CF71A4">
      <w:pPr>
        <w:spacing w:before="120" w:after="120" w:line="360" w:lineRule="auto"/>
        <w:jc w:val="both"/>
        <w:rPr>
          <w:rFonts w:ascii="Times New Roman" w:hAnsi="Times New Roman" w:cs="Times New Roman"/>
          <w:sz w:val="24"/>
          <w:szCs w:val="24"/>
        </w:rPr>
      </w:pPr>
    </w:p>
    <w:p w:rsidR="00CF71A4" w:rsidRDefault="00CF71A4" w:rsidP="00CF71A4">
      <w:pPr>
        <w:pStyle w:val="Listaszerbekezds"/>
        <w:numPr>
          <w:ilvl w:val="0"/>
          <w:numId w:val="3"/>
        </w:numPr>
        <w:spacing w:before="120" w:after="12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lastRenderedPageBreak/>
        <w:t>Mindszenty</w:t>
      </w:r>
      <w:proofErr w:type="gramEnd"/>
      <w:r>
        <w:rPr>
          <w:rFonts w:ascii="Times New Roman" w:hAnsi="Times New Roman" w:cs="Times New Roman"/>
          <w:b/>
          <w:sz w:val="24"/>
          <w:szCs w:val="24"/>
        </w:rPr>
        <w:t xml:space="preserve"> mint példakép</w:t>
      </w:r>
    </w:p>
    <w:p w:rsidR="00CF71A4" w:rsidRDefault="00CF71A4" w:rsidP="00CF71A4">
      <w:pPr>
        <w:spacing w:before="120" w:after="120" w:line="360" w:lineRule="auto"/>
        <w:jc w:val="both"/>
        <w:rPr>
          <w:rFonts w:ascii="Times New Roman" w:hAnsi="Times New Roman" w:cs="Times New Roman"/>
          <w:b/>
          <w:sz w:val="24"/>
          <w:szCs w:val="24"/>
        </w:rPr>
      </w:pPr>
    </w:p>
    <w:p w:rsidR="00CF71A4" w:rsidRPr="0046279E" w:rsidRDefault="00CF71A4" w:rsidP="00CF71A4">
      <w:pPr>
        <w:spacing w:before="120" w:after="120" w:line="360" w:lineRule="auto"/>
        <w:jc w:val="both"/>
        <w:rPr>
          <w:rFonts w:ascii="Times New Roman" w:hAnsi="Times New Roman" w:cs="Times New Roman"/>
          <w:sz w:val="24"/>
          <w:szCs w:val="24"/>
        </w:rPr>
      </w:pPr>
      <w:r w:rsidRPr="0046279E">
        <w:rPr>
          <w:rFonts w:ascii="Times New Roman" w:hAnsi="Times New Roman" w:cs="Times New Roman"/>
          <w:sz w:val="24"/>
          <w:szCs w:val="24"/>
        </w:rPr>
        <w:t xml:space="preserve">Dolgozatom </w:t>
      </w:r>
      <w:r>
        <w:rPr>
          <w:rFonts w:ascii="Times New Roman" w:hAnsi="Times New Roman" w:cs="Times New Roman"/>
          <w:sz w:val="24"/>
          <w:szCs w:val="24"/>
        </w:rPr>
        <w:t>következő fejezetében szeretném bemutatni, hogy véleményem szerint Mindszenty Józsefet mely tettei, életének mely mozzanatai, milyen tulajdonságai teszik alkalmassá arra, hogy napjainkban is példaképként tekintsünk rá. Az egyes szakaszok címének bibliai idézeteket választottam.</w:t>
      </w:r>
    </w:p>
    <w:p w:rsidR="00CF71A4" w:rsidRPr="0046279E" w:rsidRDefault="00CF71A4" w:rsidP="00CF71A4">
      <w:pPr>
        <w:spacing w:before="120" w:after="120" w:line="360" w:lineRule="auto"/>
        <w:jc w:val="both"/>
        <w:rPr>
          <w:rFonts w:ascii="Times New Roman" w:hAnsi="Times New Roman" w:cs="Times New Roman"/>
          <w:b/>
          <w:sz w:val="24"/>
          <w:szCs w:val="24"/>
        </w:rPr>
      </w:pPr>
    </w:p>
    <w:p w:rsidR="00CF71A4" w:rsidRPr="0046279E" w:rsidRDefault="00CF71A4" w:rsidP="00CF71A4">
      <w:pPr>
        <w:pStyle w:val="Listaszerbekezds"/>
        <w:numPr>
          <w:ilvl w:val="1"/>
          <w:numId w:val="4"/>
        </w:num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6279E">
        <w:rPr>
          <w:rFonts w:ascii="Times New Roman" w:hAnsi="Times New Roman" w:cs="Times New Roman"/>
          <w:b/>
          <w:sz w:val="24"/>
          <w:szCs w:val="24"/>
        </w:rPr>
        <w:t>„Ezen a kősziklán építem fel egyházamat” (Máté 16:18)</w:t>
      </w:r>
    </w:p>
    <w:p w:rsidR="00CF71A4" w:rsidRPr="0046279E" w:rsidRDefault="00CF71A4" w:rsidP="00CF71A4">
      <w:pPr>
        <w:spacing w:before="120" w:after="120" w:line="360" w:lineRule="auto"/>
        <w:jc w:val="both"/>
        <w:rPr>
          <w:rFonts w:ascii="Times New Roman" w:hAnsi="Times New Roman" w:cs="Times New Roman"/>
          <w:sz w:val="24"/>
          <w:szCs w:val="24"/>
        </w:rPr>
      </w:pPr>
      <w:r w:rsidRPr="0046279E">
        <w:rPr>
          <w:rFonts w:ascii="Times New Roman" w:hAnsi="Times New Roman" w:cs="Times New Roman"/>
          <w:sz w:val="24"/>
          <w:szCs w:val="24"/>
        </w:rPr>
        <w:t xml:space="preserve">Mindszenty József bíboros haláláig hű pásztora volt az Istentől rábízott nyájnak. </w:t>
      </w:r>
      <w:r>
        <w:rPr>
          <w:rFonts w:ascii="Times New Roman" w:hAnsi="Times New Roman" w:cs="Times New Roman"/>
          <w:sz w:val="24"/>
          <w:szCs w:val="24"/>
        </w:rPr>
        <w:t>Ez a nyáj egyre nőtt, a zalaegerszegi gimnáziumi osztálytól a magyar katolikus egyházon keresztül egészen a világ magyarságáig, felekezetektől függetlenül. Mindszenty pedig mindig betöltötte a számára szabott feladatot, akkor is, amikor ezt a körülmények látszólag lehetetlenné tették. Fogságai idején, ha lehetősége volt rá, misézett, emellett folyamatosan imádságaiban hordozta családtagjait, híveit, a magyarság egészét.</w:t>
      </w:r>
    </w:p>
    <w:p w:rsidR="00CF71A4" w:rsidRPr="0046279E" w:rsidRDefault="00CF71A4" w:rsidP="00CF71A4">
      <w:pPr>
        <w:spacing w:before="120" w:after="120" w:line="360" w:lineRule="auto"/>
        <w:jc w:val="both"/>
        <w:rPr>
          <w:rFonts w:ascii="Times New Roman" w:hAnsi="Times New Roman" w:cs="Times New Roman"/>
          <w:b/>
          <w:sz w:val="24"/>
          <w:szCs w:val="24"/>
        </w:rPr>
      </w:pPr>
    </w:p>
    <w:p w:rsidR="00CF71A4" w:rsidRPr="0046279E" w:rsidRDefault="00CF71A4" w:rsidP="00CF71A4">
      <w:pPr>
        <w:spacing w:before="120" w:after="120" w:line="360" w:lineRule="auto"/>
        <w:jc w:val="both"/>
        <w:rPr>
          <w:rFonts w:ascii="Times New Roman" w:hAnsi="Times New Roman" w:cs="Times New Roman"/>
          <w:b/>
          <w:sz w:val="24"/>
          <w:szCs w:val="24"/>
        </w:rPr>
      </w:pPr>
      <w:r w:rsidRPr="0046279E">
        <w:rPr>
          <w:rFonts w:ascii="Times New Roman" w:hAnsi="Times New Roman" w:cs="Times New Roman"/>
          <w:b/>
          <w:sz w:val="24"/>
          <w:szCs w:val="24"/>
        </w:rPr>
        <w:t xml:space="preserve">3.1. „Juhok ruhájában jönnek hozzátok…” (Máté 7:15) </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páratlan bölcsességgel látott át a bolsevik eszmerendszeren. Így ír erről emlékirataiban: „Hiba volt az is, hogy a vezető magyar politikusok legtöbbje csak felületesen vagy egyáltalán nem ismerte </w:t>
      </w:r>
      <w:r w:rsidRPr="00B8308F">
        <w:rPr>
          <w:rFonts w:ascii="merriweather-sans" w:eastAsia="Times New Roman" w:hAnsi="merriweather-sans" w:cs="Times New Roman"/>
          <w:color w:val="000000"/>
          <w:sz w:val="24"/>
          <w:szCs w:val="24"/>
          <w:lang w:eastAsia="hu-HU"/>
        </w:rPr>
        <w:t>Lenin és Sztálin legfontosabb műveit és az orosz bolsevizmus arcát: tetteit, célkitűzéseit, gyakorlatát.”</w:t>
      </w:r>
      <w:r>
        <w:rPr>
          <w:rFonts w:ascii="merriweather-sans" w:eastAsia="Times New Roman" w:hAnsi="merriweather-sans" w:cs="Times New Roman"/>
          <w:color w:val="000000"/>
          <w:sz w:val="24"/>
          <w:szCs w:val="24"/>
          <w:lang w:eastAsia="hu-HU"/>
        </w:rPr>
        <w:t xml:space="preserve"> (Emlékirataim 50)</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1944-es bebörtönzése </w:t>
      </w:r>
      <w:proofErr w:type="gramStart"/>
      <w:r>
        <w:rPr>
          <w:rFonts w:ascii="Times New Roman" w:hAnsi="Times New Roman" w:cs="Times New Roman"/>
          <w:sz w:val="24"/>
          <w:szCs w:val="24"/>
        </w:rPr>
        <w:t>során</w:t>
      </w:r>
      <w:proofErr w:type="gramEnd"/>
      <w:r>
        <w:rPr>
          <w:rFonts w:ascii="Times New Roman" w:hAnsi="Times New Roman" w:cs="Times New Roman"/>
          <w:sz w:val="24"/>
          <w:szCs w:val="24"/>
        </w:rPr>
        <w:t xml:space="preserve"> Sopronkőhidán kereste őt fel gróf Mikes János azzal a javaslattal, hogy szökjön meg a fogságból és kérjen segítséget a keletről közeledő szovjet erőktől. Mindszenty ezt a javaslatot elutasította. Átlátott a kommunista, bolsevik rendszeren és elutasította a javaslatot, attól tartva, ha kelet felé menekül, a kommunista rezsim utólag szolgálatokat várna el tőle cserébe menekülésének segítéséért. Így ír erről:</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„Tanulmányaim és megfigyeléseim alapján tudtam, hogy a marxizmus olyan világnézeti, ideológiai irányzat, mely eszmeileg céltudatosan is ateista, gyakorlat módszereiben vallás és egyházromboló, uralmának a világra való kiterjesztését könyörtelenséggel hajtja végre s a szelíd képmutatástól kezdve a leggonoszabb terroreszközöket is hajlandó igénybevenni.”  Történelmi tanulmányaim alapján láttam, hogy a megalkuvók mindenkor csak olajat öntöttek a kereszténység ellenségeitől gyújtott tüzekre.” (Emlékirataim 51)</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Mindvégig ellenezte az egyház és a kommunista rendszer kiegyezését, mert olvasmányai éa a kommunista rendszer tetteinek elmélkedő megfigyelése alapján tisztában volt azzal, hogy annak eszmerendszere kibékíthetetlen ellentétben áll a kereszténységgel, a kereszténység által képviselt értékekkel. Világosan látta, hogy bármilyen kiegyezés az egyház és így végeredményben a hívek lelki életének kárára volna. Nem félt attól, hogy más egyházak példáján okulva (Emlékirataiban az oroszt ortodox egyház példáját említi 212-217) bátran felvállalja véleményét. Azt hogy igaza volt, bebizonyította a történelem.</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Az állammal való kompromisszumkeresés csődjének másik példája Tildy Zoltán, kisgazdapárti politikus, református lelkész, aki egy ideig Magyarország miniszterelnöke volt. Vele beszélgetve 1956 októberében, végképp bebizonyosodott Mindszenty számára, utólag is megerősítve az ő álláspontját, hogy ez nem járható út. </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Balogh Margit írásában (Rubicon 2017) megkérdőjelezi Mindszenty döntésének helyességét és arról ír, hogy hozzáállásából sem neki sem az egyháznak (papoknak vagy híveknek) nem lett előnye. Azonban, ha visszatekintünk, és látjuk, hogy a kommunista-szocialista rendszer Mindszenty bebörtönzése után még 40 évig Magyarországra telepedett, nem világos, a cikk írója milyen előnyre gondol. Hiszen bármilyen </w:t>
      </w:r>
      <w:proofErr w:type="gramStart"/>
      <w:r>
        <w:rPr>
          <w:rFonts w:ascii="Times New Roman" w:hAnsi="Times New Roman" w:cs="Times New Roman"/>
          <w:sz w:val="24"/>
          <w:szCs w:val="24"/>
        </w:rPr>
        <w:t>kompromisszum</w:t>
      </w:r>
      <w:proofErr w:type="gramEnd"/>
      <w:r>
        <w:rPr>
          <w:rFonts w:ascii="Times New Roman" w:hAnsi="Times New Roman" w:cs="Times New Roman"/>
          <w:sz w:val="24"/>
          <w:szCs w:val="24"/>
        </w:rPr>
        <w:t xml:space="preserve"> egy nyíltan keresztény- és kereszténységellenes rendszerrel szükségszerűen az Egyház hitelének romlásához vezetett volna. Így viszont </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Mindszenty nem csak előzetes, történelmi ismeretei, hanem tapasztalatai alapján már 1947-es bebörtönzését jóval megelőzően</w:t>
      </w:r>
      <w:r w:rsidRPr="0057700F">
        <w:rPr>
          <w:rFonts w:ascii="Times New Roman" w:hAnsi="Times New Roman" w:cs="Times New Roman"/>
          <w:sz w:val="24"/>
          <w:szCs w:val="24"/>
        </w:rPr>
        <w:t xml:space="preserve"> </w:t>
      </w:r>
      <w:r>
        <w:rPr>
          <w:rFonts w:ascii="Times New Roman" w:hAnsi="Times New Roman" w:cs="Times New Roman"/>
          <w:sz w:val="24"/>
          <w:szCs w:val="24"/>
        </w:rPr>
        <w:t>is elutasította a kommunistákkal való kiegyezést. Hiszen főpapként az országot járva számtalan alkalommal hallotta a borzalmakat átélt emberek beszámolóit.</w:t>
      </w:r>
    </w:p>
    <w:p w:rsidR="00CF71A4" w:rsidRDefault="00CF71A4" w:rsidP="00CF71A4">
      <w:pPr>
        <w:spacing w:before="120" w:after="120" w:line="360" w:lineRule="auto"/>
        <w:jc w:val="both"/>
        <w:rPr>
          <w:rFonts w:ascii="Times New Roman" w:hAnsi="Times New Roman" w:cs="Times New Roman"/>
          <w:sz w:val="24"/>
          <w:szCs w:val="24"/>
        </w:rPr>
      </w:pPr>
    </w:p>
    <w:p w:rsidR="00CF71A4" w:rsidRPr="0057700F" w:rsidRDefault="00CF71A4" w:rsidP="00CF71A4">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Pr="0057700F">
        <w:rPr>
          <w:rFonts w:ascii="Times New Roman" w:hAnsi="Times New Roman" w:cs="Times New Roman"/>
          <w:b/>
          <w:sz w:val="24"/>
          <w:szCs w:val="24"/>
        </w:rPr>
        <w:t>A család fontossága</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család és a házasság védelme is oka volt a kommunistákkal való együttműködés </w:t>
      </w:r>
      <w:proofErr w:type="gramStart"/>
      <w:r>
        <w:rPr>
          <w:rFonts w:ascii="Times New Roman" w:hAnsi="Times New Roman" w:cs="Times New Roman"/>
          <w:sz w:val="24"/>
          <w:szCs w:val="24"/>
        </w:rPr>
        <w:t>kategorikus</w:t>
      </w:r>
      <w:proofErr w:type="gramEnd"/>
      <w:r>
        <w:rPr>
          <w:rFonts w:ascii="Times New Roman" w:hAnsi="Times New Roman" w:cs="Times New Roman"/>
          <w:sz w:val="24"/>
          <w:szCs w:val="24"/>
        </w:rPr>
        <w:t xml:space="preserve"> elutasításának, amellyel elfojtotta megegyezésre való törekvés legkisebb szikráját is. Így ír erről emlékirataiban:</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„Lenin nyíltan bevallotta, hogy programjuk szükségszerűen magában foglalja az istentelenség terjesztését. Ahogy az egyén, a magántulajdon fogalmát kiirtották, átgyúrják a családot és a házasságot is…” (Emlékirataim 51)</w:t>
      </w:r>
    </w:p>
    <w:p w:rsidR="00CF71A4" w:rsidRDefault="00CF71A4" w:rsidP="00CF71A4">
      <w:pPr>
        <w:spacing w:before="120" w:after="120" w:line="360" w:lineRule="auto"/>
        <w:jc w:val="both"/>
        <w:rPr>
          <w:rFonts w:ascii="Times New Roman" w:hAnsi="Times New Roman" w:cs="Times New Roman"/>
          <w:sz w:val="24"/>
          <w:szCs w:val="24"/>
        </w:rPr>
      </w:pPr>
    </w:p>
    <w:p w:rsidR="00CF71A4" w:rsidRPr="00B8693B" w:rsidRDefault="00CF71A4" w:rsidP="00CF71A4">
      <w:pPr>
        <w:spacing w:before="120" w:after="120" w:line="360" w:lineRule="auto"/>
        <w:jc w:val="both"/>
        <w:rPr>
          <w:rFonts w:ascii="Times New Roman" w:hAnsi="Times New Roman" w:cs="Times New Roman"/>
          <w:b/>
          <w:sz w:val="24"/>
          <w:szCs w:val="24"/>
        </w:rPr>
      </w:pPr>
      <w:r w:rsidRPr="00B8693B">
        <w:rPr>
          <w:rFonts w:ascii="Times New Roman" w:hAnsi="Times New Roman" w:cs="Times New Roman"/>
          <w:b/>
          <w:sz w:val="24"/>
          <w:szCs w:val="24"/>
        </w:rPr>
        <w:lastRenderedPageBreak/>
        <w:t>3.3. Szentek közössége</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w:t>
      </w:r>
      <w:proofErr w:type="gramStart"/>
      <w:r>
        <w:rPr>
          <w:rFonts w:ascii="Times New Roman" w:hAnsi="Times New Roman" w:cs="Times New Roman"/>
          <w:sz w:val="24"/>
          <w:szCs w:val="24"/>
        </w:rPr>
        <w:t>prédikációiban</w:t>
      </w:r>
      <w:proofErr w:type="gramEnd"/>
      <w:r>
        <w:rPr>
          <w:rFonts w:ascii="Times New Roman" w:hAnsi="Times New Roman" w:cs="Times New Roman"/>
          <w:sz w:val="24"/>
          <w:szCs w:val="24"/>
        </w:rPr>
        <w:t xml:space="preserve"> gyakran visszanyúlt az egyház történelmi gyökereihez, szentjeihez, akik példaképeink lehetnek a hitben.</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Szent a temető – megadta a tiszteletet az előttünk elmenteknek: lelkipásztori látogatási alkalmával a temetőbe is kilátogatott (Török – hol?)</w:t>
      </w:r>
    </w:p>
    <w:p w:rsidR="00CF71A4" w:rsidRDefault="00CF71A4" w:rsidP="00CF71A4">
      <w:pPr>
        <w:spacing w:before="120" w:after="120" w:line="360" w:lineRule="auto"/>
        <w:jc w:val="both"/>
        <w:rPr>
          <w:rFonts w:ascii="Times New Roman" w:hAnsi="Times New Roman" w:cs="Times New Roman"/>
          <w:sz w:val="24"/>
          <w:szCs w:val="24"/>
        </w:rPr>
      </w:pPr>
    </w:p>
    <w:p w:rsidR="00CF71A4" w:rsidRPr="00BD08F0" w:rsidRDefault="00CF71A4" w:rsidP="00CF71A4">
      <w:pPr>
        <w:pStyle w:val="Listaszerbekezds"/>
        <w:numPr>
          <w:ilvl w:val="0"/>
          <w:numId w:val="2"/>
        </w:numPr>
        <w:spacing w:before="120" w:after="120" w:line="360" w:lineRule="auto"/>
        <w:jc w:val="both"/>
        <w:rPr>
          <w:rFonts w:ascii="Times New Roman" w:hAnsi="Times New Roman" w:cs="Times New Roman"/>
          <w:sz w:val="24"/>
          <w:szCs w:val="24"/>
        </w:rPr>
      </w:pPr>
      <w:r w:rsidRPr="00BD08F0">
        <w:rPr>
          <w:rFonts w:ascii="Times New Roman" w:hAnsi="Times New Roman" w:cs="Times New Roman"/>
          <w:sz w:val="24"/>
          <w:szCs w:val="24"/>
        </w:rPr>
        <w:t>Krisztus katonája</w:t>
      </w:r>
    </w:p>
    <w:p w:rsidR="00CF71A4" w:rsidRDefault="00CF71A4" w:rsidP="00CF71A4">
      <w:pPr>
        <w:spacing w:before="120" w:after="120" w:line="360" w:lineRule="auto"/>
        <w:jc w:val="both"/>
        <w:rPr>
          <w:rFonts w:ascii="Times New Roman" w:hAnsi="Times New Roman" w:cs="Times New Roman"/>
          <w:sz w:val="24"/>
          <w:szCs w:val="24"/>
        </w:rPr>
      </w:pP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„Mindenre van erőm…”</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 fáradhatatlan</w:t>
      </w:r>
    </w:p>
    <w:p w:rsidR="00CF71A4" w:rsidRDefault="00CF71A4" w:rsidP="00CF71A4">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igehirdető</w:t>
      </w:r>
      <w:proofErr w:type="gramEnd"/>
    </w:p>
    <w:p w:rsidR="00CF71A4" w:rsidRDefault="00CF71A4" w:rsidP="00CF71A4">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iskolaépítő</w:t>
      </w:r>
      <w:proofErr w:type="gramEnd"/>
    </w:p>
    <w:p w:rsidR="00CF71A4" w:rsidRDefault="00CF71A4" w:rsidP="00CF71A4">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imádkozó</w:t>
      </w:r>
      <w:proofErr w:type="gramEnd"/>
    </w:p>
    <w:p w:rsidR="00CF71A4" w:rsidRDefault="00CF71A4" w:rsidP="00CF71A4">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vigasztaló</w:t>
      </w:r>
      <w:proofErr w:type="gramEnd"/>
    </w:p>
    <w:p w:rsidR="00CF71A4" w:rsidRDefault="00CF71A4" w:rsidP="00CF71A4">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látogató</w:t>
      </w:r>
      <w:proofErr w:type="gramEnd"/>
    </w:p>
    <w:p w:rsidR="00CF71A4" w:rsidRDefault="00CF71A4" w:rsidP="00CF71A4">
      <w:pPr>
        <w:spacing w:before="120" w:after="120" w:line="360" w:lineRule="auto"/>
        <w:jc w:val="both"/>
        <w:rPr>
          <w:rFonts w:ascii="Times New Roman" w:hAnsi="Times New Roman" w:cs="Times New Roman"/>
          <w:sz w:val="24"/>
          <w:szCs w:val="24"/>
        </w:rPr>
      </w:pPr>
    </w:p>
    <w:p w:rsidR="00CF71A4" w:rsidRDefault="00CF71A4" w:rsidP="00CF71A4">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tudós</w:t>
      </w:r>
      <w:proofErr w:type="gramEnd"/>
    </w:p>
    <w:p w:rsidR="00CF71A4" w:rsidRDefault="00CF71A4" w:rsidP="00CF71A4">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nem</w:t>
      </w:r>
      <w:proofErr w:type="gramEnd"/>
      <w:r>
        <w:rPr>
          <w:rFonts w:ascii="Times New Roman" w:hAnsi="Times New Roman" w:cs="Times New Roman"/>
          <w:sz w:val="24"/>
          <w:szCs w:val="24"/>
        </w:rPr>
        <w:t xml:space="preserve"> élt fényűző  életet </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Mindszenty elszántan küzdött a felekezeti iskolák államosítása, a kötelező hitoktatás megszüntetése ellen. Ennek érdekében egyeztetett Ravasz László református püspökkel is (Emlékirataim 125). Azonban erőfeszítései hiábavalónak bizonyultak, hiába mozdult meg az ország népe is az egyházi iskolák védelmében.-</w:t>
      </w:r>
    </w:p>
    <w:p w:rsidR="00CF71A4" w:rsidRDefault="00CF71A4" w:rsidP="00CF71A4">
      <w:pPr>
        <w:spacing w:before="120" w:after="120" w:line="360" w:lineRule="auto"/>
        <w:jc w:val="both"/>
        <w:rPr>
          <w:rFonts w:ascii="Times New Roman" w:hAnsi="Times New Roman" w:cs="Times New Roman"/>
          <w:sz w:val="24"/>
          <w:szCs w:val="24"/>
        </w:rPr>
      </w:pPr>
    </w:p>
    <w:p w:rsidR="00CF71A4" w:rsidRDefault="00CF71A4" w:rsidP="00CF71A4">
      <w:pPr>
        <w:spacing w:before="120"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nem</w:t>
      </w:r>
      <w:proofErr w:type="gramEnd"/>
      <w:r>
        <w:rPr>
          <w:rFonts w:ascii="Times New Roman" w:hAnsi="Times New Roman" w:cs="Times New Roman"/>
          <w:sz w:val="24"/>
          <w:szCs w:val="24"/>
        </w:rPr>
        <w:t xml:space="preserve"> tudták megtörni</w:t>
      </w:r>
    </w:p>
    <w:p w:rsidR="00CF71A4" w:rsidRDefault="00CF71A4" w:rsidP="00CF71A4">
      <w:pPr>
        <w:spacing w:before="120" w:after="120" w:line="360" w:lineRule="auto"/>
        <w:jc w:val="both"/>
        <w:rPr>
          <w:rFonts w:ascii="Times New Roman" w:hAnsi="Times New Roman" w:cs="Times New Roman"/>
          <w:sz w:val="24"/>
          <w:szCs w:val="24"/>
        </w:rPr>
      </w:pPr>
    </w:p>
    <w:p w:rsidR="00CF71A4" w:rsidRPr="000C23A6" w:rsidRDefault="00CF71A4" w:rsidP="00CF71A4">
      <w:pPr>
        <w:spacing w:before="120" w:after="120" w:line="360" w:lineRule="auto"/>
        <w:jc w:val="both"/>
        <w:rPr>
          <w:rFonts w:ascii="Times New Roman" w:hAnsi="Times New Roman" w:cs="Times New Roman"/>
          <w:b/>
          <w:sz w:val="24"/>
          <w:szCs w:val="24"/>
        </w:rPr>
      </w:pPr>
      <w:r w:rsidRPr="000C23A6">
        <w:rPr>
          <w:rFonts w:ascii="Times New Roman" w:hAnsi="Times New Roman" w:cs="Times New Roman"/>
          <w:b/>
          <w:sz w:val="24"/>
          <w:szCs w:val="24"/>
        </w:rPr>
        <w:t>Történelmi látásmód</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Bár Mindszenty József nem végzett egyetemet, rendkívül olvasott, művelt ember volt. Megvolt benne az a történelmi bölcsesség, amellyel felismerte a párhuzamot a múlt eseményei és a jelen </w:t>
      </w:r>
      <w:r>
        <w:rPr>
          <w:rFonts w:ascii="Times New Roman" w:hAnsi="Times New Roman" w:cs="Times New Roman"/>
          <w:sz w:val="24"/>
          <w:szCs w:val="24"/>
        </w:rPr>
        <w:lastRenderedPageBreak/>
        <w:t xml:space="preserve">között. Képes volt arra, hogy történelmi események menetéből következtetéseket vonjon le a jelenre, akár a jövőre vonatkoztatva. </w:t>
      </w:r>
    </w:p>
    <w:p w:rsidR="00CF71A4" w:rsidRDefault="00CF71A4" w:rsidP="00CF71A4">
      <w:pPr>
        <w:spacing w:before="120" w:after="120" w:line="360" w:lineRule="auto"/>
        <w:jc w:val="both"/>
        <w:rPr>
          <w:rFonts w:ascii="Times New Roman" w:hAnsi="Times New Roman" w:cs="Times New Roman"/>
          <w:sz w:val="24"/>
          <w:szCs w:val="24"/>
        </w:rPr>
      </w:pP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Józsefet több rendszerben is érték zaklatások, többször bebörtönözték (még info), párhuzam Pál apostollal? – </w:t>
      </w:r>
      <w:proofErr w:type="gramStart"/>
      <w:r>
        <w:rPr>
          <w:rFonts w:ascii="Times New Roman" w:hAnsi="Times New Roman" w:cs="Times New Roman"/>
          <w:sz w:val="24"/>
          <w:szCs w:val="24"/>
        </w:rPr>
        <w:t>aktivitás</w:t>
      </w:r>
      <w:proofErr w:type="gramEnd"/>
      <w:r>
        <w:rPr>
          <w:rFonts w:ascii="Times New Roman" w:hAnsi="Times New Roman" w:cs="Times New Roman"/>
          <w:sz w:val="24"/>
          <w:szCs w:val="24"/>
        </w:rPr>
        <w:t>, szenvedés – börtön, emigrációban utazások ? Szerény, nem hasonlítja magát</w:t>
      </w:r>
    </w:p>
    <w:p w:rsidR="00CF71A4" w:rsidRDefault="00CF71A4" w:rsidP="00CF71A4">
      <w:pPr>
        <w:spacing w:before="120" w:after="120" w:line="360" w:lineRule="auto"/>
        <w:jc w:val="both"/>
        <w:rPr>
          <w:rFonts w:ascii="Times New Roman" w:hAnsi="Times New Roman" w:cs="Times New Roman"/>
          <w:sz w:val="24"/>
          <w:szCs w:val="24"/>
        </w:rPr>
      </w:pP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Rendületlenül követte az általa helyesnek tartott irányt, függetlenül attól, hogy egy idő után teljes bizonyossággal tudni lehetett, hogy a rendszer nem fogja tevékenységét tétlenül szemlélni; előbb-utóbb megtorló intézkedéseket fognak vele szemben foganatosítani. Amikor 1947 decemberére a helyzet egyértelművé vált, Mindszenty magához hozatta édesanyját, hogy azt ne a távolban érje fia elfogatásának híre.</w:t>
      </w:r>
    </w:p>
    <w:p w:rsidR="00CF71A4" w:rsidRDefault="00CF71A4" w:rsidP="00CF71A4">
      <w:pPr>
        <w:spacing w:before="120" w:after="120" w:line="360" w:lineRule="auto"/>
        <w:jc w:val="both"/>
        <w:rPr>
          <w:rFonts w:ascii="Times New Roman" w:hAnsi="Times New Roman" w:cs="Times New Roman"/>
          <w:sz w:val="24"/>
          <w:szCs w:val="24"/>
        </w:rPr>
      </w:pP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Élete végéig azt a történelmi nézőpontot képviselte, amely szerint az esztergomi bíboros az államfő után következő legfontosabb közjogi méltóság. Ebbéli minőségében felvállalta, hogy az egész magyarságnak szószólója, képviselője; a magyarság ügyének földi és mennyei közbenjárója legyen.</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Fáradhatatlanul hirdette </w:t>
      </w:r>
      <w:r w:rsidRPr="005D0B5C">
        <w:rPr>
          <w:rFonts w:ascii="Times New Roman" w:hAnsi="Times New Roman" w:cs="Times New Roman"/>
          <w:b/>
          <w:sz w:val="24"/>
          <w:szCs w:val="24"/>
        </w:rPr>
        <w:t>a nemzet egységét</w:t>
      </w:r>
      <w:r>
        <w:rPr>
          <w:rFonts w:ascii="Times New Roman" w:hAnsi="Times New Roman" w:cs="Times New Roman"/>
          <w:sz w:val="24"/>
          <w:szCs w:val="24"/>
        </w:rPr>
        <w:t xml:space="preserve"> (háromféle magyar – hol?). Nem maradt csöndben egyszer sem, amikor hazánk fiait, lányait szenvedni látta. Kiállt a zsidók </w:t>
      </w:r>
      <w:proofErr w:type="gramStart"/>
      <w:r>
        <w:rPr>
          <w:rFonts w:ascii="Times New Roman" w:hAnsi="Times New Roman" w:cs="Times New Roman"/>
          <w:sz w:val="24"/>
          <w:szCs w:val="24"/>
        </w:rPr>
        <w:t>elhurcolása ,</w:t>
      </w:r>
      <w:proofErr w:type="gramEnd"/>
      <w:r>
        <w:rPr>
          <w:rFonts w:ascii="Times New Roman" w:hAnsi="Times New Roman" w:cs="Times New Roman"/>
          <w:sz w:val="24"/>
          <w:szCs w:val="24"/>
        </w:rPr>
        <w:t xml:space="preserve"> a német kisebbség kitelepítése, a Benes-dekrétumok ellen. Felemelte szavát a kitelepítettek, internáltak, a Szovjetunióban visszatartott hadifoglyok érdekében is.</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Ezzel kapcsolatos nézőpontját jól szemléltetik Papp Kálmán 1946. június 16-i püspökké avatásakor mondott szavai: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főpásztor mindenkinek mindene; ugyanakkor senki másé – csak az igazságé.” (Emlékirataim 153)</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kitartóan hitt abban, hogy Magyarország történelmi államformája a monarchia, támogatta IV. Károlyt. Meggyőződése volt, hogy hazánk jövőjét az biztosítja, ha ragaszkodunk a Szent István-i alapokhoz. Nem értett egyet a köztársasági államformával és beszédeiben küzdött az ellen, hogy a „marxisták az egész magyar történelmet elhibázott fejlődésnek bélyegezték” (Emlékirataim 157). </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Mindszenty meggyőződéssel vallotta, hogy az egyház, amelynek alapja a Jézustól kapott parancsolat, fennmarad. Akármilyen ideológiák és elméleti rendszerek törnek ellene, az egyháznak sohasem alkonyodik” (Emlékirataim 51). </w:t>
      </w:r>
    </w:p>
    <w:p w:rsidR="00CF71A4" w:rsidRDefault="00CF71A4" w:rsidP="00CF71A4">
      <w:pPr>
        <w:spacing w:before="120" w:after="120" w:line="360" w:lineRule="auto"/>
        <w:jc w:val="both"/>
        <w:rPr>
          <w:rFonts w:ascii="Times New Roman" w:hAnsi="Times New Roman" w:cs="Times New Roman"/>
          <w:sz w:val="24"/>
          <w:szCs w:val="24"/>
        </w:rPr>
      </w:pPr>
    </w:p>
    <w:p w:rsidR="00CF71A4" w:rsidRDefault="00CF71A4" w:rsidP="00CF71A4">
      <w:pPr>
        <w:spacing w:before="120" w:after="120" w:line="360" w:lineRule="auto"/>
        <w:jc w:val="both"/>
        <w:rPr>
          <w:rFonts w:ascii="Times New Roman" w:hAnsi="Times New Roman" w:cs="Times New Roman"/>
          <w:b/>
          <w:sz w:val="24"/>
          <w:szCs w:val="24"/>
        </w:rPr>
      </w:pPr>
      <w:r w:rsidRPr="000C5CFA">
        <w:rPr>
          <w:rFonts w:ascii="Times New Roman" w:hAnsi="Times New Roman" w:cs="Times New Roman"/>
          <w:b/>
          <w:sz w:val="24"/>
          <w:szCs w:val="24"/>
        </w:rPr>
        <w:t>Következtetés</w:t>
      </w:r>
    </w:p>
    <w:p w:rsidR="00CF71A4" w:rsidRPr="00814D8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bíboros életében megkérdőjelezhetetlen, szilárd alap a kereszténység. Valóban kősziklára építette alapjait, ezért azok nem is rendültek meg soha, kiállták az idő próbáját, Mindszenty Emlékirataiban nincs utalás kételyre, megrendülésre. Végig állhatatosan haladt a számára kijelölt úton. Visszatekintve Isten időről-időre vezérelt mellé embereket, akik mintegy megmutatták, merre vezet az útja. Mindszenty emlékirataiból jól kiolvasható, kik voltak ezek a személyek. Az első édesanyja, akinek alakja egészen a belső </w:t>
      </w:r>
      <w:proofErr w:type="gramStart"/>
      <w:r>
        <w:rPr>
          <w:rFonts w:ascii="Times New Roman" w:hAnsi="Times New Roman" w:cs="Times New Roman"/>
          <w:sz w:val="24"/>
          <w:szCs w:val="24"/>
        </w:rPr>
        <w:t>emigráció</w:t>
      </w:r>
      <w:proofErr w:type="gramEnd"/>
      <w:r>
        <w:rPr>
          <w:rFonts w:ascii="Times New Roman" w:hAnsi="Times New Roman" w:cs="Times New Roman"/>
          <w:sz w:val="24"/>
          <w:szCs w:val="24"/>
        </w:rPr>
        <w:t xml:space="preserve"> alatt történt haláláig erősen van jelen Mindszenty gondolataiban, mindennapjaiban. XII. Piusz pápa a következő szavakat intézte Mindszentyhez bíborossá avatása alkalmával: </w:t>
      </w:r>
      <w:r w:rsidRPr="00814D84">
        <w:rPr>
          <w:rFonts w:ascii="Times New Roman" w:hAnsi="Times New Roman" w:cs="Times New Roman"/>
          <w:bCs/>
          <w:sz w:val="24"/>
          <w:szCs w:val="24"/>
          <w:shd w:val="clear" w:color="auto" w:fill="FFFFFF"/>
        </w:rPr>
        <w:t>„</w:t>
      </w:r>
      <w:proofErr w:type="gramStart"/>
      <w:r w:rsidRPr="00814D84">
        <w:rPr>
          <w:rFonts w:ascii="Times New Roman" w:hAnsi="Times New Roman" w:cs="Times New Roman"/>
          <w:bCs/>
          <w:sz w:val="24"/>
          <w:szCs w:val="24"/>
          <w:shd w:val="clear" w:color="auto" w:fill="FFFFFF"/>
        </w:rPr>
        <w:t>A</w:t>
      </w:r>
      <w:proofErr w:type="gramEnd"/>
      <w:r w:rsidRPr="00814D84">
        <w:rPr>
          <w:rFonts w:ascii="Times New Roman" w:hAnsi="Times New Roman" w:cs="Times New Roman"/>
          <w:bCs/>
          <w:sz w:val="24"/>
          <w:szCs w:val="24"/>
          <w:shd w:val="clear" w:color="auto" w:fill="FFFFFF"/>
        </w:rPr>
        <w:t xml:space="preserve"> harminckét új bíboros közül te leszel az első, akinek vállalnod kell a bíbor színnel jelzett vértanúságot!”</w:t>
      </w:r>
      <w:r>
        <w:rPr>
          <w:rFonts w:ascii="Times New Roman" w:hAnsi="Times New Roman" w:cs="Times New Roman"/>
          <w:bCs/>
          <w:sz w:val="24"/>
          <w:szCs w:val="24"/>
          <w:shd w:val="clear" w:color="auto" w:fill="FFFFFF"/>
        </w:rPr>
        <w:t xml:space="preserve"> (…?...)</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Szilárd alap – életforma a kereszténység</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Életében az ima, Isten szolgálata folyamatos</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 három részre szakadt magyarság egységének állhatatos hirdetője – úgy érezte, hogy felelős minden magyarért, határon belül és kívül. </w:t>
      </w:r>
      <w:proofErr w:type="gramStart"/>
      <w:r>
        <w:rPr>
          <w:rFonts w:ascii="Times New Roman" w:hAnsi="Times New Roman" w:cs="Times New Roman"/>
          <w:sz w:val="24"/>
          <w:szCs w:val="24"/>
        </w:rPr>
        <w:t>Ma</w:t>
      </w:r>
      <w:proofErr w:type="gramEnd"/>
      <w:r>
        <w:rPr>
          <w:rFonts w:ascii="Times New Roman" w:hAnsi="Times New Roman" w:cs="Times New Roman"/>
          <w:sz w:val="24"/>
          <w:szCs w:val="24"/>
        </w:rPr>
        <w:t xml:space="preserve"> már de sokszor elfelejtjük ezt!</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 család szentségének szószólója</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Rendíthetetlenül kiállt azok az értékek mellett, amelyekben hitt.</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Minden körülmények között, minden erejével, minden lehetőségével kiállt a rábízottak mellett.</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Faluból jött, rendíthetetlen kiállásának, szónoklatainak, személyiségének, emberi </w:t>
      </w:r>
      <w:proofErr w:type="gramStart"/>
      <w:r>
        <w:rPr>
          <w:rFonts w:ascii="Times New Roman" w:hAnsi="Times New Roman" w:cs="Times New Roman"/>
          <w:sz w:val="24"/>
          <w:szCs w:val="24"/>
        </w:rPr>
        <w:t>kvalitásainak</w:t>
      </w:r>
      <w:proofErr w:type="gramEnd"/>
      <w:r>
        <w:rPr>
          <w:rFonts w:ascii="Times New Roman" w:hAnsi="Times New Roman" w:cs="Times New Roman"/>
          <w:sz w:val="24"/>
          <w:szCs w:val="24"/>
        </w:rPr>
        <w:t xml:space="preserve">                                  hatására politikai tényezővé vált – a kommunista vezetés féltette tőle hatalmát, ezért állították félre és vezették félre szándékosan, tervszerűen az ország lakosságát. Rengeteg energiát fektettek ebbe és Mindszenty folyamatos megfigyelésébe, még az amerikai nagykövetségen és külföldön való tartózkodása időtartama alatt is.</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Elveihez, amelyek történelmi példákon, racionális érvelésen alapultak, megingathatatlanul ragaszkodott. Tisztában volt vele, hogy lelkipásztorként gyülekezetében, püspökként az ország vallásos népe előtt, magyar bíborosként a részekre szakadt magyarság és a világ katolikusságának minta hitéletben, hűségben, gondoskodásban.</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Mindszenty főpapi jelmondata a „Devictus Vincit” (Legyőzetve győz – honnan is volt? </w:t>
      </w:r>
      <w:proofErr w:type="gramStart"/>
      <w:r>
        <w:rPr>
          <w:rFonts w:ascii="Times New Roman" w:hAnsi="Times New Roman" w:cs="Times New Roman"/>
          <w:sz w:val="24"/>
          <w:szCs w:val="24"/>
        </w:rPr>
        <w:t>kitől</w:t>
      </w:r>
      <w:proofErr w:type="gramEnd"/>
      <w:r>
        <w:rPr>
          <w:rFonts w:ascii="Times New Roman" w:hAnsi="Times New Roman" w:cs="Times New Roman"/>
          <w:sz w:val="24"/>
          <w:szCs w:val="24"/>
        </w:rPr>
        <w:t xml:space="preserve"> kapta és mikor?) </w:t>
      </w:r>
      <w:proofErr w:type="gramStart"/>
      <w:r>
        <w:rPr>
          <w:rFonts w:ascii="Times New Roman" w:hAnsi="Times New Roman" w:cs="Times New Roman"/>
          <w:sz w:val="24"/>
          <w:szCs w:val="24"/>
        </w:rPr>
        <w:t>volt</w:t>
      </w:r>
      <w:proofErr w:type="gramEnd"/>
      <w:r>
        <w:rPr>
          <w:rFonts w:ascii="Times New Roman" w:hAnsi="Times New Roman" w:cs="Times New Roman"/>
          <w:sz w:val="24"/>
          <w:szCs w:val="24"/>
        </w:rPr>
        <w:t xml:space="preserve">, de életéről olvasva, gondolkodva több bibliai idézet is felmerült bennem, elsőként az, hogy „Mindenre van erőm az Úrban, aki megerősít engem” (…). Mindszenty erejét Isten igéje, a Hozzá való feltétlen ragaszkodás és a Benne való feltétlen hit és bizalom és az ígéreteiben való megingathatatlan bizonyosság adta. Ugyanezt az erőt, hitet, reményt és bizalmat kívánom minden magyar honfitársamnak határon innen és túl és különösképpen országunk vezetőinek. </w:t>
      </w:r>
    </w:p>
    <w:p w:rsidR="00CF71A4" w:rsidRDefault="00CF71A4" w:rsidP="00CF71A4">
      <w:pPr>
        <w:spacing w:before="120" w:after="120" w:line="360" w:lineRule="auto"/>
        <w:jc w:val="both"/>
        <w:rPr>
          <w:rFonts w:ascii="Times New Roman" w:hAnsi="Times New Roman" w:cs="Times New Roman"/>
          <w:sz w:val="24"/>
          <w:szCs w:val="24"/>
        </w:rPr>
      </w:pP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Felhasznált irodalom:</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Balogh Margit: Küldetés. Mindszenty József történelmi szerepe. </w:t>
      </w:r>
      <w:r w:rsidRPr="006100D8">
        <w:rPr>
          <w:rFonts w:ascii="Times New Roman" w:hAnsi="Times New Roman" w:cs="Times New Roman"/>
          <w:i/>
          <w:sz w:val="24"/>
          <w:szCs w:val="24"/>
        </w:rPr>
        <w:t>Rubicon</w:t>
      </w:r>
      <w:r>
        <w:rPr>
          <w:rFonts w:ascii="Times New Roman" w:hAnsi="Times New Roman" w:cs="Times New Roman"/>
          <w:sz w:val="24"/>
          <w:szCs w:val="24"/>
        </w:rPr>
        <w:t>, XXVIII. évfolyam, 305. sz., 4-13.</w:t>
      </w:r>
    </w:p>
    <w:p w:rsidR="00CF71A4" w:rsidRDefault="00CF71A4" w:rsidP="00CF71A4">
      <w:pPr>
        <w:spacing w:before="120" w:after="120" w:line="360" w:lineRule="auto"/>
        <w:jc w:val="both"/>
        <w:rPr>
          <w:rFonts w:ascii="Times New Roman" w:hAnsi="Times New Roman" w:cs="Times New Roman"/>
          <w:sz w:val="24"/>
          <w:szCs w:val="24"/>
        </w:rPr>
      </w:pPr>
      <w:r w:rsidRPr="0057700F">
        <w:rPr>
          <w:rFonts w:ascii="Times New Roman" w:hAnsi="Times New Roman" w:cs="Times New Roman"/>
          <w:i/>
          <w:sz w:val="24"/>
          <w:szCs w:val="24"/>
        </w:rPr>
        <w:t>Biblia.</w:t>
      </w:r>
      <w:r>
        <w:rPr>
          <w:rFonts w:ascii="Times New Roman" w:hAnsi="Times New Roman" w:cs="Times New Roman"/>
          <w:sz w:val="24"/>
          <w:szCs w:val="24"/>
        </w:rPr>
        <w:t xml:space="preserve"> Istennek az Ószövetségben és Újszövetségben adott kijelentése (2001). Budapest,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Magyarországi Református Egyház Kálvin János Kiadója.</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József (1989): </w:t>
      </w:r>
      <w:r w:rsidRPr="006829A9">
        <w:rPr>
          <w:rFonts w:ascii="Times New Roman" w:hAnsi="Times New Roman" w:cs="Times New Roman"/>
          <w:i/>
          <w:sz w:val="24"/>
          <w:szCs w:val="24"/>
        </w:rPr>
        <w:t>Emlékirataim</w:t>
      </w:r>
      <w:r>
        <w:rPr>
          <w:rFonts w:ascii="Times New Roman" w:hAnsi="Times New Roman" w:cs="Times New Roman"/>
          <w:sz w:val="24"/>
          <w:szCs w:val="24"/>
        </w:rPr>
        <w:t>. Budapest, Az Apostoli Szentszék Könyvkiadója.</w:t>
      </w:r>
    </w:p>
    <w:p w:rsidR="00CF71A4"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Mindszenty József (1982): </w:t>
      </w:r>
      <w:r w:rsidRPr="006829A9">
        <w:rPr>
          <w:rFonts w:ascii="Times New Roman" w:hAnsi="Times New Roman" w:cs="Times New Roman"/>
          <w:i/>
          <w:sz w:val="24"/>
          <w:szCs w:val="24"/>
        </w:rPr>
        <w:t>Hirdettem az Igét. Válogatott szentbeszédek és körlevelek 1944-1975</w:t>
      </w:r>
      <w:r>
        <w:rPr>
          <w:rFonts w:ascii="Times New Roman" w:hAnsi="Times New Roman" w:cs="Times New Roman"/>
          <w:sz w:val="24"/>
          <w:szCs w:val="24"/>
        </w:rPr>
        <w:t>. Vaduz, Mindszenty Alapítván.</w:t>
      </w:r>
    </w:p>
    <w:p w:rsidR="00CF71A4" w:rsidRPr="00A61697" w:rsidRDefault="00CF71A4" w:rsidP="00CF71A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Török Csaba (2016): </w:t>
      </w:r>
      <w:r w:rsidRPr="006829A9">
        <w:rPr>
          <w:rFonts w:ascii="Times New Roman" w:hAnsi="Times New Roman" w:cs="Times New Roman"/>
          <w:i/>
          <w:sz w:val="24"/>
          <w:szCs w:val="24"/>
        </w:rPr>
        <w:t>A szent életű bíboros.</w:t>
      </w:r>
      <w:r>
        <w:rPr>
          <w:rFonts w:ascii="Times New Roman" w:hAnsi="Times New Roman" w:cs="Times New Roman"/>
          <w:sz w:val="24"/>
          <w:szCs w:val="24"/>
        </w:rPr>
        <w:t xml:space="preserve"> Budapest, Magyarországi Mindszenty Alapítvány, Új Ember Kiadó.</w:t>
      </w:r>
    </w:p>
    <w:p w:rsidR="00934618" w:rsidRDefault="00CF71A4">
      <w:bookmarkStart w:id="0" w:name="_GoBack"/>
      <w:bookmarkEnd w:id="0"/>
    </w:p>
    <w:sectPr w:rsidR="00934618">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erriweather-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550688"/>
      <w:docPartObj>
        <w:docPartGallery w:val="Page Numbers (Bottom of Page)"/>
        <w:docPartUnique/>
      </w:docPartObj>
    </w:sdtPr>
    <w:sdtEndPr/>
    <w:sdtContent>
      <w:p w:rsidR="00C612A1" w:rsidRDefault="00CF71A4">
        <w:pPr>
          <w:pStyle w:val="llb"/>
          <w:jc w:val="center"/>
        </w:pPr>
        <w:r>
          <w:fldChar w:fldCharType="begin"/>
        </w:r>
        <w:r>
          <w:instrText>PAGE   \* MERGEFORMAT</w:instrText>
        </w:r>
        <w:r>
          <w:fldChar w:fldCharType="separate"/>
        </w:r>
        <w:r>
          <w:rPr>
            <w:noProof/>
          </w:rPr>
          <w:t>11</w:t>
        </w:r>
        <w:r>
          <w:fldChar w:fldCharType="end"/>
        </w:r>
      </w:p>
    </w:sdtContent>
  </w:sdt>
  <w:p w:rsidR="00C612A1" w:rsidRDefault="00CF71A4">
    <w:pPr>
      <w:pStyle w:val="llb"/>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C6076"/>
    <w:multiLevelType w:val="multilevel"/>
    <w:tmpl w:val="A32C5D0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8E596B"/>
    <w:multiLevelType w:val="multilevel"/>
    <w:tmpl w:val="53DCA1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0C7F39"/>
    <w:multiLevelType w:val="hybridMultilevel"/>
    <w:tmpl w:val="5A5C0E36"/>
    <w:lvl w:ilvl="0" w:tplc="040E000F">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54930E0"/>
    <w:multiLevelType w:val="hybridMultilevel"/>
    <w:tmpl w:val="3DD0E29E"/>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A4"/>
    <w:rsid w:val="00CF71A4"/>
    <w:rsid w:val="00D95BD4"/>
    <w:rsid w:val="00F2177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0A5766-ABBF-4B0A-980D-D27FCB09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F71A4"/>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unhideWhenUsed/>
    <w:rsid w:val="00CF71A4"/>
    <w:pPr>
      <w:tabs>
        <w:tab w:val="center" w:pos="4536"/>
        <w:tab w:val="right" w:pos="9072"/>
      </w:tabs>
      <w:spacing w:after="0" w:line="240" w:lineRule="auto"/>
    </w:pPr>
  </w:style>
  <w:style w:type="character" w:customStyle="1" w:styleId="llbChar">
    <w:name w:val="Élőláb Char"/>
    <w:basedOn w:val="Bekezdsalapbettpusa"/>
    <w:link w:val="llb"/>
    <w:uiPriority w:val="99"/>
    <w:rsid w:val="00CF71A4"/>
  </w:style>
  <w:style w:type="paragraph" w:styleId="Listaszerbekezds">
    <w:name w:val="List Paragraph"/>
    <w:basedOn w:val="Norml"/>
    <w:uiPriority w:val="34"/>
    <w:qFormat/>
    <w:rsid w:val="00CF7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2728</Words>
  <Characters>19206</Characters>
  <Application>Microsoft Office Word</Application>
  <DocSecurity>0</DocSecurity>
  <Lines>325</Lines>
  <Paragraphs>101</Paragraphs>
  <ScaleCrop>false</ScaleCrop>
  <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Hegedüs Éva</dc:creator>
  <cp:keywords/>
  <dc:description/>
  <cp:lastModifiedBy>Hegedüs Éva</cp:lastModifiedBy>
  <cp:revision>1</cp:revision>
  <dcterms:created xsi:type="dcterms:W3CDTF">2022-02-28T18:13:00Z</dcterms:created>
  <dcterms:modified xsi:type="dcterms:W3CDTF">2022-02-28T18:14:00Z</dcterms:modified>
</cp:coreProperties>
</file>