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C" w:rsidRPr="005B43EF" w:rsidRDefault="00AA74F6" w:rsidP="00801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="0080103C"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>Az Európai Unióhoz történő csatlakozási tárgyalások folyamán hazánknak létre kellett hoznia tervezési, statisztikai céllal a települések és az ország közötti területi-közigazgatási szintet, az ún. tervezési-statisztikai </w:t>
      </w:r>
      <w:r w:rsidR="0080103C" w:rsidRPr="005B43EF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régiókat</w:t>
      </w:r>
      <w:r w:rsidR="0080103C"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> (5.1). Ezeknek a kialakítása a megyerendszeren alapul. Az egyes régiók között jelentős </w:t>
      </w:r>
      <w:r w:rsidR="0080103C" w:rsidRPr="005B43EF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fejlettségi különbségek</w:t>
      </w:r>
      <w:r w:rsidR="0080103C"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 mutatkoznak. A regionális politika célja, hogy ezek a különbségek </w:t>
      </w:r>
      <w:proofErr w:type="spellStart"/>
      <w:r w:rsidR="0080103C"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>kiegyenlítődjenek</w:t>
      </w:r>
      <w:proofErr w:type="spellEnd"/>
      <w:r w:rsidR="0080103C"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>, az elmaradó térségek felzárkózzanak.</w:t>
      </w:r>
    </w:p>
    <w:p w:rsidR="0080103C" w:rsidRDefault="0080103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4D80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>A Közép-Magyarország (</w:t>
      </w:r>
      <w:proofErr w:type="spellStart"/>
      <w:r w:rsidRPr="00783448">
        <w:rPr>
          <w:rFonts w:ascii="Times New Roman" w:hAnsi="Times New Roman" w:cs="Times New Roman"/>
          <w:b/>
          <w:sz w:val="32"/>
          <w:szCs w:val="32"/>
        </w:rPr>
        <w:t>szupra</w:t>
      </w:r>
      <w:proofErr w:type="spellEnd"/>
      <w:proofErr w:type="gramStart"/>
      <w:r w:rsidRPr="00783448">
        <w:rPr>
          <w:rFonts w:ascii="Times New Roman" w:hAnsi="Times New Roman" w:cs="Times New Roman"/>
          <w:b/>
          <w:sz w:val="32"/>
          <w:szCs w:val="32"/>
        </w:rPr>
        <w:t>)régiót</w:t>
      </w:r>
      <w:proofErr w:type="gram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 Pest és Budapest tervezési-statisztikai régiók alkotják. </w:t>
      </w:r>
    </w:p>
    <w:p w:rsidR="00261A1A" w:rsidRDefault="0080103C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43EF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shd w:val="clear" w:color="auto" w:fill="FFFFFF"/>
          <w:lang w:eastAsia="hu-HU"/>
        </w:rPr>
        <w:drawing>
          <wp:inline distT="0" distB="0" distL="0" distR="0" wp14:anchorId="6386259A" wp14:editId="2C5D6B60">
            <wp:extent cx="3813175" cy="2555240"/>
            <wp:effectExtent l="0" t="0" r="0" b="0"/>
            <wp:docPr id="2" name="Kép 2" descr="Tervezési-statisztikai régiók Magyarország térképén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vezési-statisztikai régiók Magyarország térképén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AE" w:rsidRDefault="000822CD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Korábban Budapest és Pest megye az azonos, NUTS2 szintű Közép-Magyarország tervezési-statisztikai régióba tartozott. </w:t>
      </w:r>
    </w:p>
    <w:p w:rsidR="002824AE" w:rsidRDefault="000822CD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Budapest gazdasági fejlettsége miatt így a kevésbé fejlett Pest megye számos támogatási lehetőségtől elesett. </w:t>
      </w:r>
    </w:p>
    <w:p w:rsidR="000822CD" w:rsidRPr="00325EBC" w:rsidRDefault="000822CD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Pest megye kivált a Budapesttel együtt alkotott régióból, és 2018. január 1-től önállóan alkot NUTS2 tervezési-statisztikai régiót. </w:t>
      </w:r>
    </w:p>
    <w:p w:rsidR="00261A1A" w:rsidRDefault="00261A1A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1A1A" w:rsidRPr="00261A1A" w:rsidRDefault="00261A1A" w:rsidP="000822C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1A1A">
        <w:rPr>
          <w:rFonts w:ascii="Times New Roman" w:hAnsi="Times New Roman" w:cs="Times New Roman"/>
          <w:b/>
          <w:sz w:val="32"/>
          <w:szCs w:val="32"/>
          <w:u w:val="single"/>
        </w:rPr>
        <w:t>Természeti környezet</w:t>
      </w:r>
    </w:p>
    <w:p w:rsidR="000822CD" w:rsidRPr="00325EBC" w:rsidRDefault="002824AE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két</w:t>
      </w:r>
      <w:r w:rsidR="000822CD" w:rsidRPr="00325EBC">
        <w:rPr>
          <w:rFonts w:ascii="Times New Roman" w:hAnsi="Times New Roman" w:cs="Times New Roman"/>
          <w:b/>
          <w:sz w:val="32"/>
          <w:szCs w:val="32"/>
        </w:rPr>
        <w:t xml:space="preserve"> tervezési-statisztikai régió helyzetének köszönhetően tájképileg nagy változatosságot mutat, ami azt jelenti, hogy a Magyarországon előforduló alapvető domborzati formák – középhegységek, </w:t>
      </w:r>
      <w:proofErr w:type="spellStart"/>
      <w:r w:rsidR="000822CD" w:rsidRPr="00325EBC">
        <w:rPr>
          <w:rFonts w:ascii="Times New Roman" w:hAnsi="Times New Roman" w:cs="Times New Roman"/>
          <w:b/>
          <w:sz w:val="32"/>
          <w:szCs w:val="32"/>
        </w:rPr>
        <w:t>dombságok</w:t>
      </w:r>
      <w:proofErr w:type="spellEnd"/>
      <w:r w:rsidR="000822CD" w:rsidRPr="00325EBC">
        <w:rPr>
          <w:rFonts w:ascii="Times New Roman" w:hAnsi="Times New Roman" w:cs="Times New Roman"/>
          <w:b/>
          <w:sz w:val="32"/>
          <w:szCs w:val="32"/>
        </w:rPr>
        <w:t xml:space="preserve">, síkságok – mind megtalálhatók a térségben. </w:t>
      </w:r>
    </w:p>
    <w:p w:rsidR="002824AE" w:rsidRDefault="000822CD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régió északi, elkeskenyedő részét a vulkanikus eredetű Börzsöny alkotja, melytől az ugyancsak vulkanikus eredetű Visegrádi-hegységet a Duna völgye választja el. </w:t>
      </w:r>
    </w:p>
    <w:p w:rsidR="002824AE" w:rsidRDefault="000822CD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Az üledékes kőzetekből felépülő hegységeket a Pilis és a Budai-hegység képviselik. </w:t>
      </w:r>
    </w:p>
    <w:p w:rsidR="002824AE" w:rsidRDefault="000822CD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Dombsági terület a Gödöllői-dombság, ami a Cserhát délkelet irányban </w:t>
      </w:r>
      <w:proofErr w:type="spellStart"/>
      <w:r w:rsidRPr="00325EBC">
        <w:rPr>
          <w:rFonts w:ascii="Times New Roman" w:hAnsi="Times New Roman" w:cs="Times New Roman"/>
          <w:b/>
          <w:sz w:val="32"/>
          <w:szCs w:val="32"/>
        </w:rPr>
        <w:t>félszigetszerűen</w:t>
      </w:r>
      <w:proofErr w:type="spellEnd"/>
      <w:r w:rsidRPr="00325EBC">
        <w:rPr>
          <w:rFonts w:ascii="Times New Roman" w:hAnsi="Times New Roman" w:cs="Times New Roman"/>
          <w:b/>
          <w:sz w:val="32"/>
          <w:szCs w:val="32"/>
        </w:rPr>
        <w:t xml:space="preserve"> az Alföldbe nyúló folytatása. </w:t>
      </w:r>
    </w:p>
    <w:p w:rsidR="000822CD" w:rsidRPr="00325EBC" w:rsidRDefault="000822CD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Alföldi jellegű táj a Duna menti síkság, ami észak–déli irányban hosszan elnyúlva a Szentendrei-sziget északi csúcsától a Csepel-sziget déli részéig tart. Síkvidéki jellege ellenére a terület elég változatos, a Duna felszínalakító munkáját elhagyott folyómedrek, morotvák, hordalékkúp-maradványok jelzik. </w:t>
      </w:r>
    </w:p>
    <w:p w:rsidR="000822CD" w:rsidRDefault="000822CD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 sok évszázados emberi tevékenység következtében a természetes növénytakaró kis területekre szorult vissza, a </w:t>
      </w:r>
      <w:proofErr w:type="gramStart"/>
      <w:r w:rsidRPr="00325EBC">
        <w:rPr>
          <w:rFonts w:ascii="Times New Roman" w:hAnsi="Times New Roman" w:cs="Times New Roman"/>
          <w:b/>
          <w:sz w:val="32"/>
          <w:szCs w:val="32"/>
        </w:rPr>
        <w:t>régi</w:t>
      </w:r>
      <w:r w:rsidR="002824AE">
        <w:rPr>
          <w:rFonts w:ascii="Times New Roman" w:hAnsi="Times New Roman" w:cs="Times New Roman"/>
          <w:b/>
          <w:sz w:val="32"/>
          <w:szCs w:val="32"/>
        </w:rPr>
        <w:t>ó döntő</w:t>
      </w:r>
      <w:proofErr w:type="gramEnd"/>
      <w:r w:rsidR="002824AE">
        <w:rPr>
          <w:rFonts w:ascii="Times New Roman" w:hAnsi="Times New Roman" w:cs="Times New Roman"/>
          <w:b/>
          <w:sz w:val="32"/>
          <w:szCs w:val="32"/>
        </w:rPr>
        <w:t xml:space="preserve"> része ma már </w:t>
      </w:r>
      <w:proofErr w:type="spellStart"/>
      <w:r w:rsidR="002824AE">
        <w:rPr>
          <w:rFonts w:ascii="Times New Roman" w:hAnsi="Times New Roman" w:cs="Times New Roman"/>
          <w:b/>
          <w:sz w:val="32"/>
          <w:szCs w:val="32"/>
        </w:rPr>
        <w:t>kultúrtáj</w:t>
      </w:r>
      <w:proofErr w:type="spellEnd"/>
      <w:r w:rsidR="002824AE">
        <w:rPr>
          <w:rFonts w:ascii="Times New Roman" w:hAnsi="Times New Roman" w:cs="Times New Roman"/>
          <w:b/>
          <w:sz w:val="32"/>
          <w:szCs w:val="32"/>
        </w:rPr>
        <w:t xml:space="preserve"> (Pl. a</w:t>
      </w:r>
      <w:r w:rsidRPr="00325EBC">
        <w:rPr>
          <w:rFonts w:ascii="Times New Roman" w:hAnsi="Times New Roman" w:cs="Times New Roman"/>
          <w:b/>
          <w:sz w:val="32"/>
          <w:szCs w:val="32"/>
        </w:rPr>
        <w:t xml:space="preserve"> Szentendrei-sziget és a Pesti-síkság fővárosközeli településein jelentős a zöldség- és gyümölcstermesztés.</w:t>
      </w:r>
      <w:r w:rsidR="002824AE">
        <w:rPr>
          <w:rFonts w:ascii="Times New Roman" w:hAnsi="Times New Roman" w:cs="Times New Roman"/>
          <w:b/>
          <w:sz w:val="32"/>
          <w:szCs w:val="32"/>
        </w:rPr>
        <w:t>)</w:t>
      </w:r>
      <w:r w:rsidRPr="00325E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24AE" w:rsidRDefault="002824AE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1A1A" w:rsidRDefault="00261A1A" w:rsidP="000822C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22CD" w:rsidRPr="00261A1A" w:rsidRDefault="000822CD" w:rsidP="000822C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1A1A">
        <w:rPr>
          <w:rFonts w:ascii="Times New Roman" w:hAnsi="Times New Roman" w:cs="Times New Roman"/>
          <w:b/>
          <w:sz w:val="32"/>
          <w:szCs w:val="32"/>
          <w:u w:val="single"/>
        </w:rPr>
        <w:t xml:space="preserve">Budapest fejlődése </w:t>
      </w:r>
    </w:p>
    <w:p w:rsidR="00783448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Budapest fejlődésében kedvező szerepet játszó földrajzi tényezők egy részének jelentősége idővel csökkent, mások viszont tartósan megőrizték fejlesztő hatásukat (lásd: </w:t>
      </w:r>
      <w:proofErr w:type="spellStart"/>
      <w:r w:rsidR="00B24422">
        <w:rPr>
          <w:rFonts w:ascii="Times New Roman" w:hAnsi="Times New Roman" w:cs="Times New Roman"/>
          <w:b/>
          <w:sz w:val="32"/>
          <w:szCs w:val="32"/>
        </w:rPr>
        <w:t>tkv</w:t>
      </w:r>
      <w:proofErr w:type="spellEnd"/>
      <w:r w:rsidR="00B24422">
        <w:rPr>
          <w:rFonts w:ascii="Times New Roman" w:hAnsi="Times New Roman" w:cs="Times New Roman"/>
          <w:b/>
          <w:sz w:val="32"/>
          <w:szCs w:val="32"/>
        </w:rPr>
        <w:t xml:space="preserve">. 41.o. - </w:t>
      </w:r>
      <w:r w:rsidRPr="00783448">
        <w:rPr>
          <w:rFonts w:ascii="Times New Roman" w:hAnsi="Times New Roman" w:cs="Times New Roman"/>
          <w:b/>
          <w:sz w:val="32"/>
          <w:szCs w:val="32"/>
        </w:rPr>
        <w:t xml:space="preserve">táblázat). </w:t>
      </w:r>
    </w:p>
    <w:p w:rsidR="006774B8" w:rsidRPr="006774B8" w:rsidRDefault="006774B8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Ezek közül ma is meghatározó</w:t>
      </w:r>
      <w:r w:rsidRPr="006774B8">
        <w:rPr>
          <w:rFonts w:ascii="Times New Roman" w:hAnsi="Times New Roman" w:cs="Times New Roman"/>
          <w:b/>
          <w:sz w:val="32"/>
          <w:szCs w:val="32"/>
        </w:rPr>
        <w:t>ak:</w:t>
      </w:r>
    </w:p>
    <w:p w:rsidR="00FE3FB2" w:rsidRPr="00B24422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bővizű források, hévizek </w:t>
      </w:r>
    </w:p>
    <w:p w:rsidR="00FE3FB2" w:rsidRPr="004C71B7" w:rsidRDefault="00FE3FB2" w:rsidP="00FE3FB2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</w:t>
      </w:r>
      <w:r w:rsidRPr="00B24422">
        <w:rPr>
          <w:rFonts w:ascii="Times New Roman" w:hAnsi="Times New Roman" w:cs="Times New Roman"/>
          <w:b/>
          <w:sz w:val="32"/>
          <w:szCs w:val="32"/>
        </w:rPr>
        <w:t>folyami átkelőhely</w:t>
      </w:r>
      <w:r w:rsidRPr="004C71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3FB2" w:rsidRPr="00B24422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fontos kereskedelmi útvonalak metszéspontja </w:t>
      </w:r>
    </w:p>
    <w:p w:rsidR="00FE3FB2" w:rsidRPr="006774B8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központi fekvés a Kárpát-medencén belül </w:t>
      </w:r>
    </w:p>
    <w:p w:rsidR="00FE3FB2" w:rsidRPr="00B24422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fővárosközpontú út- és vasúthálózat kiépülése </w:t>
      </w:r>
    </w:p>
    <w:p w:rsidR="00FE3FB2" w:rsidRPr="00B24422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bővülő fogyasztópiac </w:t>
      </w:r>
    </w:p>
    <w:p w:rsidR="00FE3FB2" w:rsidRPr="00B24422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a különböző iparágak együttes jelenlétéből fakadó </w:t>
      </w:r>
      <w:proofErr w:type="gramStart"/>
      <w:r w:rsidRPr="00B24422">
        <w:rPr>
          <w:rFonts w:ascii="Times New Roman" w:hAnsi="Times New Roman" w:cs="Times New Roman"/>
          <w:b/>
          <w:sz w:val="32"/>
          <w:szCs w:val="32"/>
        </w:rPr>
        <w:t>kooperációs</w:t>
      </w:r>
      <w:proofErr w:type="gramEnd"/>
      <w:r w:rsidRPr="00B24422">
        <w:rPr>
          <w:rFonts w:ascii="Times New Roman" w:hAnsi="Times New Roman" w:cs="Times New Roman"/>
          <w:b/>
          <w:sz w:val="32"/>
          <w:szCs w:val="32"/>
        </w:rPr>
        <w:t xml:space="preserve"> előny </w:t>
      </w:r>
    </w:p>
    <w:p w:rsidR="00FE3FB2" w:rsidRPr="00B24422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a szolgáltatások és az infrastruktúra viszonylagos fejlettsége </w:t>
      </w:r>
    </w:p>
    <w:p w:rsidR="00FE3FB2" w:rsidRPr="00B24422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– egyetemek, kutatóintézetek tömörülése </w:t>
      </w:r>
    </w:p>
    <w:p w:rsidR="00FE3FB2" w:rsidRPr="00B24422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>– magas fokon képzett, innovatív munkaerő</w:t>
      </w:r>
    </w:p>
    <w:p w:rsidR="00FE3FB2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448" w:rsidRPr="00261A1A" w:rsidRDefault="00261A1A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1A1A">
        <w:rPr>
          <w:rFonts w:ascii="Times New Roman" w:hAnsi="Times New Roman" w:cs="Times New Roman"/>
          <w:b/>
          <w:sz w:val="32"/>
          <w:szCs w:val="32"/>
          <w:u w:val="single"/>
        </w:rPr>
        <w:t>Gazdasági élet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budapesti ipar csak a tudomány eredményeit közvetlenül hasznosító, magas fokú szakképzettséget kívánó iparágakban (pl. a gyógyszergyártásban, híradás- és vákuumtechnikában) őrizte meg vezető helyét.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főváros több mint három évtizede belépett az „ipar utáni” (posztindusztriális) korszakba, melyben a fejlődés motorját a szolgáltatások képezik.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Egyre jelentősebb a kutatás- és fejlesztésigényes tevékenységek (az ún. </w:t>
      </w:r>
      <w:proofErr w:type="spellStart"/>
      <w:r w:rsidRPr="00783448">
        <w:rPr>
          <w:rFonts w:ascii="Times New Roman" w:hAnsi="Times New Roman" w:cs="Times New Roman"/>
          <w:b/>
          <w:sz w:val="32"/>
          <w:szCs w:val="32"/>
        </w:rPr>
        <w:t>kvaterner</w:t>
      </w:r>
      <w:proofErr w:type="spell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 szektor) aránya is. </w:t>
      </w:r>
    </w:p>
    <w:p w:rsidR="00783448" w:rsidRPr="00783448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Ennek hátterét a tudományegyetemek és kutatóintézetek biztosítják. Az ország szellemi tőkéje azonban túlságosan is a fővárosban összpontosul.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Budapesten jöttek létre legkorábban, és ma is itt működnek legnagyobb számban a sikeres magánvállalkozások, valamint a külföldi–magyar vegyesvállalatok.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fővárosban telepedtek le az óriás világcégek képviseletei, a bankok, a biztosítótársaságok és kereskedelmi vállalatok központjai, itt található a tőzsde is. </w:t>
      </w:r>
    </w:p>
    <w:p w:rsidR="00261A1A" w:rsidRPr="001E090E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Budapest a hazai politikai élet legfőbb színtere: a minisztériumok és más államigazgatási intézmények </w:t>
      </w:r>
      <w:proofErr w:type="gramStart"/>
      <w:r w:rsidRPr="00783448">
        <w:rPr>
          <w:rFonts w:ascii="Times New Roman" w:hAnsi="Times New Roman" w:cs="Times New Roman"/>
          <w:b/>
          <w:sz w:val="32"/>
          <w:szCs w:val="32"/>
        </w:rPr>
        <w:t>több</w:t>
      </w:r>
      <w:proofErr w:type="gramEnd"/>
      <w:r w:rsidR="00B244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3448">
        <w:rPr>
          <w:rFonts w:ascii="Times New Roman" w:hAnsi="Times New Roman" w:cs="Times New Roman"/>
          <w:b/>
          <w:sz w:val="32"/>
          <w:szCs w:val="32"/>
        </w:rPr>
        <w:t>mint százezer embert foglalkoztatnak</w:t>
      </w:r>
    </w:p>
    <w:p w:rsidR="00261A1A" w:rsidRPr="00261A1A" w:rsidRDefault="00261A1A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1A1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Idegenforgalom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Budapest hazánk legfontosabb </w:t>
      </w:r>
      <w:r w:rsidRPr="00261A1A">
        <w:rPr>
          <w:rFonts w:ascii="Times New Roman" w:hAnsi="Times New Roman" w:cs="Times New Roman"/>
          <w:b/>
          <w:sz w:val="32"/>
          <w:szCs w:val="32"/>
        </w:rPr>
        <w:t>idegenforgalmi központja</w:t>
      </w:r>
      <w:r w:rsidRPr="00325EBC">
        <w:rPr>
          <w:rFonts w:ascii="Times New Roman" w:hAnsi="Times New Roman" w:cs="Times New Roman"/>
          <w:b/>
          <w:sz w:val="32"/>
          <w:szCs w:val="32"/>
        </w:rPr>
        <w:t xml:space="preserve">, a világ egyik legszebb fekvésű fővárosa. 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Pr="00FE3FB2">
        <w:rPr>
          <w:rFonts w:ascii="Times New Roman" w:hAnsi="Times New Roman" w:cs="Times New Roman"/>
          <w:b/>
          <w:sz w:val="32"/>
          <w:szCs w:val="32"/>
          <w:u w:val="single"/>
        </w:rPr>
        <w:t>világörökség része</w:t>
      </w:r>
      <w:r w:rsidRPr="00325EBC">
        <w:rPr>
          <w:rFonts w:ascii="Times New Roman" w:hAnsi="Times New Roman" w:cs="Times New Roman"/>
          <w:b/>
          <w:sz w:val="32"/>
          <w:szCs w:val="32"/>
        </w:rPr>
        <w:t xml:space="preserve">ként számon tartott budapesti Duna-part, a Várnegyed és az Andrássy úti palotasor a városnéző túrák népszerű célpontjai. </w:t>
      </w:r>
    </w:p>
    <w:p w:rsidR="00261A1A" w:rsidRPr="00325EBC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Fővárosunk </w:t>
      </w:r>
      <w:r w:rsidRPr="00FE3FB2">
        <w:rPr>
          <w:rFonts w:ascii="Times New Roman" w:hAnsi="Times New Roman" w:cs="Times New Roman"/>
          <w:b/>
          <w:sz w:val="32"/>
          <w:szCs w:val="32"/>
          <w:u w:val="single"/>
        </w:rPr>
        <w:t>fürdőváros</w:t>
      </w:r>
      <w:r w:rsidRPr="00325EBC">
        <w:rPr>
          <w:rFonts w:ascii="Times New Roman" w:hAnsi="Times New Roman" w:cs="Times New Roman"/>
          <w:b/>
          <w:sz w:val="32"/>
          <w:szCs w:val="32"/>
        </w:rPr>
        <w:t xml:space="preserve"> is. A gyógyászati turizmus, a wellness- és fitneszszolgáltatások az idegenforgalom legjövedelmezőbb ágai közé tartoznak. </w:t>
      </w:r>
    </w:p>
    <w:p w:rsidR="00261A1A" w:rsidRPr="00325EBC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Az idegenforgalmat a fővárosba vonzó tényezők közül nem elhanyagolható a tudományos és kulturális élet szerepe sem. Budapest neve szerepel a legismertebb </w:t>
      </w:r>
      <w:r w:rsidRPr="00FE3FB2">
        <w:rPr>
          <w:rFonts w:ascii="Times New Roman" w:hAnsi="Times New Roman" w:cs="Times New Roman"/>
          <w:b/>
          <w:sz w:val="32"/>
          <w:szCs w:val="32"/>
          <w:u w:val="single"/>
        </w:rPr>
        <w:t>fesztiválváros</w:t>
      </w:r>
      <w:r w:rsidRPr="00325EBC">
        <w:rPr>
          <w:rFonts w:ascii="Times New Roman" w:hAnsi="Times New Roman" w:cs="Times New Roman"/>
          <w:b/>
          <w:sz w:val="32"/>
          <w:szCs w:val="32"/>
        </w:rPr>
        <w:t xml:space="preserve">ok sorában. A Tavaszi Kulturális Fesztivál programjait elsősorban a komolyzene kedvelői látogatják, a Sziget Fesztivál a fiatalok nagy nemzetközi találkozója, a sokszínű Zsidó Kulturális Fesztivál a Közép-Európában még fennmaradt legnagyobb zsidó közösség rangos művészeti eseménysorozata. </w:t>
      </w:r>
    </w:p>
    <w:p w:rsidR="00261A1A" w:rsidRPr="00325EBC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Budapest </w:t>
      </w:r>
      <w:proofErr w:type="spellStart"/>
      <w:r w:rsidRPr="00FE3FB2">
        <w:rPr>
          <w:rFonts w:ascii="Times New Roman" w:hAnsi="Times New Roman" w:cs="Times New Roman"/>
          <w:b/>
          <w:sz w:val="32"/>
          <w:szCs w:val="32"/>
          <w:u w:val="single"/>
        </w:rPr>
        <w:t>múzeumai</w:t>
      </w:r>
      <w:proofErr w:type="spellEnd"/>
      <w:r w:rsidRPr="00325EBC">
        <w:rPr>
          <w:rFonts w:ascii="Times New Roman" w:hAnsi="Times New Roman" w:cs="Times New Roman"/>
          <w:b/>
          <w:sz w:val="32"/>
          <w:szCs w:val="32"/>
        </w:rPr>
        <w:t xml:space="preserve"> számos egyedülálló kulturális és természeti értéket mutatnak be az idelátogatóknak. A nagy hagyománnyal rendelkező </w:t>
      </w:r>
      <w:proofErr w:type="spellStart"/>
      <w:r w:rsidRPr="00325EBC">
        <w:rPr>
          <w:rFonts w:ascii="Times New Roman" w:hAnsi="Times New Roman" w:cs="Times New Roman"/>
          <w:b/>
          <w:sz w:val="32"/>
          <w:szCs w:val="32"/>
        </w:rPr>
        <w:t>múzeumainkat</w:t>
      </w:r>
      <w:proofErr w:type="spellEnd"/>
      <w:r w:rsidRPr="00325EBC">
        <w:rPr>
          <w:rFonts w:ascii="Times New Roman" w:hAnsi="Times New Roman" w:cs="Times New Roman"/>
          <w:b/>
          <w:sz w:val="32"/>
          <w:szCs w:val="32"/>
        </w:rPr>
        <w:t xml:space="preserve"> sorra korszerűsítik (Szépművészeti Múzeum, Műcsarnok, Természettudományi Múzeum). Emellett létrehozásától kezdve interaktív, modernebb formát használ témájának bemutatására a Terror Háza Múzeum, a Holokauszt Emlékközpont és a Nemzeti Összetartozás Emlékhelye. </w:t>
      </w:r>
    </w:p>
    <w:p w:rsidR="00261A1A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>Szentendre, a Budapestre látogató külföldi turisták egyik kedvelt kirándulási célpontja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090E" w:rsidRDefault="001E090E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1A1A" w:rsidRP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261A1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Agglomerációs</w:t>
      </w:r>
      <w:proofErr w:type="gramEnd"/>
      <w:r w:rsidRPr="00261A1A">
        <w:rPr>
          <w:rFonts w:ascii="Times New Roman" w:hAnsi="Times New Roman" w:cs="Times New Roman"/>
          <w:b/>
          <w:sz w:val="32"/>
          <w:szCs w:val="32"/>
          <w:u w:val="single"/>
        </w:rPr>
        <w:t xml:space="preserve"> gyűrű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fővárost a vele sokféle módon összefonódó települések széles sávja, az ún. </w:t>
      </w:r>
      <w:proofErr w:type="gramStart"/>
      <w:r w:rsidRPr="00261A1A">
        <w:rPr>
          <w:rFonts w:ascii="Times New Roman" w:hAnsi="Times New Roman" w:cs="Times New Roman"/>
          <w:b/>
          <w:sz w:val="32"/>
          <w:szCs w:val="32"/>
        </w:rPr>
        <w:t>agglomerációs</w:t>
      </w:r>
      <w:proofErr w:type="gramEnd"/>
      <w:r w:rsidRPr="00261A1A">
        <w:rPr>
          <w:rFonts w:ascii="Times New Roman" w:hAnsi="Times New Roman" w:cs="Times New Roman"/>
          <w:b/>
          <w:sz w:val="32"/>
          <w:szCs w:val="32"/>
        </w:rPr>
        <w:t xml:space="preserve"> gyűrű </w:t>
      </w:r>
      <w:r w:rsidRPr="00783448">
        <w:rPr>
          <w:rFonts w:ascii="Times New Roman" w:hAnsi="Times New Roman" w:cs="Times New Roman"/>
          <w:b/>
          <w:sz w:val="32"/>
          <w:szCs w:val="32"/>
        </w:rPr>
        <w:t xml:space="preserve">veszi körül. 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Budapest környékének 80 települése az </w:t>
      </w:r>
      <w:proofErr w:type="gramStart"/>
      <w:r w:rsidRPr="00325EBC">
        <w:rPr>
          <w:rFonts w:ascii="Times New Roman" w:hAnsi="Times New Roman" w:cs="Times New Roman"/>
          <w:b/>
          <w:sz w:val="32"/>
          <w:szCs w:val="32"/>
        </w:rPr>
        <w:t>agglomerációhoz</w:t>
      </w:r>
      <w:proofErr w:type="gramEnd"/>
      <w:r w:rsidRPr="00325EBC">
        <w:rPr>
          <w:rFonts w:ascii="Times New Roman" w:hAnsi="Times New Roman" w:cs="Times New Roman"/>
          <w:b/>
          <w:sz w:val="32"/>
          <w:szCs w:val="32"/>
        </w:rPr>
        <w:t xml:space="preserve"> tartozik, melynek egyetlen megyei jogú városa Érd. 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régiónak sok nagy települése van, de tényleges nagyvárosa nincs. 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Lakóinak többsége </w:t>
      </w:r>
      <w:r w:rsidR="001E090E">
        <w:rPr>
          <w:rFonts w:ascii="Times New Roman" w:hAnsi="Times New Roman" w:cs="Times New Roman"/>
          <w:b/>
          <w:sz w:val="32"/>
          <w:szCs w:val="32"/>
        </w:rPr>
        <w:t xml:space="preserve">ingázóként </w:t>
      </w:r>
      <w:r w:rsidRPr="00325EBC">
        <w:rPr>
          <w:rFonts w:ascii="Times New Roman" w:hAnsi="Times New Roman" w:cs="Times New Roman"/>
          <w:b/>
          <w:sz w:val="32"/>
          <w:szCs w:val="32"/>
        </w:rPr>
        <w:t xml:space="preserve">Budapesten dolgozik. </w:t>
      </w:r>
    </w:p>
    <w:p w:rsidR="00261A1A" w:rsidRPr="00325EBC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falvakból nőtt </w:t>
      </w:r>
      <w:r w:rsidRPr="00FE3FB2">
        <w:rPr>
          <w:rFonts w:ascii="Times New Roman" w:hAnsi="Times New Roman" w:cs="Times New Roman"/>
          <w:b/>
          <w:sz w:val="32"/>
          <w:szCs w:val="32"/>
          <w:u w:val="single"/>
        </w:rPr>
        <w:t>alvóvárosok</w:t>
      </w:r>
      <w:r w:rsidRPr="00325EBC">
        <w:rPr>
          <w:rFonts w:ascii="Times New Roman" w:hAnsi="Times New Roman" w:cs="Times New Roman"/>
          <w:b/>
          <w:sz w:val="32"/>
          <w:szCs w:val="32"/>
        </w:rPr>
        <w:t xml:space="preserve"> az elmúlt években jelentős infrastrukturális fejlődésen mentek keresztül. </w:t>
      </w:r>
    </w:p>
    <w:p w:rsidR="00261A1A" w:rsidRPr="00325EBC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Főleg a budai oldalon találhatunk kellemes környezetbe ágyazott, nagy jövedelemmel rendelkező településeket. 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vasútvonalak korszerűsítésének köszönhetően jelentősen csökkent az utazási idő, így a főváros munkaerő-vonzáskörzete az </w:t>
      </w:r>
      <w:proofErr w:type="gramStart"/>
      <w:r w:rsidRPr="00325EBC">
        <w:rPr>
          <w:rFonts w:ascii="Times New Roman" w:hAnsi="Times New Roman" w:cs="Times New Roman"/>
          <w:b/>
          <w:sz w:val="32"/>
          <w:szCs w:val="32"/>
        </w:rPr>
        <w:t>agglomeráció</w:t>
      </w:r>
      <w:proofErr w:type="gramEnd"/>
      <w:r w:rsidRPr="00325EBC">
        <w:rPr>
          <w:rFonts w:ascii="Times New Roman" w:hAnsi="Times New Roman" w:cs="Times New Roman"/>
          <w:b/>
          <w:sz w:val="32"/>
          <w:szCs w:val="32"/>
        </w:rPr>
        <w:t xml:space="preserve"> határánál távolabb terjed. </w:t>
      </w:r>
    </w:p>
    <w:p w:rsidR="00261A1A" w:rsidRPr="00325EBC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gépkocsival érkezők utazási idejét rendszeresen megnövelik a bevezető utakon és a belvárosban kialakuló forgalmi dugók. 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Az </w:t>
      </w:r>
      <w:proofErr w:type="gramStart"/>
      <w:r w:rsidRPr="00325EBC">
        <w:rPr>
          <w:rFonts w:ascii="Times New Roman" w:hAnsi="Times New Roman" w:cs="Times New Roman"/>
          <w:b/>
          <w:sz w:val="32"/>
          <w:szCs w:val="32"/>
        </w:rPr>
        <w:t>agglomerációs</w:t>
      </w:r>
      <w:proofErr w:type="gramEnd"/>
      <w:r w:rsidRPr="00325EBC">
        <w:rPr>
          <w:rFonts w:ascii="Times New Roman" w:hAnsi="Times New Roman" w:cs="Times New Roman"/>
          <w:b/>
          <w:sz w:val="32"/>
          <w:szCs w:val="32"/>
        </w:rPr>
        <w:t xml:space="preserve"> gyűrűben a hegyvidékek lejtőit hétvégi házak lepték el. </w:t>
      </w:r>
    </w:p>
    <w:p w:rsidR="00261A1A" w:rsidRPr="00325EBC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Dunakanyar és a soroksári Duna-ág mentén nyaralók, üdülőtelepek sorakoznak. </w:t>
      </w:r>
    </w:p>
    <w:p w:rsidR="00261A1A" w:rsidRPr="001E090E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Az övezetben </w:t>
      </w:r>
      <w:r w:rsidRPr="00FE3FB2">
        <w:rPr>
          <w:rFonts w:ascii="Times New Roman" w:hAnsi="Times New Roman" w:cs="Times New Roman"/>
          <w:b/>
          <w:sz w:val="32"/>
          <w:szCs w:val="32"/>
          <w:u w:val="single"/>
        </w:rPr>
        <w:t>bolygóvárosok</w:t>
      </w:r>
      <w:r w:rsidRPr="00325EBC">
        <w:rPr>
          <w:rFonts w:ascii="Times New Roman" w:hAnsi="Times New Roman" w:cs="Times New Roman"/>
          <w:b/>
          <w:sz w:val="32"/>
          <w:szCs w:val="32"/>
        </w:rPr>
        <w:t xml:space="preserve"> is találhatók, mint a szerb nemzetiség által alapított, múzeumairól, művésztelepéről híres Szentendre és a kőolajiparunk fellegváraként ismert Százhalombatta</w:t>
      </w:r>
      <w:r w:rsidR="001E090E" w:rsidRPr="001E090E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="001E090E">
        <w:rPr>
          <w:rFonts w:ascii="Times New Roman" w:eastAsia="Times New Roman" w:hAnsi="Times New Roman" w:cs="Times New Roman"/>
          <w:sz w:val="32"/>
          <w:szCs w:val="32"/>
          <w:lang w:eastAsia="hu-HU"/>
        </w:rPr>
        <w:t>(</w:t>
      </w:r>
      <w:r w:rsidR="001E090E" w:rsidRPr="001E090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az orsz</w:t>
      </w:r>
      <w:r w:rsidR="001E090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ág legnagyobb kőolaj-finomítója)</w:t>
      </w:r>
      <w:r w:rsidRPr="001E090E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61A1A" w:rsidRPr="001E090E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>Vác nevezetessége hazánk egyetlen diadalíve, továbbá említést érdemel építőanyag-ipara</w:t>
      </w:r>
      <w:r w:rsidR="001E090E" w:rsidRPr="001E090E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="001E090E" w:rsidRPr="001E090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(Duna-Dráva Cement Kft.)</w:t>
      </w:r>
      <w:r w:rsidRPr="001E090E">
        <w:rPr>
          <w:rFonts w:ascii="Times New Roman" w:hAnsi="Times New Roman" w:cs="Times New Roman"/>
          <w:b/>
          <w:sz w:val="32"/>
          <w:szCs w:val="32"/>
        </w:rPr>
        <w:t xml:space="preserve">, elektronikai alkatrészgyártása és tejipara. </w:t>
      </w:r>
    </w:p>
    <w:p w:rsidR="00261A1A" w:rsidRPr="00325EBC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Gödöllő a mezőgazdasági felsőoktatás magas színvonalú központja, emellett korszerű ipari üzemei is vannak. Ékszerdoboza, a gyönyörű </w:t>
      </w:r>
      <w:proofErr w:type="spellStart"/>
      <w:r w:rsidRPr="00325EBC">
        <w:rPr>
          <w:rFonts w:ascii="Times New Roman" w:hAnsi="Times New Roman" w:cs="Times New Roman"/>
          <w:b/>
          <w:sz w:val="32"/>
          <w:szCs w:val="32"/>
        </w:rPr>
        <w:t>Grassalkovich</w:t>
      </w:r>
      <w:proofErr w:type="spellEnd"/>
      <w:r w:rsidRPr="00325EBC">
        <w:rPr>
          <w:rFonts w:ascii="Times New Roman" w:hAnsi="Times New Roman" w:cs="Times New Roman"/>
          <w:b/>
          <w:sz w:val="32"/>
          <w:szCs w:val="32"/>
        </w:rPr>
        <w:t xml:space="preserve">-kastély is növeli a városba látogató turisták számát. </w:t>
      </w:r>
    </w:p>
    <w:p w:rsidR="001E090E" w:rsidRPr="001E090E" w:rsidRDefault="001E090E" w:rsidP="001E09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E090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Budaörsön és Törökbálinton jelentős logisztikai központok, míg Dunaharasztiban a Coca-Cola palackozóüzeme jött létre.</w:t>
      </w: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régió déli részén Cegléd és Nagykőrös a homoki gyümölcstermesztés </w:t>
      </w:r>
      <w:r w:rsidR="001E090E">
        <w:rPr>
          <w:rFonts w:ascii="Times New Roman" w:hAnsi="Times New Roman" w:cs="Times New Roman"/>
          <w:b/>
          <w:sz w:val="32"/>
          <w:szCs w:val="32"/>
        </w:rPr>
        <w:t xml:space="preserve">és a hazai konzervipar </w:t>
      </w:r>
      <w:r w:rsidRPr="00325EBC">
        <w:rPr>
          <w:rFonts w:ascii="Times New Roman" w:hAnsi="Times New Roman" w:cs="Times New Roman"/>
          <w:b/>
          <w:sz w:val="32"/>
          <w:szCs w:val="32"/>
        </w:rPr>
        <w:t>központjai.</w:t>
      </w:r>
    </w:p>
    <w:p w:rsidR="001E090E" w:rsidRDefault="001E090E" w:rsidP="00325EBC">
      <w:pPr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F6E" w:rsidRPr="0045766A" w:rsidRDefault="00B92F6E" w:rsidP="00B92F6E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</w:pPr>
      <w:r w:rsidRPr="004576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  <w:lastRenderedPageBreak/>
        <w:t>Jelentősége</w:t>
      </w:r>
    </w:p>
    <w:p w:rsidR="001E090E" w:rsidRPr="00C508FD" w:rsidRDefault="00C508FD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Budapest hazánk</w:t>
      </w:r>
      <w:r w:rsidR="001E090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fővárosa</w:t>
      </w:r>
      <w:r w:rsidR="00B92F6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</w:p>
    <w:p w:rsidR="00C508FD" w:rsidRPr="00C508FD" w:rsidRDefault="00C508FD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A Kárpát-medence legjelentősebb városa </w:t>
      </w:r>
    </w:p>
    <w:p w:rsidR="001E090E" w:rsidRDefault="00B92F6E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Kelet-Közép-Európa és az Európ</w:t>
      </w:r>
      <w:r w:rsidR="001E090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ai Unió egyik térségi központja</w:t>
      </w: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</w:p>
    <w:p w:rsidR="0079742B" w:rsidRPr="0079742B" w:rsidRDefault="0079742B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79742B">
        <w:rPr>
          <w:rFonts w:ascii="Times New Roman" w:hAnsi="Times New Roman" w:cs="Times New Roman"/>
          <w:sz w:val="32"/>
          <w:szCs w:val="32"/>
        </w:rPr>
        <w:t>pénzügyi, kulturális és idegenforgalmi szerepe pedig egész Kelet-Közép-Európában meghatározó</w:t>
      </w:r>
    </w:p>
    <w:p w:rsidR="0079742B" w:rsidRPr="0079742B" w:rsidRDefault="00C508FD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C508F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V</w:t>
      </w:r>
      <w:r w:rsidR="00B92F6E" w:rsidRPr="00C508F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ilágvárosi szerepköre</w:t>
      </w:r>
      <w:r w:rsidR="001E090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 van a globalizálódó világban</w:t>
      </w:r>
      <w:r w:rsidR="00B92F6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</w:p>
    <w:p w:rsidR="001E090E" w:rsidRPr="00C508FD" w:rsidRDefault="00B92F6E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A rendszerváltoztatást kö</w:t>
      </w: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softHyphen/>
        <w:t>vető gazdasági átalakulás folyamatában a </w:t>
      </w:r>
      <w:r w:rsidRPr="00C508F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külföldi</w:t>
      </w: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C508F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működőtőke</w:t>
      </w: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 jelentős</w:t>
      </w:r>
      <w:r w:rsidR="001E090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része Budapesten összpontosult</w:t>
      </w: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</w:p>
    <w:p w:rsidR="001E090E" w:rsidRDefault="001E090E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A</w:t>
      </w:r>
      <w:r w:rsidR="00B92F6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 </w:t>
      </w:r>
      <w:r w:rsidR="00B92F6E" w:rsidRPr="00C508F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tőkevonzó</w:t>
      </w:r>
      <w:r w:rsidR="00B92F6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 és a </w:t>
      </w:r>
      <w:r w:rsidR="00B92F6E" w:rsidRPr="00C508F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tőkemegtartó</w:t>
      </w:r>
      <w:r w:rsidR="00B92F6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 ké</w:t>
      </w: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pessége napjainkban is a legnagyobb az országban</w:t>
      </w:r>
      <w:r w:rsidR="00B92F6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</w:p>
    <w:p w:rsidR="00C508FD" w:rsidRPr="00C508FD" w:rsidRDefault="00C508FD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C508FD">
        <w:rPr>
          <w:rFonts w:ascii="Times New Roman" w:hAnsi="Times New Roman" w:cs="Times New Roman"/>
          <w:sz w:val="32"/>
          <w:szCs w:val="32"/>
        </w:rPr>
        <w:t xml:space="preserve">A hazai tőkebefektetések nagy része ide irányul, de a határokon túlról is képes tőkét vonzani, </w:t>
      </w:r>
    </w:p>
    <w:p w:rsidR="001E090E" w:rsidRPr="00C508FD" w:rsidRDefault="00B92F6E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Buda</w:t>
      </w: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softHyphen/>
        <w:t>pest a legjelentősebb magyar fogyasztópiac és a</w:t>
      </w:r>
      <w:r w:rsidR="00C508FD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leg</w:t>
      </w:r>
      <w:r w:rsidR="00C508FD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softHyphen/>
        <w:t>nagyobb hazai munkaerőpiac</w:t>
      </w: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</w:p>
    <w:p w:rsidR="00B92F6E" w:rsidRPr="00C508FD" w:rsidRDefault="00C508FD" w:rsidP="0079742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I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nfrastruktúrája</w:t>
      </w:r>
      <w:r w:rsidR="00B92F6E"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a legfej</w:t>
      </w:r>
      <w:r w:rsidRPr="00C508FD">
        <w:rPr>
          <w:rFonts w:ascii="Times New Roman" w:eastAsia="Times New Roman" w:hAnsi="Times New Roman" w:cs="Times New Roman"/>
          <w:sz w:val="32"/>
          <w:szCs w:val="32"/>
          <w:lang w:eastAsia="hu-HU"/>
        </w:rPr>
        <w:t>lettebb a magyar városok között</w:t>
      </w: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C508FD" w:rsidRDefault="00B92F6E" w:rsidP="002C7059">
      <w:pPr>
        <w:pStyle w:val="NormlWeb"/>
        <w:numPr>
          <w:ilvl w:val="0"/>
          <w:numId w:val="2"/>
        </w:numPr>
        <w:jc w:val="both"/>
        <w:rPr>
          <w:sz w:val="32"/>
          <w:szCs w:val="32"/>
        </w:rPr>
      </w:pPr>
      <w:r w:rsidRPr="005B43EF">
        <w:rPr>
          <w:sz w:val="32"/>
          <w:szCs w:val="32"/>
        </w:rPr>
        <w:t xml:space="preserve">Népességben vagy gazdaságban betöltött súlya aránytalanul nagy. </w:t>
      </w:r>
    </w:p>
    <w:p w:rsidR="00C508FD" w:rsidRPr="002C7059" w:rsidRDefault="00C51B7E" w:rsidP="002C7059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2C7059">
        <w:rPr>
          <w:rFonts w:ascii="Times New Roman" w:eastAsia="Times New Roman" w:hAnsi="Times New Roman" w:cs="Times New Roman"/>
          <w:sz w:val="32"/>
          <w:szCs w:val="32"/>
          <w:lang w:eastAsia="hu-HU"/>
        </w:rPr>
        <w:t>A</w:t>
      </w:r>
      <w:r w:rsidR="00C508FD" w:rsidRPr="002C7059">
        <w:rPr>
          <w:rFonts w:ascii="Times New Roman" w:eastAsia="Times New Roman" w:hAnsi="Times New Roman" w:cs="Times New Roman"/>
          <w:sz w:val="32"/>
          <w:szCs w:val="32"/>
          <w:lang w:eastAsia="hu-HU"/>
        </w:rPr>
        <w:t>z ország népességének 17%-</w:t>
      </w:r>
      <w:proofErr w:type="gramStart"/>
      <w:r w:rsidR="00C508FD" w:rsidRPr="002C7059">
        <w:rPr>
          <w:rFonts w:ascii="Times New Roman" w:eastAsia="Times New Roman" w:hAnsi="Times New Roman" w:cs="Times New Roman"/>
          <w:sz w:val="32"/>
          <w:szCs w:val="32"/>
          <w:lang w:eastAsia="hu-HU"/>
        </w:rPr>
        <w:t>a</w:t>
      </w:r>
      <w:proofErr w:type="gramEnd"/>
      <w:r w:rsidR="00C508FD" w:rsidRPr="002C705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él itt, és az ország GDP-jének 37%-át a főváros termeli meg. </w:t>
      </w:r>
    </w:p>
    <w:p w:rsidR="00C508FD" w:rsidRPr="002C7059" w:rsidRDefault="00C508FD" w:rsidP="002C7059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2C7059">
        <w:rPr>
          <w:rFonts w:ascii="Times New Roman" w:eastAsia="Times New Roman" w:hAnsi="Times New Roman" w:cs="Times New Roman"/>
          <w:sz w:val="32"/>
          <w:szCs w:val="32"/>
          <w:lang w:eastAsia="hu-HU"/>
        </w:rPr>
        <w:t>Egy lakosra több mint 7 millió Ft jut a GDP-ből, ez az országos átlag több mint kétszerese (2019).</w:t>
      </w:r>
    </w:p>
    <w:p w:rsidR="00B92F6E" w:rsidRDefault="00B92F6E" w:rsidP="00B92F6E">
      <w:pPr>
        <w:jc w:val="both"/>
        <w:rPr>
          <w:rStyle w:val="Kiemels2"/>
          <w:rFonts w:ascii="Times New Roman" w:hAnsi="Times New Roman" w:cs="Times New Roman"/>
          <w:sz w:val="32"/>
          <w:szCs w:val="32"/>
        </w:rPr>
      </w:pPr>
      <w:r w:rsidRPr="005B43EF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hu-HU"/>
        </w:rPr>
        <w:lastRenderedPageBreak/>
        <w:drawing>
          <wp:inline distT="0" distB="0" distL="0" distR="0" wp14:anchorId="6AE9A09F" wp14:editId="1FC3DFE3">
            <wp:extent cx="7620000" cy="2211705"/>
            <wp:effectExtent l="0" t="0" r="0" b="0"/>
            <wp:docPr id="4" name="Kép 4" descr="Gondolattérké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ndolattérké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6E" w:rsidRPr="005B43EF" w:rsidRDefault="00B92F6E" w:rsidP="00B92F6E">
      <w:pPr>
        <w:jc w:val="both"/>
        <w:rPr>
          <w:rFonts w:ascii="Times New Roman" w:hAnsi="Times New Roman" w:cs="Times New Roman"/>
          <w:sz w:val="32"/>
          <w:szCs w:val="32"/>
        </w:rPr>
      </w:pPr>
      <w:r w:rsidRPr="005B43EF">
        <w:rPr>
          <w:rStyle w:val="Kiemels2"/>
          <w:rFonts w:ascii="Times New Roman" w:hAnsi="Times New Roman" w:cs="Times New Roman"/>
          <w:sz w:val="32"/>
          <w:szCs w:val="32"/>
        </w:rPr>
        <w:t>2.9. Budapest országos szerepkörei</w:t>
      </w: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Pr="002C7059" w:rsidRDefault="00B92F6E" w:rsidP="002C7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r w:rsidRPr="0045766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lastRenderedPageBreak/>
        <w:t>Népessége</w:t>
      </w:r>
    </w:p>
    <w:p w:rsidR="002C7059" w:rsidRDefault="00B92F6E" w:rsidP="00B92F6E">
      <w:pPr>
        <w:pStyle w:val="NormlWeb"/>
        <w:jc w:val="both"/>
        <w:rPr>
          <w:sz w:val="32"/>
          <w:szCs w:val="32"/>
        </w:rPr>
      </w:pPr>
      <w:r w:rsidRPr="005B43EF">
        <w:rPr>
          <w:sz w:val="32"/>
          <w:szCs w:val="32"/>
        </w:rPr>
        <w:t xml:space="preserve">A főváros népességszáma 1980-ig a természetes szaporodás és a bevándorlás miatt növekedett. </w:t>
      </w:r>
    </w:p>
    <w:p w:rsidR="002C7059" w:rsidRDefault="00B92F6E" w:rsidP="002C7059">
      <w:pPr>
        <w:pStyle w:val="NormlWeb"/>
        <w:jc w:val="both"/>
        <w:rPr>
          <w:sz w:val="32"/>
          <w:szCs w:val="32"/>
        </w:rPr>
      </w:pPr>
      <w:r w:rsidRPr="005B43EF">
        <w:rPr>
          <w:sz w:val="32"/>
          <w:szCs w:val="32"/>
        </w:rPr>
        <w:t>Az 1980–90-es években viszont fogyatkozott a népessége, lakói közül sokan a várost körülvevő</w:t>
      </w:r>
      <w:r w:rsidR="002C7059">
        <w:rPr>
          <w:sz w:val="32"/>
          <w:szCs w:val="32"/>
        </w:rPr>
        <w:t xml:space="preserve"> kisebb településekre költöztek</w:t>
      </w:r>
      <w:r w:rsidRPr="005B43EF">
        <w:rPr>
          <w:sz w:val="32"/>
          <w:szCs w:val="32"/>
        </w:rPr>
        <w:t xml:space="preserve"> </w:t>
      </w:r>
      <w:r w:rsidR="002C7059" w:rsidRPr="005B43EF">
        <w:rPr>
          <w:sz w:val="32"/>
          <w:szCs w:val="32"/>
        </w:rPr>
        <w:t>(</w:t>
      </w:r>
      <w:r w:rsidR="002C7059" w:rsidRPr="005B43EF">
        <w:rPr>
          <w:b/>
          <w:bCs/>
          <w:sz w:val="32"/>
          <w:szCs w:val="32"/>
        </w:rPr>
        <w:t>szuburbanizáció</w:t>
      </w:r>
      <w:r w:rsidR="002C7059" w:rsidRPr="005B43EF">
        <w:rPr>
          <w:sz w:val="32"/>
          <w:szCs w:val="32"/>
        </w:rPr>
        <w:t>).</w:t>
      </w:r>
    </w:p>
    <w:p w:rsidR="00B92F6E" w:rsidRPr="009C55A3" w:rsidRDefault="00B92F6E" w:rsidP="00B92F6E">
      <w:pPr>
        <w:pStyle w:val="NormlWeb"/>
        <w:jc w:val="both"/>
        <w:rPr>
          <w:sz w:val="32"/>
          <w:szCs w:val="32"/>
        </w:rPr>
      </w:pPr>
      <w:r w:rsidRPr="005B43EF">
        <w:rPr>
          <w:sz w:val="32"/>
          <w:szCs w:val="32"/>
        </w:rPr>
        <w:t xml:space="preserve">A 2000-es évtized második felétől azonban újra emelkedni kezdett a főváros lakosságszáma. </w:t>
      </w:r>
    </w:p>
    <w:p w:rsidR="002C7059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>Az elmúlt években Budapesten új </w:t>
      </w:r>
      <w:r w:rsidRPr="005B43EF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lakóparkok</w:t>
      </w:r>
      <w:r w:rsidR="002C705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 jöttek létre és ezeknek </w:t>
      </w:r>
      <w:r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köszönhetően egyre többen költöztek az </w:t>
      </w:r>
      <w:proofErr w:type="gramStart"/>
      <w:r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>agglomerációból</w:t>
      </w:r>
      <w:proofErr w:type="gramEnd"/>
      <w:r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Budapestre. </w:t>
      </w: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>Azonban a fővárost továbbra is </w:t>
      </w:r>
      <w:r w:rsidRPr="005B43EF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vándorlási veszteség</w:t>
      </w:r>
      <w:r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> </w:t>
      </w:r>
      <w:proofErr w:type="spellStart"/>
      <w:r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>jellemzi</w:t>
      </w:r>
      <w:proofErr w:type="spellEnd"/>
      <w:r w:rsidRPr="005B43EF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. </w:t>
      </w:r>
    </w:p>
    <w:p w:rsidR="002C7059" w:rsidRPr="005B43EF" w:rsidRDefault="002C7059" w:rsidP="002C7059">
      <w:pPr>
        <w:pStyle w:val="NormlWeb"/>
        <w:shd w:val="clear" w:color="auto" w:fill="E8AC9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B43EF">
        <w:rPr>
          <w:color w:val="000000"/>
          <w:sz w:val="32"/>
          <w:szCs w:val="32"/>
        </w:rPr>
        <w:t>Hazánk lakosságának egynegyede, két és fél millió ember a fővárosban vagy annak közvetlen környezetében él.</w:t>
      </w:r>
    </w:p>
    <w:p w:rsidR="002C7059" w:rsidRDefault="002C7059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FF53AB" w:rsidRDefault="00FF53AB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FF53AB" w:rsidRDefault="00FF53AB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bookmarkStart w:id="0" w:name="_GoBack"/>
      <w:bookmarkEnd w:id="0"/>
    </w:p>
    <w:tbl>
      <w:tblPr>
        <w:tblW w:w="11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471"/>
        <w:gridCol w:w="1786"/>
        <w:gridCol w:w="1337"/>
        <w:gridCol w:w="1674"/>
        <w:gridCol w:w="1515"/>
        <w:gridCol w:w="2090"/>
      </w:tblGrid>
      <w:tr w:rsidR="00B92F6E" w:rsidRPr="005B43EF" w:rsidTr="00F01C66">
        <w:trPr>
          <w:trHeight w:val="1733"/>
        </w:trPr>
        <w:tc>
          <w:tcPr>
            <w:tcW w:w="200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7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pStyle w:val="NormlWeb"/>
              <w:jc w:val="both"/>
              <w:rPr>
                <w:sz w:val="32"/>
                <w:szCs w:val="32"/>
              </w:rPr>
            </w:pPr>
            <w:r w:rsidRPr="005B43EF">
              <w:rPr>
                <w:sz w:val="32"/>
                <w:szCs w:val="32"/>
              </w:rPr>
              <w:t>Terület</w:t>
            </w:r>
          </w:p>
          <w:p w:rsidR="00B92F6E" w:rsidRPr="005B43EF" w:rsidRDefault="00B92F6E" w:rsidP="00F01C66">
            <w:pPr>
              <w:pStyle w:val="NormlWeb"/>
              <w:jc w:val="both"/>
              <w:rPr>
                <w:sz w:val="32"/>
                <w:szCs w:val="32"/>
              </w:rPr>
            </w:pPr>
            <w:r w:rsidRPr="005B43EF">
              <w:rPr>
                <w:sz w:val="32"/>
                <w:szCs w:val="32"/>
              </w:rPr>
              <w:t>(km</w:t>
            </w:r>
            <w:r w:rsidRPr="005B43EF">
              <w:rPr>
                <w:sz w:val="32"/>
                <w:szCs w:val="32"/>
                <w:vertAlign w:val="superscript"/>
              </w:rPr>
              <w:t>2</w:t>
            </w:r>
            <w:r w:rsidRPr="005B43EF">
              <w:rPr>
                <w:sz w:val="32"/>
                <w:szCs w:val="32"/>
              </w:rPr>
              <w:t>)</w:t>
            </w:r>
          </w:p>
        </w:tc>
        <w:tc>
          <w:tcPr>
            <w:tcW w:w="178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pStyle w:val="NormlWeb"/>
              <w:jc w:val="both"/>
              <w:rPr>
                <w:sz w:val="32"/>
                <w:szCs w:val="32"/>
              </w:rPr>
            </w:pPr>
            <w:r w:rsidRPr="005B43EF">
              <w:rPr>
                <w:sz w:val="32"/>
                <w:szCs w:val="32"/>
              </w:rPr>
              <w:t>Lakosság</w:t>
            </w:r>
          </w:p>
          <w:p w:rsidR="00B92F6E" w:rsidRPr="005B43EF" w:rsidRDefault="00B92F6E" w:rsidP="00F01C66">
            <w:pPr>
              <w:pStyle w:val="NormlWeb"/>
              <w:jc w:val="both"/>
              <w:rPr>
                <w:sz w:val="32"/>
                <w:szCs w:val="32"/>
              </w:rPr>
            </w:pPr>
            <w:r w:rsidRPr="005B43EF">
              <w:rPr>
                <w:sz w:val="32"/>
                <w:szCs w:val="32"/>
              </w:rPr>
              <w:t>(ezer fő)</w:t>
            </w:r>
          </w:p>
        </w:tc>
        <w:tc>
          <w:tcPr>
            <w:tcW w:w="1337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Lakosság aránya (%)</w:t>
            </w:r>
          </w:p>
        </w:tc>
        <w:tc>
          <w:tcPr>
            <w:tcW w:w="167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Települések száma (db)</w:t>
            </w:r>
          </w:p>
        </w:tc>
        <w:tc>
          <w:tcPr>
            <w:tcW w:w="151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Városok száma (db)</w:t>
            </w:r>
          </w:p>
        </w:tc>
        <w:tc>
          <w:tcPr>
            <w:tcW w:w="209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A települések</w:t>
            </w:r>
            <w:r w:rsidRPr="005B43EF">
              <w:rPr>
                <w:rFonts w:ascii="Times New Roman" w:hAnsi="Times New Roman" w:cs="Times New Roman"/>
                <w:sz w:val="32"/>
                <w:szCs w:val="32"/>
              </w:rPr>
              <w:br/>
              <w:t>átlagos népességszáma</w:t>
            </w:r>
            <w:r w:rsidRPr="005B43EF">
              <w:rPr>
                <w:rFonts w:ascii="Times New Roman" w:hAnsi="Times New Roman" w:cs="Times New Roman"/>
                <w:sz w:val="32"/>
                <w:szCs w:val="32"/>
              </w:rPr>
              <w:br/>
              <w:t>(fő)</w:t>
            </w:r>
          </w:p>
        </w:tc>
      </w:tr>
      <w:tr w:rsidR="00B92F6E" w:rsidRPr="005B43EF" w:rsidTr="00F01C66">
        <w:trPr>
          <w:trHeight w:val="1722"/>
        </w:trPr>
        <w:tc>
          <w:tcPr>
            <w:tcW w:w="200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Style w:val="Kiemels2"/>
                <w:rFonts w:ascii="Times New Roman" w:hAnsi="Times New Roman" w:cs="Times New Roman"/>
                <w:sz w:val="32"/>
                <w:szCs w:val="32"/>
              </w:rPr>
              <w:t>Közép-Magyarország</w:t>
            </w:r>
            <w:r w:rsidRPr="005B43E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5B43EF">
              <w:rPr>
                <w:rStyle w:val="Kiemels2"/>
                <w:rFonts w:ascii="Times New Roman" w:hAnsi="Times New Roman" w:cs="Times New Roman"/>
                <w:sz w:val="32"/>
                <w:szCs w:val="32"/>
              </w:rPr>
              <w:t>(ebből Budapest)</w:t>
            </w:r>
          </w:p>
        </w:tc>
        <w:tc>
          <w:tcPr>
            <w:tcW w:w="147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C5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6 919 (525)</w:t>
            </w:r>
          </w:p>
        </w:tc>
        <w:tc>
          <w:tcPr>
            <w:tcW w:w="178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C5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2 965 413</w:t>
            </w:r>
            <w:r w:rsidRPr="005B43EF">
              <w:rPr>
                <w:rFonts w:ascii="Times New Roman" w:hAnsi="Times New Roman" w:cs="Times New Roman"/>
                <w:sz w:val="32"/>
                <w:szCs w:val="32"/>
              </w:rPr>
              <w:br/>
              <w:t>(1 744 665)</w:t>
            </w:r>
          </w:p>
        </w:tc>
        <w:tc>
          <w:tcPr>
            <w:tcW w:w="1337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C5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30,02</w:t>
            </w:r>
            <w:r w:rsidRPr="005B43EF">
              <w:rPr>
                <w:rFonts w:ascii="Times New Roman" w:hAnsi="Times New Roman" w:cs="Times New Roman"/>
                <w:sz w:val="32"/>
                <w:szCs w:val="32"/>
              </w:rPr>
              <w:br/>
              <w:t>(17,66)</w:t>
            </w:r>
          </w:p>
        </w:tc>
        <w:tc>
          <w:tcPr>
            <w:tcW w:w="167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C5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188</w:t>
            </w:r>
            <w:r w:rsidRPr="005B43EF">
              <w:rPr>
                <w:rFonts w:ascii="Times New Roman" w:hAnsi="Times New Roman" w:cs="Times New Roman"/>
                <w:sz w:val="32"/>
                <w:szCs w:val="32"/>
              </w:rPr>
              <w:br/>
              <w:t>(1)</w:t>
            </w:r>
          </w:p>
        </w:tc>
        <w:tc>
          <w:tcPr>
            <w:tcW w:w="151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C5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Pr="005B43EF">
              <w:rPr>
                <w:rFonts w:ascii="Times New Roman" w:hAnsi="Times New Roman" w:cs="Times New Roman"/>
                <w:sz w:val="32"/>
                <w:szCs w:val="32"/>
              </w:rPr>
              <w:br/>
              <w:t>(1)</w:t>
            </w:r>
          </w:p>
        </w:tc>
        <w:tc>
          <w:tcPr>
            <w:tcW w:w="209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C5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15 773</w:t>
            </w:r>
          </w:p>
        </w:tc>
      </w:tr>
      <w:tr w:rsidR="00B92F6E" w:rsidRPr="005B43EF" w:rsidTr="00F01C66">
        <w:trPr>
          <w:trHeight w:val="947"/>
        </w:trPr>
        <w:tc>
          <w:tcPr>
            <w:tcW w:w="200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Style w:val="Kiemels2"/>
                <w:rFonts w:ascii="Times New Roman" w:hAnsi="Times New Roman" w:cs="Times New Roman"/>
                <w:sz w:val="32"/>
                <w:szCs w:val="32"/>
              </w:rPr>
              <w:t>Észak-Magyarország</w:t>
            </w:r>
          </w:p>
        </w:tc>
        <w:tc>
          <w:tcPr>
            <w:tcW w:w="147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13 428</w:t>
            </w:r>
          </w:p>
        </w:tc>
        <w:tc>
          <w:tcPr>
            <w:tcW w:w="178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1 176 894</w:t>
            </w:r>
          </w:p>
        </w:tc>
        <w:tc>
          <w:tcPr>
            <w:tcW w:w="1337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11,92</w:t>
            </w:r>
          </w:p>
        </w:tc>
        <w:tc>
          <w:tcPr>
            <w:tcW w:w="167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151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09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1 929</w:t>
            </w:r>
          </w:p>
        </w:tc>
      </w:tr>
      <w:tr w:rsidR="00B92F6E" w:rsidRPr="005B43EF" w:rsidTr="00F01C66">
        <w:trPr>
          <w:trHeight w:val="554"/>
        </w:trPr>
        <w:tc>
          <w:tcPr>
            <w:tcW w:w="200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Style w:val="Kiemels2"/>
                <w:rFonts w:ascii="Times New Roman" w:hAnsi="Times New Roman" w:cs="Times New Roman"/>
                <w:sz w:val="32"/>
                <w:szCs w:val="32"/>
              </w:rPr>
              <w:t>Észak-Alföld</w:t>
            </w:r>
          </w:p>
        </w:tc>
        <w:tc>
          <w:tcPr>
            <w:tcW w:w="147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17 749</w:t>
            </w:r>
          </w:p>
        </w:tc>
        <w:tc>
          <w:tcPr>
            <w:tcW w:w="178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1 484 375</w:t>
            </w:r>
          </w:p>
        </w:tc>
        <w:tc>
          <w:tcPr>
            <w:tcW w:w="1337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15,03</w:t>
            </w:r>
          </w:p>
        </w:tc>
        <w:tc>
          <w:tcPr>
            <w:tcW w:w="167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389</w:t>
            </w:r>
          </w:p>
        </w:tc>
        <w:tc>
          <w:tcPr>
            <w:tcW w:w="151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09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3 816</w:t>
            </w:r>
          </w:p>
        </w:tc>
      </w:tr>
      <w:tr w:rsidR="00B92F6E" w:rsidRPr="005B43EF" w:rsidTr="00F01C66">
        <w:trPr>
          <w:trHeight w:val="554"/>
        </w:trPr>
        <w:tc>
          <w:tcPr>
            <w:tcW w:w="200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Style w:val="Kiemels2"/>
                <w:rFonts w:ascii="Times New Roman" w:hAnsi="Times New Roman" w:cs="Times New Roman"/>
                <w:sz w:val="32"/>
                <w:szCs w:val="32"/>
              </w:rPr>
              <w:t>Dél-Alföld</w:t>
            </w:r>
          </w:p>
        </w:tc>
        <w:tc>
          <w:tcPr>
            <w:tcW w:w="147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18 339</w:t>
            </w:r>
          </w:p>
        </w:tc>
        <w:tc>
          <w:tcPr>
            <w:tcW w:w="178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1 279 480</w:t>
            </w:r>
          </w:p>
        </w:tc>
        <w:tc>
          <w:tcPr>
            <w:tcW w:w="1337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12,95</w:t>
            </w:r>
          </w:p>
        </w:tc>
        <w:tc>
          <w:tcPr>
            <w:tcW w:w="167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254</w:t>
            </w:r>
          </w:p>
        </w:tc>
        <w:tc>
          <w:tcPr>
            <w:tcW w:w="151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09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5 037</w:t>
            </w:r>
          </w:p>
        </w:tc>
      </w:tr>
      <w:tr w:rsidR="00B92F6E" w:rsidRPr="005B43EF" w:rsidTr="00F01C66">
        <w:trPr>
          <w:trHeight w:val="554"/>
        </w:trPr>
        <w:tc>
          <w:tcPr>
            <w:tcW w:w="200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Style w:val="Kiemels2"/>
                <w:rFonts w:ascii="Times New Roman" w:hAnsi="Times New Roman" w:cs="Times New Roman"/>
                <w:sz w:val="32"/>
                <w:szCs w:val="32"/>
              </w:rPr>
              <w:t>Dél-Dunántúl</w:t>
            </w:r>
          </w:p>
        </w:tc>
        <w:tc>
          <w:tcPr>
            <w:tcW w:w="147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14 169</w:t>
            </w:r>
          </w:p>
        </w:tc>
        <w:tc>
          <w:tcPr>
            <w:tcW w:w="178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917 492</w:t>
            </w:r>
          </w:p>
        </w:tc>
        <w:tc>
          <w:tcPr>
            <w:tcW w:w="1337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9,97</w:t>
            </w:r>
          </w:p>
        </w:tc>
        <w:tc>
          <w:tcPr>
            <w:tcW w:w="167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656</w:t>
            </w:r>
          </w:p>
        </w:tc>
        <w:tc>
          <w:tcPr>
            <w:tcW w:w="151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09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1 399</w:t>
            </w:r>
          </w:p>
        </w:tc>
      </w:tr>
      <w:tr w:rsidR="00B92F6E" w:rsidRPr="005B43EF" w:rsidTr="00F01C66">
        <w:trPr>
          <w:trHeight w:val="947"/>
        </w:trPr>
        <w:tc>
          <w:tcPr>
            <w:tcW w:w="200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Style w:val="Kiemels2"/>
                <w:rFonts w:ascii="Times New Roman" w:hAnsi="Times New Roman" w:cs="Times New Roman"/>
                <w:sz w:val="32"/>
                <w:szCs w:val="32"/>
              </w:rPr>
              <w:t>Nyugat-Dunántúl</w:t>
            </w:r>
          </w:p>
        </w:tc>
        <w:tc>
          <w:tcPr>
            <w:tcW w:w="147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11 209</w:t>
            </w:r>
          </w:p>
        </w:tc>
        <w:tc>
          <w:tcPr>
            <w:tcW w:w="178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984 521</w:t>
            </w:r>
          </w:p>
        </w:tc>
        <w:tc>
          <w:tcPr>
            <w:tcW w:w="1337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9,97</w:t>
            </w:r>
          </w:p>
        </w:tc>
        <w:tc>
          <w:tcPr>
            <w:tcW w:w="167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657</w:t>
            </w:r>
          </w:p>
        </w:tc>
        <w:tc>
          <w:tcPr>
            <w:tcW w:w="151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09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1 499</w:t>
            </w:r>
          </w:p>
        </w:tc>
      </w:tr>
      <w:tr w:rsidR="00B92F6E" w:rsidRPr="005B43EF" w:rsidTr="00F01C66">
        <w:trPr>
          <w:trHeight w:val="937"/>
        </w:trPr>
        <w:tc>
          <w:tcPr>
            <w:tcW w:w="200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Style w:val="Kiemels2"/>
                <w:rFonts w:ascii="Times New Roman" w:hAnsi="Times New Roman" w:cs="Times New Roman"/>
                <w:sz w:val="32"/>
                <w:szCs w:val="32"/>
              </w:rPr>
              <w:t>Közép-Dunántúl</w:t>
            </w:r>
          </w:p>
        </w:tc>
        <w:tc>
          <w:tcPr>
            <w:tcW w:w="147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11 237</w:t>
            </w:r>
          </w:p>
        </w:tc>
        <w:tc>
          <w:tcPr>
            <w:tcW w:w="178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1 069 190</w:t>
            </w:r>
          </w:p>
        </w:tc>
        <w:tc>
          <w:tcPr>
            <w:tcW w:w="1337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10,82</w:t>
            </w:r>
          </w:p>
        </w:tc>
        <w:tc>
          <w:tcPr>
            <w:tcW w:w="167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  <w:tc>
          <w:tcPr>
            <w:tcW w:w="151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09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shd w:val="clear" w:color="auto" w:fill="F1F1F1"/>
            <w:vAlign w:val="center"/>
            <w:hideMark/>
          </w:tcPr>
          <w:p w:rsidR="00B92F6E" w:rsidRPr="005B43EF" w:rsidRDefault="00B92F6E" w:rsidP="00F01C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43EF">
              <w:rPr>
                <w:rFonts w:ascii="Times New Roman" w:hAnsi="Times New Roman" w:cs="Times New Roman"/>
                <w:sz w:val="32"/>
                <w:szCs w:val="32"/>
              </w:rPr>
              <w:t>2 673</w:t>
            </w:r>
          </w:p>
        </w:tc>
      </w:tr>
    </w:tbl>
    <w:p w:rsidR="00B92F6E" w:rsidRPr="005B43EF" w:rsidRDefault="00B92F6E" w:rsidP="00B92F6E">
      <w:pPr>
        <w:pStyle w:val="NormlWeb"/>
        <w:shd w:val="clear" w:color="auto" w:fill="FFFFFF"/>
        <w:jc w:val="both"/>
        <w:rPr>
          <w:color w:val="2D2D2D"/>
          <w:sz w:val="32"/>
          <w:szCs w:val="32"/>
        </w:rPr>
      </w:pPr>
      <w:r w:rsidRPr="005B43EF">
        <w:rPr>
          <w:rStyle w:val="Kiemels2"/>
          <w:rFonts w:eastAsiaTheme="majorEastAsia"/>
          <w:color w:val="2D2D2D"/>
          <w:sz w:val="32"/>
          <w:szCs w:val="32"/>
        </w:rPr>
        <w:t>1.1. táblázat. Magyarország régióinak népessége, települései (2014)</w:t>
      </w: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hd w:val="clear" w:color="auto" w:fill="FFFFFF"/>
        <w:jc w:val="both"/>
        <w:rPr>
          <w:rStyle w:val="Kiemels2"/>
          <w:rFonts w:ascii="Times New Roman" w:hAnsi="Times New Roman" w:cs="Times New Roman"/>
          <w:color w:val="2D2D2D"/>
          <w:sz w:val="32"/>
          <w:szCs w:val="32"/>
        </w:rPr>
      </w:pPr>
      <w:r w:rsidRPr="005B43EF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hu-HU"/>
        </w:rPr>
        <w:drawing>
          <wp:inline distT="0" distB="0" distL="0" distR="0" wp14:anchorId="3870BF23" wp14:editId="586179FB">
            <wp:extent cx="5032442" cy="3794881"/>
            <wp:effectExtent l="0" t="0" r="0" b="0"/>
            <wp:docPr id="18" name="Kép 18" descr="Oszlopdiagra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szlopdiagra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13" cy="3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Style w:val="Kiemels2"/>
          <w:rFonts w:ascii="Times New Roman" w:hAnsi="Times New Roman" w:cs="Times New Roman"/>
          <w:color w:val="2D2D2D"/>
          <w:sz w:val="32"/>
          <w:szCs w:val="32"/>
        </w:rPr>
      </w:pPr>
      <w:r w:rsidRPr="005B43EF">
        <w:rPr>
          <w:rStyle w:val="Kiemels2"/>
          <w:rFonts w:ascii="Times New Roman" w:hAnsi="Times New Roman" w:cs="Times New Roman"/>
          <w:color w:val="2D2D2D"/>
          <w:sz w:val="32"/>
          <w:szCs w:val="32"/>
        </w:rPr>
        <w:t>1.4. A magyarországi régiók foglalkoztatási szerkezete (2016)</w:t>
      </w:r>
    </w:p>
    <w:p w:rsidR="00B92F6E" w:rsidRPr="005B43EF" w:rsidRDefault="00B92F6E" w:rsidP="00B92F6E">
      <w:pPr>
        <w:shd w:val="clear" w:color="auto" w:fill="FFFFFF"/>
        <w:jc w:val="both"/>
        <w:rPr>
          <w:rFonts w:ascii="Times New Roman" w:hAnsi="Times New Roman" w:cs="Times New Roman"/>
          <w:color w:val="2D2D2D"/>
          <w:sz w:val="32"/>
          <w:szCs w:val="32"/>
        </w:rPr>
      </w:pPr>
      <w:r w:rsidRPr="005B43EF">
        <w:rPr>
          <w:rFonts w:ascii="Times New Roman" w:hAnsi="Times New Roman" w:cs="Times New Roman"/>
          <w:color w:val="2D2D2D"/>
          <w:sz w:val="32"/>
          <w:szCs w:val="32"/>
        </w:rPr>
        <w:t>A foglalkoztatási szerkezet megmutatja, hogy a munkavállalók milyen arányban oszlanak meg az egyes gazdasági ágazatok között</w:t>
      </w:r>
    </w:p>
    <w:p w:rsidR="00B92F6E" w:rsidRPr="005B43EF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hd w:val="clear" w:color="auto" w:fill="FFFFFF"/>
        <w:jc w:val="both"/>
        <w:rPr>
          <w:rStyle w:val="Kiemels2"/>
          <w:rFonts w:ascii="Times New Roman" w:hAnsi="Times New Roman" w:cs="Times New Roman"/>
          <w:color w:val="2D2D2D"/>
          <w:sz w:val="32"/>
          <w:szCs w:val="32"/>
        </w:rPr>
      </w:pPr>
      <w:r w:rsidRPr="005B43EF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hu-HU"/>
        </w:rPr>
        <w:lastRenderedPageBreak/>
        <w:drawing>
          <wp:inline distT="0" distB="0" distL="0" distR="0" wp14:anchorId="2E916AFA" wp14:editId="1BC1B5AA">
            <wp:extent cx="4714672" cy="3069644"/>
            <wp:effectExtent l="0" t="0" r="0" b="0"/>
            <wp:docPr id="17" name="Kép 17" descr="Oszlopdiagra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szlopdiagra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93" cy="30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6E" w:rsidRPr="005B43EF" w:rsidRDefault="00B92F6E" w:rsidP="00B92F6E">
      <w:pPr>
        <w:shd w:val="clear" w:color="auto" w:fill="FFFFFF"/>
        <w:jc w:val="both"/>
        <w:rPr>
          <w:rFonts w:ascii="Times New Roman" w:hAnsi="Times New Roman" w:cs="Times New Roman"/>
          <w:color w:val="2D2D2D"/>
          <w:sz w:val="32"/>
          <w:szCs w:val="32"/>
        </w:rPr>
      </w:pPr>
      <w:r w:rsidRPr="005B43EF">
        <w:rPr>
          <w:rStyle w:val="Kiemels2"/>
          <w:rFonts w:ascii="Times New Roman" w:hAnsi="Times New Roman" w:cs="Times New Roman"/>
          <w:color w:val="2D2D2D"/>
          <w:sz w:val="32"/>
          <w:szCs w:val="32"/>
        </w:rPr>
        <w:t>1.5. A munkanélküliek aránya hazánk régióiban (2016)</w:t>
      </w: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hd w:val="clear" w:color="auto" w:fill="FFFFFF"/>
        <w:jc w:val="both"/>
        <w:rPr>
          <w:rStyle w:val="Kiemels2"/>
          <w:rFonts w:ascii="Times New Roman" w:hAnsi="Times New Roman" w:cs="Times New Roman"/>
          <w:color w:val="2D2D2D"/>
          <w:sz w:val="32"/>
          <w:szCs w:val="32"/>
        </w:rPr>
      </w:pPr>
      <w:r w:rsidRPr="005B43EF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hu-HU"/>
        </w:rPr>
        <w:lastRenderedPageBreak/>
        <w:drawing>
          <wp:inline distT="0" distB="0" distL="0" distR="0" wp14:anchorId="7163011D" wp14:editId="7E2EA4E0">
            <wp:extent cx="5194570" cy="2338855"/>
            <wp:effectExtent l="0" t="0" r="6350" b="4445"/>
            <wp:docPr id="16" name="Kép 16" descr="Kördiagra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ördiagram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30" cy="235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6E" w:rsidRPr="005B43EF" w:rsidRDefault="00B92F6E" w:rsidP="00B92F6E">
      <w:pPr>
        <w:shd w:val="clear" w:color="auto" w:fill="FFFFFF"/>
        <w:jc w:val="both"/>
        <w:rPr>
          <w:rFonts w:ascii="Times New Roman" w:hAnsi="Times New Roman" w:cs="Times New Roman"/>
          <w:color w:val="2D2D2D"/>
          <w:sz w:val="32"/>
          <w:szCs w:val="32"/>
        </w:rPr>
      </w:pPr>
      <w:r w:rsidRPr="005B43EF">
        <w:rPr>
          <w:rStyle w:val="Kiemels2"/>
          <w:rFonts w:ascii="Times New Roman" w:hAnsi="Times New Roman" w:cs="Times New Roman"/>
          <w:color w:val="2D2D2D"/>
          <w:sz w:val="32"/>
          <w:szCs w:val="32"/>
        </w:rPr>
        <w:t>1.6. Egy főre jutó külföldi működőtőke a régiókban (ezer Ft) </w:t>
      </w:r>
    </w:p>
    <w:p w:rsidR="00B92F6E" w:rsidRDefault="00B92F6E" w:rsidP="00B92F6E">
      <w:pPr>
        <w:pStyle w:val="NormlWeb"/>
        <w:shd w:val="clear" w:color="auto" w:fill="FFFFFF"/>
        <w:jc w:val="both"/>
        <w:rPr>
          <w:rStyle w:val="Kiemels2"/>
          <w:rFonts w:eastAsiaTheme="majorEastAsia"/>
          <w:color w:val="2D2D2D"/>
          <w:sz w:val="32"/>
          <w:szCs w:val="32"/>
        </w:rPr>
      </w:pPr>
      <w:r w:rsidRPr="005B43EF">
        <w:rPr>
          <w:b/>
          <w:bCs/>
          <w:noProof/>
          <w:color w:val="0000FF"/>
          <w:sz w:val="32"/>
          <w:szCs w:val="32"/>
        </w:rPr>
        <w:drawing>
          <wp:inline distT="0" distB="0" distL="0" distR="0" wp14:anchorId="5E782294" wp14:editId="41D375B0">
            <wp:extent cx="3826213" cy="1900045"/>
            <wp:effectExtent l="0" t="0" r="3175" b="5080"/>
            <wp:docPr id="15" name="Kép 15" descr="Szalagdiagram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alagdiagram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90" cy="19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6E" w:rsidRPr="005B43EF" w:rsidRDefault="00B92F6E" w:rsidP="00B92F6E">
      <w:pPr>
        <w:shd w:val="clear" w:color="auto" w:fill="FFFFFF"/>
        <w:jc w:val="both"/>
        <w:rPr>
          <w:rFonts w:ascii="Times New Roman" w:hAnsi="Times New Roman" w:cs="Times New Roman"/>
          <w:color w:val="2D2D2D"/>
          <w:sz w:val="32"/>
          <w:szCs w:val="32"/>
        </w:rPr>
      </w:pPr>
      <w:r w:rsidRPr="005B43EF">
        <w:rPr>
          <w:rStyle w:val="Kiemels2"/>
          <w:rFonts w:ascii="Times New Roman" w:hAnsi="Times New Roman" w:cs="Times New Roman"/>
          <w:color w:val="2D2D2D"/>
          <w:sz w:val="32"/>
          <w:szCs w:val="32"/>
        </w:rPr>
        <w:t>1.7. Az egy főre jutó GDP az országos átlaghoz viszonyítva (2016)</w:t>
      </w: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Pr="005B43EF" w:rsidRDefault="00B92F6E" w:rsidP="00B92F6E">
      <w:pPr>
        <w:pStyle w:val="NormlWeb"/>
        <w:shd w:val="clear" w:color="auto" w:fill="C0C89D"/>
        <w:jc w:val="both"/>
        <w:rPr>
          <w:color w:val="000000"/>
          <w:sz w:val="32"/>
          <w:szCs w:val="32"/>
        </w:rPr>
      </w:pPr>
      <w:r w:rsidRPr="005B43EF">
        <w:rPr>
          <w:rStyle w:val="Kiemels2"/>
          <w:rFonts w:eastAsiaTheme="majorEastAsia"/>
          <w:color w:val="000000"/>
          <w:sz w:val="32"/>
          <w:szCs w:val="32"/>
        </w:rPr>
        <w:lastRenderedPageBreak/>
        <w:t>Közép-Magyarország régió</w:t>
      </w:r>
    </w:p>
    <w:p w:rsidR="00B92F6E" w:rsidRPr="005B43EF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Hazánk legfejlettebb régiója.</w:t>
      </w:r>
    </w:p>
    <w:p w:rsidR="00B92F6E" w:rsidRPr="005B43EF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Az egy főre jutó GDP értéke a hazai átlagot jelentősen meghaladja.</w:t>
      </w:r>
    </w:p>
    <w:p w:rsidR="00B92F6E" w:rsidRPr="005B43EF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Az európai átlagot meghaladó gazdasági teljesítmény.</w:t>
      </w:r>
    </w:p>
    <w:p w:rsidR="00B92F6E" w:rsidRPr="005B43EF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Kevés település (Budapest miatt).</w:t>
      </w:r>
    </w:p>
    <w:p w:rsidR="00B92F6E" w:rsidRPr="005B43EF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A városi lakosság aránya kiemelkedően magas.</w:t>
      </w:r>
    </w:p>
    <w:p w:rsidR="00B92F6E" w:rsidRPr="005B43EF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Vándorlási különbözete jelentősen pozitív.</w:t>
      </w:r>
    </w:p>
    <w:p w:rsidR="00B92F6E" w:rsidRPr="005B43EF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Viszonylag kevés szántó, sok erdő.</w:t>
      </w:r>
    </w:p>
    <w:p w:rsidR="00B92F6E" w:rsidRPr="005B43EF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Jelentős tőkebeáramlás.</w:t>
      </w:r>
    </w:p>
    <w:p w:rsidR="00B92F6E" w:rsidRPr="005B43EF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A szolgáltatások szerepe kiemelkedően magas.</w:t>
      </w:r>
    </w:p>
    <w:p w:rsidR="00B92F6E" w:rsidRPr="00395E53" w:rsidRDefault="00B92F6E" w:rsidP="00B92F6E">
      <w:pPr>
        <w:numPr>
          <w:ilvl w:val="0"/>
          <w:numId w:val="1"/>
        </w:numPr>
        <w:shd w:val="clear" w:color="auto" w:fill="C0C89D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43EF">
        <w:rPr>
          <w:rFonts w:ascii="Times New Roman" w:hAnsi="Times New Roman" w:cs="Times New Roman"/>
          <w:color w:val="000000"/>
          <w:sz w:val="32"/>
          <w:szCs w:val="32"/>
        </w:rPr>
        <w:t>A munkanélküliség az országos átlag alatt.</w:t>
      </w: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B92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1A1A" w:rsidRPr="00325EBC" w:rsidRDefault="00261A1A" w:rsidP="00325E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5EBC" w:rsidRPr="00B92F6E" w:rsidRDefault="00325EBC" w:rsidP="00325EBC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92F6E">
        <w:rPr>
          <w:rFonts w:ascii="Times New Roman" w:hAnsi="Times New Roman" w:cs="Times New Roman"/>
          <w:b/>
          <w:sz w:val="40"/>
          <w:szCs w:val="40"/>
        </w:rPr>
        <w:t xml:space="preserve">Budapest városszerkezete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Budapest </w:t>
      </w:r>
      <w:r w:rsidRPr="00783448">
        <w:rPr>
          <w:rFonts w:ascii="Times New Roman" w:hAnsi="Times New Roman" w:cs="Times New Roman"/>
          <w:b/>
          <w:sz w:val="32"/>
          <w:szCs w:val="32"/>
          <w:u w:val="single"/>
        </w:rPr>
        <w:t>városközpont</w:t>
      </w:r>
      <w:r w:rsidRPr="00783448">
        <w:rPr>
          <w:rFonts w:ascii="Times New Roman" w:hAnsi="Times New Roman" w:cs="Times New Roman"/>
          <w:b/>
          <w:sz w:val="32"/>
          <w:szCs w:val="32"/>
        </w:rPr>
        <w:t xml:space="preserve">ja a Duna bal partján, az V. kerületben alakult ki.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Északi területén a legmagasabb államigazgatási </w:t>
      </w:r>
      <w:proofErr w:type="gramStart"/>
      <w:r w:rsidRPr="00783448">
        <w:rPr>
          <w:rFonts w:ascii="Times New Roman" w:hAnsi="Times New Roman" w:cs="Times New Roman"/>
          <w:b/>
          <w:sz w:val="32"/>
          <w:szCs w:val="32"/>
        </w:rPr>
        <w:t>funkciók</w:t>
      </w:r>
      <w:proofErr w:type="gram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 egy része összpontosul (Parlament, minisztériumok), míg déli részén a felsőoktatási és kereskedelmi szerepkör a jelentősebb.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lakások helyét fokozatosan irodák foglalják el, a sétálóutcák mentén csillogó üzletek csábítják a vásárlókat.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Duna-parton elegáns szállodák sorakoznak. </w:t>
      </w:r>
    </w:p>
    <w:p w:rsidR="00325EBC" w:rsidRPr="00783448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>A mindig nyüzsgő budapesti „city”-</w:t>
      </w:r>
      <w:proofErr w:type="spellStart"/>
      <w:r w:rsidRPr="00783448">
        <w:rPr>
          <w:rFonts w:ascii="Times New Roman" w:hAnsi="Times New Roman" w:cs="Times New Roman"/>
          <w:b/>
          <w:sz w:val="32"/>
          <w:szCs w:val="32"/>
        </w:rPr>
        <w:t>ben</w:t>
      </w:r>
      <w:proofErr w:type="spell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 napközben félmillió ember fordul meg.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Duna jobb partján elterülő történelmi várnegyed államigazgatási szerepkörét jelzi a Sándorpalotába helyezett köztársasági elnöki rezidencia és a karmelita kolostorba költözött miniszterelnökség. </w:t>
      </w:r>
    </w:p>
    <w:p w:rsidR="00325EBC" w:rsidRPr="00783448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Budavári palota épületegyüttese a Nemzeti Galériával, </w:t>
      </w:r>
      <w:proofErr w:type="gramStart"/>
      <w:r w:rsidRPr="00783448">
        <w:rPr>
          <w:rFonts w:ascii="Times New Roman" w:hAnsi="Times New Roman" w:cs="Times New Roman"/>
          <w:b/>
          <w:sz w:val="32"/>
          <w:szCs w:val="32"/>
        </w:rPr>
        <w:t>a</w:t>
      </w:r>
      <w:proofErr w:type="gram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 Országos Széchényi Könyvtárral, </w:t>
      </w:r>
      <w:proofErr w:type="spellStart"/>
      <w:r w:rsidRPr="00783448">
        <w:rPr>
          <w:rFonts w:ascii="Times New Roman" w:hAnsi="Times New Roman" w:cs="Times New Roman"/>
          <w:b/>
          <w:sz w:val="32"/>
          <w:szCs w:val="32"/>
        </w:rPr>
        <w:t>múzeumaival</w:t>
      </w:r>
      <w:proofErr w:type="spell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 a budapesti kulturális élet és az idegenforgalom számára egyaránt óriási érték. </w:t>
      </w:r>
    </w:p>
    <w:p w:rsidR="00B24422" w:rsidRDefault="00B24422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városközpontot a pesti oldalon széles gyűrűben keretezi a </w:t>
      </w:r>
      <w:r w:rsidRPr="00783448">
        <w:rPr>
          <w:rFonts w:ascii="Times New Roman" w:hAnsi="Times New Roman" w:cs="Times New Roman"/>
          <w:b/>
          <w:sz w:val="32"/>
          <w:szCs w:val="32"/>
          <w:u w:val="single"/>
        </w:rPr>
        <w:t>belső lakóhelyöv</w:t>
      </w:r>
      <w:r w:rsidRPr="00783448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Bérházai többnyire a 19–20. század fordulóján épültek.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Lakói főként az idősebb, kevésbé jómódú rétegekből kerülnek ki.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 zsúfolt, sötét, sok helyen romos állapotú, elavult házak felújítása a város több kerületében megkezdődött. </w:t>
      </w:r>
    </w:p>
    <w:p w:rsidR="00783448" w:rsidRPr="00783448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Ahol a rekonstrukció sikeres, a megszépült, korszerű infrastruktúrával ellátott lakókörnyezet és a belváros közelsége újra vonzóvá válik a jobb anyagi helyzetű rétegek számára is.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városközponttól távolodva a </w:t>
      </w:r>
      <w:r w:rsidRPr="00783448">
        <w:rPr>
          <w:rFonts w:ascii="Times New Roman" w:hAnsi="Times New Roman" w:cs="Times New Roman"/>
          <w:b/>
          <w:sz w:val="32"/>
          <w:szCs w:val="32"/>
          <w:u w:val="single"/>
        </w:rPr>
        <w:t>külső munkahelyöv</w:t>
      </w:r>
      <w:r w:rsidRPr="00783448">
        <w:rPr>
          <w:rFonts w:ascii="Times New Roman" w:hAnsi="Times New Roman" w:cs="Times New Roman"/>
          <w:b/>
          <w:sz w:val="32"/>
          <w:szCs w:val="32"/>
        </w:rPr>
        <w:t xml:space="preserve">be érünk, ahol a nagy térigényű pályaudvarok, raktárak és gyártelepek közé régi munkásnegyedek és panelházas lakótelepek ékelődnek.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Az ipari üzemek főleg a Duna partján, a fővárosból kivezető vasútvonalak mentén és a Csepel-sziget északi részén csoportosulnak. </w:t>
      </w:r>
    </w:p>
    <w:p w:rsidR="00B2442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sok kihalt, omladozó gyárépület jelzi, hogy az </w:t>
      </w:r>
      <w:proofErr w:type="gramStart"/>
      <w:r w:rsidRPr="00783448">
        <w:rPr>
          <w:rFonts w:ascii="Times New Roman" w:hAnsi="Times New Roman" w:cs="Times New Roman"/>
          <w:b/>
          <w:sz w:val="32"/>
          <w:szCs w:val="32"/>
        </w:rPr>
        <w:t>ipar jelentős</w:t>
      </w:r>
      <w:proofErr w:type="gram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 része távozott Budapestről. </w:t>
      </w:r>
    </w:p>
    <w:p w:rsidR="00783448" w:rsidRPr="00783448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Az elhagyott üzemek helyét, az ún. „rozsdaövezetet” hasznosítják a hatalmas új bevásárló-szórakoztató központok, modern irodaházak és lakóparkok. </w:t>
      </w:r>
    </w:p>
    <w:p w:rsidR="00B24422" w:rsidRDefault="00B24422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3FB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Budapest </w:t>
      </w:r>
      <w:r w:rsidRPr="00783448">
        <w:rPr>
          <w:rFonts w:ascii="Times New Roman" w:hAnsi="Times New Roman" w:cs="Times New Roman"/>
          <w:b/>
          <w:sz w:val="32"/>
          <w:szCs w:val="32"/>
          <w:u w:val="single"/>
        </w:rPr>
        <w:t>külső lakóhelyöv</w:t>
      </w:r>
      <w:r w:rsidRPr="00783448">
        <w:rPr>
          <w:rFonts w:ascii="Times New Roman" w:hAnsi="Times New Roman" w:cs="Times New Roman"/>
          <w:b/>
          <w:sz w:val="32"/>
          <w:szCs w:val="32"/>
        </w:rPr>
        <w:t xml:space="preserve">ét kertes családi házakkal beépített negyedek alkotják, melyek között jó néhány egyhangú, 8-10 emeletes épületekből álló lakótelep is létesült. </w:t>
      </w:r>
    </w:p>
    <w:p w:rsidR="00FE3FB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Az 1960-as, 70-es évekből származó lakótelepeken Budapest lakosságának több mint 1/3-a él. </w:t>
      </w:r>
    </w:p>
    <w:p w:rsidR="00325EBC" w:rsidRPr="00783448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Az épületek felújítására létrehozott panelprogramok az energiatakarékosabb, modernebb élet lehetőségét szeretnék biztosítani. </w:t>
      </w:r>
    </w:p>
    <w:p w:rsidR="00FE3FB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 budai oldalon korszerű társasházak és drága villák emelkednek a pár évtizede még erdő borította lejtőkön. </w:t>
      </w:r>
    </w:p>
    <w:p w:rsidR="00325EBC" w:rsidRPr="00783448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kerület- és városrészközpontok hálózata lassanként </w:t>
      </w:r>
      <w:proofErr w:type="gramStart"/>
      <w:r w:rsidRPr="00783448">
        <w:rPr>
          <w:rFonts w:ascii="Times New Roman" w:hAnsi="Times New Roman" w:cs="Times New Roman"/>
          <w:b/>
          <w:sz w:val="32"/>
          <w:szCs w:val="32"/>
        </w:rPr>
        <w:t>sok központúvá</w:t>
      </w:r>
      <w:proofErr w:type="gram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783448">
        <w:rPr>
          <w:rFonts w:ascii="Times New Roman" w:hAnsi="Times New Roman" w:cs="Times New Roman"/>
          <w:b/>
          <w:sz w:val="32"/>
          <w:szCs w:val="32"/>
        </w:rPr>
        <w:t>policentrikussá</w:t>
      </w:r>
      <w:proofErr w:type="spell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) alakítja Budapest szerkezetét, ugyanakkor természet adta tengelyét továbbra is a Duna jelenti. </w:t>
      </w:r>
    </w:p>
    <w:p w:rsidR="00FE3FB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rendszerváltoztatás a fővárosban is felszínre hozta a társadalmi különbségeket. </w:t>
      </w:r>
    </w:p>
    <w:p w:rsidR="00FE3FB2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fényűző gazdagság mellett felszínre kerültek a hajléktalanok </w:t>
      </w:r>
      <w:proofErr w:type="gramStart"/>
      <w:r w:rsidRPr="00783448">
        <w:rPr>
          <w:rFonts w:ascii="Times New Roman" w:hAnsi="Times New Roman" w:cs="Times New Roman"/>
          <w:b/>
          <w:sz w:val="32"/>
          <w:szCs w:val="32"/>
        </w:rPr>
        <w:t>problémái</w:t>
      </w:r>
      <w:proofErr w:type="gramEnd"/>
      <w:r w:rsidRPr="00783448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25EBC" w:rsidRPr="00783448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3448">
        <w:rPr>
          <w:rFonts w:ascii="Times New Roman" w:hAnsi="Times New Roman" w:cs="Times New Roman"/>
          <w:b/>
          <w:sz w:val="32"/>
          <w:szCs w:val="32"/>
        </w:rPr>
        <w:t xml:space="preserve">A szegény rétegek társadalmi helyzetének érdemi javítását számos program támogatja. </w:t>
      </w:r>
    </w:p>
    <w:p w:rsidR="00EA6164" w:rsidRDefault="00EA6164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6164" w:rsidRDefault="00EA6164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2F6E" w:rsidRDefault="00B92F6E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6164" w:rsidRDefault="00EA6164" w:rsidP="00325E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5EBC" w:rsidRPr="00B92F6E" w:rsidRDefault="00261A1A" w:rsidP="00325EBC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92F6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Környezeti </w:t>
      </w:r>
      <w:proofErr w:type="gramStart"/>
      <w:r w:rsidRPr="00B92F6E">
        <w:rPr>
          <w:rFonts w:ascii="Times New Roman" w:hAnsi="Times New Roman" w:cs="Times New Roman"/>
          <w:b/>
          <w:sz w:val="40"/>
          <w:szCs w:val="40"/>
          <w:u w:val="single"/>
        </w:rPr>
        <w:t>problémák</w:t>
      </w:r>
      <w:proofErr w:type="gramEnd"/>
    </w:p>
    <w:p w:rsidR="00FE3FB2" w:rsidRDefault="00FE3FB2" w:rsidP="00325E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1A1A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város növekedése a környezet minőségére is jelentős hatással volt. A korszerű távfűtés és a gázfűtés térhódítása az 1960-as évek óta jelentősen mérsékelte a budapesti levegő korom- és kén-dioxid-szennyezettségét. </w:t>
      </w:r>
    </w:p>
    <w:p w:rsidR="00325EBC" w:rsidRPr="00325EBC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másik komoly környezetszennyező tényező a közlekedés, melynek károsító hatásait többféle módon igyekeznek enyhíteni. Így folyamatosan korszerűsítik a város közlekedési szerkezetét és az M0-s autópályát. Fejlesztik a tömegközlekedési eszközöket (elektromos buszok), bővítik a metró- és gyorsvasúthálózatot, új közösségi közlekedési eszközmegosztó rendszereket honosítanak meg (Bubi, </w:t>
      </w:r>
      <w:proofErr w:type="spellStart"/>
      <w:r w:rsidRPr="00325EBC">
        <w:rPr>
          <w:rFonts w:ascii="Times New Roman" w:hAnsi="Times New Roman" w:cs="Times New Roman"/>
          <w:b/>
          <w:sz w:val="32"/>
          <w:szCs w:val="32"/>
        </w:rPr>
        <w:t>GreenGo</w:t>
      </w:r>
      <w:proofErr w:type="spellEnd"/>
      <w:r w:rsidRPr="00325EBC">
        <w:rPr>
          <w:rFonts w:ascii="Times New Roman" w:hAnsi="Times New Roman" w:cs="Times New Roman"/>
          <w:b/>
          <w:sz w:val="32"/>
          <w:szCs w:val="32"/>
        </w:rPr>
        <w:t xml:space="preserve">). </w:t>
      </w:r>
    </w:p>
    <w:p w:rsidR="00325EBC" w:rsidRPr="00325EBC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főváros jelentős vízigényét elsősorban a Duna mellé telepített kutak, kisebb részben felszíni vízkivételi művek elégítik ki. A szennyvizek nagyobb részének tisztítását a csepeli szennyvíztisztítómű végzi. A hatalmas mennyiségű városi hulladék elhelyezésének </w:t>
      </w:r>
      <w:proofErr w:type="gramStart"/>
      <w:r w:rsidRPr="00325EBC">
        <w:rPr>
          <w:rFonts w:ascii="Times New Roman" w:hAnsi="Times New Roman" w:cs="Times New Roman"/>
          <w:b/>
          <w:sz w:val="32"/>
          <w:szCs w:val="32"/>
        </w:rPr>
        <w:t>problémáját</w:t>
      </w:r>
      <w:proofErr w:type="gramEnd"/>
      <w:r w:rsidRPr="00325EBC">
        <w:rPr>
          <w:rFonts w:ascii="Times New Roman" w:hAnsi="Times New Roman" w:cs="Times New Roman"/>
          <w:b/>
          <w:sz w:val="32"/>
          <w:szCs w:val="32"/>
        </w:rPr>
        <w:t xml:space="preserve"> a rákospalotai szemétégető csak enyhíteni tudja. </w:t>
      </w:r>
    </w:p>
    <w:p w:rsidR="00FE3FB2" w:rsidRPr="00325EBC" w:rsidRDefault="00FE3FB2" w:rsidP="00FE3F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EBC">
        <w:rPr>
          <w:rFonts w:ascii="Times New Roman" w:hAnsi="Times New Roman" w:cs="Times New Roman"/>
          <w:b/>
          <w:sz w:val="32"/>
          <w:szCs w:val="32"/>
        </w:rPr>
        <w:t xml:space="preserve">A világváros nemzetközi forgatagában megtalálhatók a tartósan hazánkban tartózkodó külföldi munkavállalók, üzletemberek és diákok. Többségük a közeli európai országokból érkezett, de az ázsiai (többségében kínai és vietnámi) közösség is tízezres nagyságrendű. </w:t>
      </w:r>
    </w:p>
    <w:p w:rsidR="00325EBC" w:rsidRDefault="00325EBC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6164" w:rsidRPr="005B43EF" w:rsidRDefault="00EA6164" w:rsidP="00EA6164">
      <w:pPr>
        <w:pStyle w:val="NormlWeb"/>
        <w:jc w:val="both"/>
        <w:rPr>
          <w:sz w:val="32"/>
          <w:szCs w:val="32"/>
        </w:rPr>
      </w:pPr>
      <w:r w:rsidRPr="005B43EF">
        <w:rPr>
          <w:sz w:val="32"/>
          <w:szCs w:val="32"/>
        </w:rPr>
        <w:lastRenderedPageBreak/>
        <w:t xml:space="preserve">A főváros által nyújtott előnyökért cserébe a lakosságnak számos nagyvárosi </w:t>
      </w:r>
      <w:proofErr w:type="gramStart"/>
      <w:r w:rsidRPr="005B43EF">
        <w:rPr>
          <w:sz w:val="32"/>
          <w:szCs w:val="32"/>
        </w:rPr>
        <w:t>problémával</w:t>
      </w:r>
      <w:proofErr w:type="gramEnd"/>
      <w:r w:rsidRPr="005B43EF">
        <w:rPr>
          <w:sz w:val="32"/>
          <w:szCs w:val="32"/>
        </w:rPr>
        <w:t xml:space="preserve"> kell megküzdenie. A belső városrészekben európai összehasonlításban rendkívül kicsi a zöldfelületek aránya. A Budai-hegység és a pesti külvárosok erdői, rétjei pedig gyakran a lakóingatlanok terjeszkedésének áldozatául esnek.</w:t>
      </w:r>
    </w:p>
    <w:p w:rsidR="00EA6164" w:rsidRPr="005B43EF" w:rsidRDefault="00EA6164" w:rsidP="00EA6164">
      <w:pPr>
        <w:pStyle w:val="NormlWeb"/>
        <w:jc w:val="both"/>
        <w:rPr>
          <w:sz w:val="32"/>
          <w:szCs w:val="32"/>
        </w:rPr>
      </w:pPr>
      <w:r w:rsidRPr="005B43EF">
        <w:rPr>
          <w:sz w:val="32"/>
          <w:szCs w:val="32"/>
        </w:rPr>
        <w:t>Az M0 autópálya legnagyobb részének kiépülésével a városon áthaladó </w:t>
      </w:r>
      <w:r w:rsidRPr="005B43EF">
        <w:rPr>
          <w:rStyle w:val="Kiemels2"/>
          <w:rFonts w:eastAsiaTheme="majorEastAsia"/>
          <w:sz w:val="32"/>
          <w:szCs w:val="32"/>
        </w:rPr>
        <w:t>forgalom</w:t>
      </w:r>
      <w:r w:rsidRPr="005B43EF">
        <w:rPr>
          <w:sz w:val="32"/>
          <w:szCs w:val="32"/>
        </w:rPr>
        <w:t xml:space="preserve"> jelentősen csökkent. A városon belüli és az </w:t>
      </w:r>
      <w:proofErr w:type="gramStart"/>
      <w:r w:rsidRPr="005B43EF">
        <w:rPr>
          <w:sz w:val="32"/>
          <w:szCs w:val="32"/>
        </w:rPr>
        <w:t>agglomerációból</w:t>
      </w:r>
      <w:proofErr w:type="gramEnd"/>
      <w:r w:rsidRPr="005B43EF">
        <w:rPr>
          <w:sz w:val="32"/>
          <w:szCs w:val="32"/>
        </w:rPr>
        <w:t xml:space="preserve"> érkező autóforgalom azonban továbbra is óriási terhet jelent</w:t>
      </w:r>
      <w:r w:rsidRPr="005B43EF">
        <w:rPr>
          <w:sz w:val="32"/>
          <w:szCs w:val="32"/>
        </w:rPr>
        <w:br/>
        <w:t>Budapest lakosságának. Ennek kezeléséhez a négy metróvonal mellett a HÉV és a városi vasútvonalak fejlesztésére is szükség van. Az utóbb időben kiépült </w:t>
      </w:r>
      <w:r w:rsidRPr="005B43EF">
        <w:rPr>
          <w:rStyle w:val="Kiemels2"/>
          <w:rFonts w:eastAsiaTheme="majorEastAsia"/>
          <w:sz w:val="32"/>
          <w:szCs w:val="32"/>
        </w:rPr>
        <w:t>P+R parkolók</w:t>
      </w:r>
      <w:r w:rsidRPr="005B43EF">
        <w:rPr>
          <w:sz w:val="32"/>
          <w:szCs w:val="32"/>
        </w:rPr>
        <w:t> a városba autóval érkezőket a városon belül a </w:t>
      </w:r>
      <w:r w:rsidRPr="005B43EF">
        <w:rPr>
          <w:rStyle w:val="Kiemels2"/>
          <w:rFonts w:eastAsiaTheme="majorEastAsia"/>
          <w:sz w:val="32"/>
          <w:szCs w:val="32"/>
        </w:rPr>
        <w:t>tömegközlekedés</w:t>
      </w:r>
      <w:r w:rsidRPr="005B43EF">
        <w:rPr>
          <w:sz w:val="32"/>
          <w:szCs w:val="32"/>
        </w:rPr>
        <w:t> igénybevételére szeretnék rászoktatni. A belvárosi közlekedési és parkolási gondok enyhítését szolgálhatja a városi kerékpározás kiterjesztése és a behajtási díj („dugódíj”) bevezetése is (2.10.). Ma már elsősorban nem az ipar, hanem a közlekedés okozza a </w:t>
      </w:r>
      <w:r w:rsidRPr="005B43EF">
        <w:rPr>
          <w:rStyle w:val="Kiemels2"/>
          <w:rFonts w:eastAsiaTheme="majorEastAsia"/>
          <w:sz w:val="32"/>
          <w:szCs w:val="32"/>
        </w:rPr>
        <w:t>levegő szennyezését</w:t>
      </w:r>
      <w:r w:rsidRPr="005B43EF">
        <w:rPr>
          <w:sz w:val="32"/>
          <w:szCs w:val="32"/>
        </w:rPr>
        <w:t>, mint ahogy ez a </w:t>
      </w:r>
      <w:r w:rsidRPr="005B43EF">
        <w:rPr>
          <w:rStyle w:val="Kiemels2"/>
          <w:rFonts w:eastAsiaTheme="majorEastAsia"/>
          <w:sz w:val="32"/>
          <w:szCs w:val="32"/>
        </w:rPr>
        <w:t>zajszennyezés</w:t>
      </w:r>
      <w:r w:rsidRPr="005B43EF">
        <w:rPr>
          <w:sz w:val="32"/>
          <w:szCs w:val="32"/>
        </w:rPr>
        <w:t> fő forrása is.</w:t>
      </w:r>
    </w:p>
    <w:p w:rsidR="00EA6164" w:rsidRPr="005B43EF" w:rsidRDefault="00EA6164" w:rsidP="00EA61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A6164" w:rsidRDefault="00EA6164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1B7" w:rsidRPr="004C71B7" w:rsidRDefault="00EC61D3" w:rsidP="004C7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1. </w:t>
      </w:r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elhelyezkedés </w:t>
      </w:r>
      <w:proofErr w:type="spellStart"/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</w:t>
      </w:r>
      <w:proofErr w:type="spellEnd"/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-n</w:t>
      </w:r>
    </w:p>
    <w:p w:rsidR="004C71B7" w:rsidRPr="004C71B7" w:rsidRDefault="00EC61D3" w:rsidP="004C7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2. </w:t>
      </w:r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természetföldrajz, </w:t>
      </w:r>
      <w:proofErr w:type="gramStart"/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morfológiai</w:t>
      </w:r>
      <w:proofErr w:type="gramEnd"/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leírás</w:t>
      </w:r>
    </w:p>
    <w:p w:rsidR="004C71B7" w:rsidRPr="004C71B7" w:rsidRDefault="00EC61D3" w:rsidP="004C7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3. </w:t>
      </w:r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lakosság </w:t>
      </w:r>
    </w:p>
    <w:p w:rsidR="004C71B7" w:rsidRPr="004C71B7" w:rsidRDefault="00EC61D3" w:rsidP="004C7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4. </w:t>
      </w:r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gazdasági szerep </w:t>
      </w:r>
      <w:proofErr w:type="spellStart"/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</w:t>
      </w:r>
      <w:proofErr w:type="spellEnd"/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-n (+miért magasabb a fizetés)</w:t>
      </w:r>
    </w:p>
    <w:p w:rsidR="004C71B7" w:rsidRPr="004C71B7" w:rsidRDefault="00EC61D3" w:rsidP="004C7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5. </w:t>
      </w:r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felsőoktatás</w:t>
      </w:r>
    </w:p>
    <w:p w:rsidR="004C71B7" w:rsidRPr="004C71B7" w:rsidRDefault="00EC61D3" w:rsidP="004C7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6. </w:t>
      </w:r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turizmus</w:t>
      </w:r>
    </w:p>
    <w:p w:rsidR="004C71B7" w:rsidRPr="004C71B7" w:rsidRDefault="00EC61D3" w:rsidP="004C7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7. </w:t>
      </w:r>
      <w:r w:rsidR="004C71B7" w:rsidRPr="004C71B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miért érdekes régió?</w:t>
      </w:r>
    </w:p>
    <w:p w:rsidR="004C71B7" w:rsidRDefault="004C71B7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7E14" w:rsidRDefault="00477E14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7E14" w:rsidRPr="00325EBC" w:rsidRDefault="00477E14" w:rsidP="00477E14">
      <w:pPr>
        <w:jc w:val="both"/>
        <w:rPr>
          <w:rFonts w:ascii="Times New Roman" w:hAnsi="Times New Roman" w:cs="Times New Roman"/>
          <w:sz w:val="32"/>
          <w:szCs w:val="32"/>
        </w:rPr>
      </w:pPr>
      <w:r w:rsidRPr="00325EBC">
        <w:rPr>
          <w:rFonts w:ascii="Times New Roman" w:hAnsi="Times New Roman" w:cs="Times New Roman"/>
          <w:sz w:val="32"/>
          <w:szCs w:val="32"/>
        </w:rPr>
        <w:lastRenderedPageBreak/>
        <w:t>Budapest polgárosodásában, gazdasági növekedésében, a tudományos élet és a művelődés fejlődésében nagy szerepet játszott a városban élő zsidóság. A környező országokból Magyarországra bevándorolt izraelita vallásúak aránya a 19. század végére a milliós lélekszámú Budapesten elérte a 20-24%-</w:t>
      </w:r>
      <w:proofErr w:type="spellStart"/>
      <w:r w:rsidRPr="00325EBC">
        <w:rPr>
          <w:rFonts w:ascii="Times New Roman" w:hAnsi="Times New Roman" w:cs="Times New Roman"/>
          <w:sz w:val="32"/>
          <w:szCs w:val="32"/>
        </w:rPr>
        <w:t>ot</w:t>
      </w:r>
      <w:proofErr w:type="spellEnd"/>
      <w:r w:rsidRPr="00325EBC">
        <w:rPr>
          <w:rFonts w:ascii="Times New Roman" w:hAnsi="Times New Roman" w:cs="Times New Roman"/>
          <w:sz w:val="32"/>
          <w:szCs w:val="32"/>
        </w:rPr>
        <w:t xml:space="preserve">. Országosan ez az arány 5% volt. A kereskedelmi és pénzügyi életben való jártasságuk, a gyermekeik magas szintű, a kor által kínált legkiválóbb </w:t>
      </w:r>
      <w:proofErr w:type="spellStart"/>
      <w:r w:rsidRPr="00325EBC">
        <w:rPr>
          <w:rFonts w:ascii="Times New Roman" w:hAnsi="Times New Roman" w:cs="Times New Roman"/>
          <w:sz w:val="32"/>
          <w:szCs w:val="32"/>
        </w:rPr>
        <w:t>tanításánaknevelésének</w:t>
      </w:r>
      <w:proofErr w:type="spellEnd"/>
      <w:r w:rsidRPr="00325EBC">
        <w:rPr>
          <w:rFonts w:ascii="Times New Roman" w:hAnsi="Times New Roman" w:cs="Times New Roman"/>
          <w:sz w:val="32"/>
          <w:szCs w:val="32"/>
        </w:rPr>
        <w:t xml:space="preserve"> igénye mind befolyásolta Budapest gazdasági és kulturális fejlődését. A holokauszt borzalmai után a túlélők közül a Budapesten maradt zsidó népesség tagjainak többsége elvilágiasodott, ám kulturális közösségük máig elevenen őrzi a nagyszerű szellemi örökséget. </w:t>
      </w:r>
    </w:p>
    <w:p w:rsidR="00477E14" w:rsidRDefault="00477E14" w:rsidP="00477E1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7E14" w:rsidRDefault="00477E14" w:rsidP="00477E1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7E14" w:rsidRPr="00325EBC" w:rsidRDefault="00477E14" w:rsidP="00477E14">
      <w:pPr>
        <w:jc w:val="both"/>
        <w:rPr>
          <w:rFonts w:ascii="Times New Roman" w:hAnsi="Times New Roman" w:cs="Times New Roman"/>
          <w:sz w:val="32"/>
          <w:szCs w:val="32"/>
        </w:rPr>
      </w:pPr>
      <w:r w:rsidRPr="00325EBC">
        <w:rPr>
          <w:rFonts w:ascii="Times New Roman" w:hAnsi="Times New Roman" w:cs="Times New Roman"/>
          <w:sz w:val="32"/>
          <w:szCs w:val="32"/>
        </w:rPr>
        <w:t xml:space="preserve">Budapest mindig szorosan kötődött a környező településekhez. A közlekedés korabeli fejlettsége nem tette lehetővé a romlandó áruk nagyobb távolságra történő szállítását, így igény volt a környező községekben termelt zöldségfélék, gyümölcs, tej és tejtermékek iránt. Kiemelkedő hatást gyakorolt az </w:t>
      </w:r>
      <w:proofErr w:type="gramStart"/>
      <w:r w:rsidRPr="00325EBC">
        <w:rPr>
          <w:rFonts w:ascii="Times New Roman" w:hAnsi="Times New Roman" w:cs="Times New Roman"/>
          <w:sz w:val="32"/>
          <w:szCs w:val="32"/>
        </w:rPr>
        <w:t>agglomerációs</w:t>
      </w:r>
      <w:proofErr w:type="gramEnd"/>
      <w:r w:rsidRPr="00325EBC">
        <w:rPr>
          <w:rFonts w:ascii="Times New Roman" w:hAnsi="Times New Roman" w:cs="Times New Roman"/>
          <w:sz w:val="32"/>
          <w:szCs w:val="32"/>
        </w:rPr>
        <w:t xml:space="preserve"> folyamatokra a 19. sz. végén az elővárosi közlekedés kiépítése, mely által elérhető közelségbe kerültek fővárosi munkahelyek. A növekvő számú ingázó, a budapesti felvevőpiac teremtette lehetőségek az elővárosok viharos gyorsaságú növekedését eredményezték. Az 1950-es és 60-as években a főváros ipari termelése gyors ütemben nőtt, melynek munkaerőigényét kezdetben a mezőgazdaság kollektivizálása következtében az </w:t>
      </w:r>
      <w:proofErr w:type="gramStart"/>
      <w:r w:rsidRPr="00325EBC">
        <w:rPr>
          <w:rFonts w:ascii="Times New Roman" w:hAnsi="Times New Roman" w:cs="Times New Roman"/>
          <w:sz w:val="32"/>
          <w:szCs w:val="32"/>
        </w:rPr>
        <w:t>agglomeráció</w:t>
      </w:r>
      <w:proofErr w:type="gramEnd"/>
      <w:r w:rsidRPr="00325EBC">
        <w:rPr>
          <w:rFonts w:ascii="Times New Roman" w:hAnsi="Times New Roman" w:cs="Times New Roman"/>
          <w:sz w:val="32"/>
          <w:szCs w:val="32"/>
        </w:rPr>
        <w:t xml:space="preserve"> településein felszabaduló agrárnépesség biztosította. Az 1990-es évektől kezdett a lakosság egy része a városhatáron kívülre telepedni (szuburbanizáció). </w:t>
      </w:r>
      <w:proofErr w:type="gramStart"/>
      <w:r w:rsidRPr="00325EBC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325EB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25EBC">
        <w:rPr>
          <w:rFonts w:ascii="Times New Roman" w:hAnsi="Times New Roman" w:cs="Times New Roman"/>
          <w:sz w:val="32"/>
          <w:szCs w:val="32"/>
        </w:rPr>
        <w:t>atal</w:t>
      </w:r>
      <w:proofErr w:type="spellEnd"/>
      <w:r w:rsidRPr="00325EBC">
        <w:rPr>
          <w:rFonts w:ascii="Times New Roman" w:hAnsi="Times New Roman" w:cs="Times New Roman"/>
          <w:sz w:val="32"/>
          <w:szCs w:val="32"/>
        </w:rPr>
        <w:t xml:space="preserve">, előnyösebb társadalmi helyzetű népesség a budai oldal kis településeire költözött, míg a pesti oldalon az alacsonyabb ingatlanárak vonzották a lakosságot. Ennek eredményeként alakult ki Budapest körül az elővárosok gyűrűje. Eleinte ezek a települések csupán </w:t>
      </w:r>
      <w:r w:rsidRPr="00325EBC">
        <w:rPr>
          <w:rFonts w:ascii="Times New Roman" w:hAnsi="Times New Roman" w:cs="Times New Roman"/>
          <w:sz w:val="32"/>
          <w:szCs w:val="32"/>
        </w:rPr>
        <w:lastRenderedPageBreak/>
        <w:t xml:space="preserve">lakófunkciót láttak el, a lakosság zöme ingázott a fővárosi munkahelyére. Később a növekvő számú népességet az ipar és a szolgáltatások kitelepülése is követte. </w:t>
      </w:r>
    </w:p>
    <w:p w:rsidR="00477E14" w:rsidRDefault="00477E14" w:rsidP="00477E1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1A1A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Ókor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helyi építőanyagok (mészkő, fa) </w:t>
      </w:r>
    </w:p>
    <w:p w:rsidR="00261A1A" w:rsidRPr="00B24422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bővizű források, hévizek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>– katonai tábor, erőd a Római Birodalom határán (</w:t>
      </w:r>
      <w:proofErr w:type="gramStart"/>
      <w:r w:rsidRPr="004C71B7">
        <w:rPr>
          <w:rFonts w:ascii="Times New Roman" w:hAnsi="Times New Roman" w:cs="Times New Roman"/>
          <w:sz w:val="32"/>
          <w:szCs w:val="32"/>
        </w:rPr>
        <w:t>limes</w:t>
      </w:r>
      <w:proofErr w:type="gramEnd"/>
      <w:r w:rsidRPr="004C71B7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folyami átkelőhely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</w:t>
      </w:r>
      <w:r w:rsidRPr="00B24422">
        <w:rPr>
          <w:rFonts w:ascii="Times New Roman" w:hAnsi="Times New Roman" w:cs="Times New Roman"/>
          <w:sz w:val="32"/>
          <w:szCs w:val="32"/>
        </w:rPr>
        <w:t>fontos kereskedelmi útvonalak metszéspontja</w:t>
      </w:r>
      <w:r w:rsidRPr="004C71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Középkor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várépítésre alkalmas domborzat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</w:t>
      </w:r>
      <w:r w:rsidRPr="00B24422">
        <w:rPr>
          <w:rFonts w:ascii="Times New Roman" w:hAnsi="Times New Roman" w:cs="Times New Roman"/>
          <w:b/>
          <w:sz w:val="32"/>
          <w:szCs w:val="32"/>
        </w:rPr>
        <w:t>folyami átkelőhely</w:t>
      </w:r>
      <w:r w:rsidRPr="004C71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1A1A" w:rsidRPr="00B24422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fontos kereskedelmi útvonalak metszéspontja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eltérő tájak (középhegység és alföld) találkozása (vásárvonal) </w:t>
      </w:r>
    </w:p>
    <w:p w:rsidR="00261A1A" w:rsidRPr="00B24422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– központi fekvés a Kárpát-medencén belül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19. század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a fővárosi (politikai, gazdasági, kulturális) szerepkör visszaszerzése </w:t>
      </w:r>
    </w:p>
    <w:p w:rsidR="00261A1A" w:rsidRPr="00B24422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fővárosközpontú út- és vasúthálózat kiépülése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a munkaerő tömeges beáramlása </w:t>
      </w:r>
    </w:p>
    <w:p w:rsidR="00261A1A" w:rsidRPr="00B24422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bővülő fogyasztópiac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nagyszabású építkezések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– közeli kőszénbányák </w:t>
      </w: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1A1A" w:rsidRPr="004C71B7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  <w:r w:rsidRPr="004C71B7">
        <w:rPr>
          <w:rFonts w:ascii="Times New Roman" w:hAnsi="Times New Roman" w:cs="Times New Roman"/>
          <w:sz w:val="32"/>
          <w:szCs w:val="32"/>
        </w:rPr>
        <w:t xml:space="preserve">20–21. század </w:t>
      </w:r>
    </w:p>
    <w:p w:rsidR="00261A1A" w:rsidRPr="00B24422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a különböző iparágak együttes jelenlétéből fakadó </w:t>
      </w:r>
      <w:proofErr w:type="gramStart"/>
      <w:r w:rsidRPr="00B24422">
        <w:rPr>
          <w:rFonts w:ascii="Times New Roman" w:hAnsi="Times New Roman" w:cs="Times New Roman"/>
          <w:b/>
          <w:sz w:val="32"/>
          <w:szCs w:val="32"/>
        </w:rPr>
        <w:t>kooperációs</w:t>
      </w:r>
      <w:proofErr w:type="gramEnd"/>
      <w:r w:rsidRPr="00B24422">
        <w:rPr>
          <w:rFonts w:ascii="Times New Roman" w:hAnsi="Times New Roman" w:cs="Times New Roman"/>
          <w:b/>
          <w:sz w:val="32"/>
          <w:szCs w:val="32"/>
        </w:rPr>
        <w:t xml:space="preserve"> előny </w:t>
      </w:r>
    </w:p>
    <w:p w:rsidR="00261A1A" w:rsidRPr="00B24422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a szolgáltatások és az infrastruktúra viszonylagos fejlettsége </w:t>
      </w:r>
    </w:p>
    <w:p w:rsidR="00261A1A" w:rsidRPr="00B24422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 xml:space="preserve">– egyetemek, kutatóintézetek tömörülése </w:t>
      </w:r>
    </w:p>
    <w:p w:rsidR="00261A1A" w:rsidRPr="00B24422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422">
        <w:rPr>
          <w:rFonts w:ascii="Times New Roman" w:hAnsi="Times New Roman" w:cs="Times New Roman"/>
          <w:b/>
          <w:sz w:val="32"/>
          <w:szCs w:val="32"/>
        </w:rPr>
        <w:t>– magas fokon képzett, innovatív munkaerő</w:t>
      </w:r>
    </w:p>
    <w:p w:rsidR="0080103C" w:rsidRPr="005B43EF" w:rsidRDefault="0080103C" w:rsidP="0080103C">
      <w:pPr>
        <w:pStyle w:val="NormlWeb"/>
        <w:jc w:val="both"/>
        <w:rPr>
          <w:sz w:val="32"/>
          <w:szCs w:val="32"/>
        </w:rPr>
      </w:pPr>
      <w:r w:rsidRPr="005B43EF">
        <w:rPr>
          <w:sz w:val="32"/>
          <w:szCs w:val="32"/>
        </w:rPr>
        <w:lastRenderedPageBreak/>
        <w:t>Budát, Pestet és Óbudát 1873-ban egye</w:t>
      </w:r>
      <w:r w:rsidRPr="005B43EF">
        <w:rPr>
          <w:sz w:val="32"/>
          <w:szCs w:val="32"/>
        </w:rPr>
        <w:softHyphen/>
        <w:t>sítették, ettől kezdve beszélhetünk </w:t>
      </w:r>
      <w:r w:rsidRPr="005B43EF">
        <w:rPr>
          <w:rStyle w:val="Kiemels2"/>
          <w:rFonts w:eastAsiaTheme="majorEastAsia"/>
          <w:sz w:val="32"/>
          <w:szCs w:val="32"/>
        </w:rPr>
        <w:t>Buda</w:t>
      </w:r>
      <w:r w:rsidRPr="005B43EF">
        <w:rPr>
          <w:rStyle w:val="Kiemels2"/>
          <w:rFonts w:eastAsiaTheme="majorEastAsia"/>
          <w:sz w:val="32"/>
          <w:szCs w:val="32"/>
        </w:rPr>
        <w:softHyphen/>
        <w:t>pestről</w:t>
      </w:r>
      <w:r w:rsidRPr="005B43EF">
        <w:rPr>
          <w:sz w:val="32"/>
          <w:szCs w:val="32"/>
        </w:rPr>
        <w:t>. A város az I. világháborúig ha</w:t>
      </w:r>
      <w:r w:rsidRPr="005B43EF">
        <w:rPr>
          <w:sz w:val="32"/>
          <w:szCs w:val="32"/>
        </w:rPr>
        <w:softHyphen/>
        <w:t>talmas növekedésen ment keresztül, igazi </w:t>
      </w:r>
      <w:r w:rsidRPr="005B43EF">
        <w:rPr>
          <w:rStyle w:val="Kiemels2"/>
          <w:rFonts w:eastAsiaTheme="majorEastAsia"/>
          <w:sz w:val="32"/>
          <w:szCs w:val="32"/>
        </w:rPr>
        <w:t>világvárossá</w:t>
      </w:r>
      <w:r w:rsidRPr="005B43EF">
        <w:rPr>
          <w:sz w:val="32"/>
          <w:szCs w:val="32"/>
        </w:rPr>
        <w:t> fejlődött. Ekkor alakult ki mai szerkezete (sugárutak, körutak, terek), és ekkor épült számos, a mai városképet meghatározó épület is. 1950-ben 23 környező település hozzácsatolásával érte el a város mai kiterjedését, 1994 óta </w:t>
      </w:r>
      <w:r w:rsidRPr="005B43EF">
        <w:rPr>
          <w:rStyle w:val="Kiemels2"/>
          <w:rFonts w:eastAsiaTheme="majorEastAsia"/>
          <w:sz w:val="32"/>
          <w:szCs w:val="32"/>
        </w:rPr>
        <w:t>23 kerület</w:t>
      </w:r>
      <w:r w:rsidRPr="005B43EF">
        <w:rPr>
          <w:sz w:val="32"/>
          <w:szCs w:val="32"/>
        </w:rPr>
        <w:t> al</w:t>
      </w:r>
      <w:r w:rsidRPr="005B43EF">
        <w:rPr>
          <w:sz w:val="32"/>
          <w:szCs w:val="32"/>
        </w:rPr>
        <w:softHyphen/>
        <w:t>kotja.</w:t>
      </w:r>
    </w:p>
    <w:p w:rsidR="00261A1A" w:rsidRDefault="00261A1A" w:rsidP="00261A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1A1A" w:rsidRPr="006774B8" w:rsidRDefault="00261A1A" w:rsidP="00261A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4B8">
        <w:rPr>
          <w:rFonts w:ascii="Times New Roman" w:hAnsi="Times New Roman" w:cs="Times New Roman"/>
          <w:b/>
          <w:i/>
          <w:sz w:val="32"/>
          <w:szCs w:val="32"/>
        </w:rPr>
        <w:t xml:space="preserve">Budapest fejlődésének leglátványosabb korszaka a 19. század közepétől az első világháborúig tartott. Ekkor vált hazánk és Kelet-Közép-Európa kiemelkedő társadalmi-gazdasági központjává, legrangosabb világvárosává. Ebben az időszakban épültek a főváros arculatát meghatározó </w:t>
      </w:r>
      <w:proofErr w:type="gramStart"/>
      <w:r w:rsidRPr="006774B8">
        <w:rPr>
          <w:rFonts w:ascii="Times New Roman" w:hAnsi="Times New Roman" w:cs="Times New Roman"/>
          <w:b/>
          <w:i/>
          <w:sz w:val="32"/>
          <w:szCs w:val="32"/>
        </w:rPr>
        <w:t>impozáns</w:t>
      </w:r>
      <w:proofErr w:type="gramEnd"/>
      <w:r w:rsidRPr="006774B8">
        <w:rPr>
          <w:rFonts w:ascii="Times New Roman" w:hAnsi="Times New Roman" w:cs="Times New Roman"/>
          <w:b/>
          <w:i/>
          <w:sz w:val="32"/>
          <w:szCs w:val="32"/>
        </w:rPr>
        <w:t xml:space="preserve"> középületek, és ekkor alakult ki a belváros napjainkban is jellemző utcaképe. </w:t>
      </w:r>
    </w:p>
    <w:p w:rsidR="00261A1A" w:rsidRPr="006774B8" w:rsidRDefault="00261A1A" w:rsidP="00261A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4B8">
        <w:rPr>
          <w:rFonts w:ascii="Times New Roman" w:hAnsi="Times New Roman" w:cs="Times New Roman"/>
          <w:b/>
          <w:i/>
          <w:sz w:val="32"/>
          <w:szCs w:val="32"/>
        </w:rPr>
        <w:t>A lázas építkezés és a gyorsan kibontakozó gyáripar az ország minden részéből, sőt külföldről is tömegével vonzotta a bevándorlókat. Az itt letelepedő német és cseh iparosok, szlovák kőművesek, zsidó kereskedők és vállalkozók néhány évtized alatt teljesen beolvadtak (</w:t>
      </w:r>
      <w:proofErr w:type="gramStart"/>
      <w:r w:rsidRPr="006774B8">
        <w:rPr>
          <w:rFonts w:ascii="Times New Roman" w:hAnsi="Times New Roman" w:cs="Times New Roman"/>
          <w:b/>
          <w:i/>
          <w:sz w:val="32"/>
          <w:szCs w:val="32"/>
        </w:rPr>
        <w:t>asszimilálódtak</w:t>
      </w:r>
      <w:proofErr w:type="gramEnd"/>
      <w:r w:rsidRPr="006774B8">
        <w:rPr>
          <w:rFonts w:ascii="Times New Roman" w:hAnsi="Times New Roman" w:cs="Times New Roman"/>
          <w:b/>
          <w:i/>
          <w:sz w:val="32"/>
          <w:szCs w:val="32"/>
        </w:rPr>
        <w:t xml:space="preserve">) a magyarságba. </w:t>
      </w:r>
    </w:p>
    <w:p w:rsidR="00261A1A" w:rsidRPr="006774B8" w:rsidRDefault="00261A1A" w:rsidP="00261A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4B8">
        <w:rPr>
          <w:rFonts w:ascii="Times New Roman" w:hAnsi="Times New Roman" w:cs="Times New Roman"/>
          <w:b/>
          <w:i/>
          <w:sz w:val="32"/>
          <w:szCs w:val="32"/>
        </w:rPr>
        <w:t>Miután a trianoni békeszerződés szétszaggatta a történelmi Magyarország településhálózatát, az új határok között Budapest mérete és gazdasági súlya aránytalanul nagy lett. (Például a magyar ipari munkások közel 60%-</w:t>
      </w:r>
      <w:proofErr w:type="gramStart"/>
      <w:r w:rsidRPr="006774B8">
        <w:rPr>
          <w:rFonts w:ascii="Times New Roman" w:hAnsi="Times New Roman" w:cs="Times New Roman"/>
          <w:b/>
          <w:i/>
          <w:sz w:val="32"/>
          <w:szCs w:val="32"/>
        </w:rPr>
        <w:t>a</w:t>
      </w:r>
      <w:proofErr w:type="gramEnd"/>
      <w:r w:rsidRPr="006774B8">
        <w:rPr>
          <w:rFonts w:ascii="Times New Roman" w:hAnsi="Times New Roman" w:cs="Times New Roman"/>
          <w:b/>
          <w:i/>
          <w:sz w:val="32"/>
          <w:szCs w:val="32"/>
        </w:rPr>
        <w:t xml:space="preserve"> itt dolgozott.) </w:t>
      </w:r>
    </w:p>
    <w:p w:rsidR="00261A1A" w:rsidRPr="006774B8" w:rsidRDefault="00261A1A" w:rsidP="00261A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4B8">
        <w:rPr>
          <w:rFonts w:ascii="Times New Roman" w:hAnsi="Times New Roman" w:cs="Times New Roman"/>
          <w:b/>
          <w:i/>
          <w:sz w:val="32"/>
          <w:szCs w:val="32"/>
        </w:rPr>
        <w:t xml:space="preserve">A milliós fővárost ekkor már széles </w:t>
      </w:r>
      <w:proofErr w:type="gramStart"/>
      <w:r w:rsidRPr="006774B8">
        <w:rPr>
          <w:rFonts w:ascii="Times New Roman" w:hAnsi="Times New Roman" w:cs="Times New Roman"/>
          <w:b/>
          <w:i/>
          <w:sz w:val="32"/>
          <w:szCs w:val="32"/>
        </w:rPr>
        <w:t>agglomerációs</w:t>
      </w:r>
      <w:proofErr w:type="gramEnd"/>
      <w:r w:rsidRPr="006774B8">
        <w:rPr>
          <w:rFonts w:ascii="Times New Roman" w:hAnsi="Times New Roman" w:cs="Times New Roman"/>
          <w:b/>
          <w:i/>
          <w:sz w:val="32"/>
          <w:szCs w:val="32"/>
        </w:rPr>
        <w:t xml:space="preserve"> gyűrű vette körül, melynek belső sávját 1950-ben csatolták Budapesthez. A szocialista iparosítás évtizedeiben a belső vándorlás kétmillió fölé duzzasztotta a lakosságot. Napjainkra lecsillapult a bevándorlási hullám, és a főváros lakossága 1,75 millióra apadt. (Pest régió viszont több mint egymillió lakosával az ország népességének kb. 12%-</w:t>
      </w:r>
      <w:proofErr w:type="spellStart"/>
      <w:r w:rsidRPr="006774B8">
        <w:rPr>
          <w:rFonts w:ascii="Times New Roman" w:hAnsi="Times New Roman" w:cs="Times New Roman"/>
          <w:b/>
          <w:i/>
          <w:sz w:val="32"/>
          <w:szCs w:val="32"/>
        </w:rPr>
        <w:t>ának</w:t>
      </w:r>
      <w:proofErr w:type="spellEnd"/>
      <w:r w:rsidRPr="006774B8">
        <w:rPr>
          <w:rFonts w:ascii="Times New Roman" w:hAnsi="Times New Roman" w:cs="Times New Roman"/>
          <w:b/>
          <w:i/>
          <w:sz w:val="32"/>
          <w:szCs w:val="32"/>
        </w:rPr>
        <w:t xml:space="preserve"> ad otthont.)</w:t>
      </w:r>
    </w:p>
    <w:p w:rsidR="00261A1A" w:rsidRPr="00783448" w:rsidRDefault="00261A1A" w:rsidP="00261A1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7E14" w:rsidRPr="00325EBC" w:rsidRDefault="00477E14" w:rsidP="00325EB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77E14" w:rsidRPr="00325EBC" w:rsidSect="00325E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417C"/>
    <w:multiLevelType w:val="multilevel"/>
    <w:tmpl w:val="FB1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AF3050"/>
    <w:multiLevelType w:val="hybridMultilevel"/>
    <w:tmpl w:val="87180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BC"/>
    <w:rsid w:val="00054D80"/>
    <w:rsid w:val="000822CD"/>
    <w:rsid w:val="001E090E"/>
    <w:rsid w:val="00261A1A"/>
    <w:rsid w:val="002824AE"/>
    <w:rsid w:val="002C7059"/>
    <w:rsid w:val="00325EBC"/>
    <w:rsid w:val="004378ED"/>
    <w:rsid w:val="00477E14"/>
    <w:rsid w:val="004C71B7"/>
    <w:rsid w:val="005C375C"/>
    <w:rsid w:val="006774B8"/>
    <w:rsid w:val="00783448"/>
    <w:rsid w:val="0079742B"/>
    <w:rsid w:val="0080103C"/>
    <w:rsid w:val="00AA74F6"/>
    <w:rsid w:val="00B24422"/>
    <w:rsid w:val="00B92F6E"/>
    <w:rsid w:val="00C508FD"/>
    <w:rsid w:val="00C51B7E"/>
    <w:rsid w:val="00D95BD4"/>
    <w:rsid w:val="00EA6164"/>
    <w:rsid w:val="00EC61D3"/>
    <w:rsid w:val="00F21777"/>
    <w:rsid w:val="00FE3FB2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DB69"/>
  <w15:chartTrackingRefBased/>
  <w15:docId w15:val="{AAAAD360-A448-4851-9E40-D6991661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92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0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0103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B92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5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kp.hu/tankonyv/foldrajz_8/img/3/92kordiagram-03-01.png?max_width=20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foldrajz_8/img/3/Budszerepk%C3%B6r.PNG?max_width=2048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nkp.hu/tankonyv/foldrajz_8/img/3/3_1_5_munkanelkuliek_aranya_regiok_2016.png?max_width=2048" TargetMode="External"/><Relationship Id="rId5" Type="http://schemas.openxmlformats.org/officeDocument/2006/relationships/hyperlink" Target="https://www.nkp.hu/tankonyv/foldrajz_10_nat2020/img/FEJ_03/5_1_Mo_regiok_jav.png?max_width=2048" TargetMode="External"/><Relationship Id="rId15" Type="http://schemas.openxmlformats.org/officeDocument/2006/relationships/hyperlink" Target="https://www.nkp.hu/tankonyv/foldrajz_8/img/3/3_1_7_GDP_fo_regiok_Mo_2016.png?max_width=204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foldrajz_8/img/3/3_1_4_foglalkozasi_szerkezet_regiok_2016.png?max_width=2048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2556</Words>
  <Characters>17642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2022-03-20T16:35:00Z</dcterms:created>
  <dcterms:modified xsi:type="dcterms:W3CDTF">2022-03-22T05:05:00Z</dcterms:modified>
</cp:coreProperties>
</file>