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2BFE" w14:textId="23208275" w:rsidR="0039017F" w:rsidRPr="00460515" w:rsidRDefault="00FE1AF5">
      <w:pPr>
        <w:rPr>
          <w:b/>
          <w:bCs/>
          <w:sz w:val="28"/>
          <w:szCs w:val="28"/>
        </w:rPr>
      </w:pPr>
      <w:r w:rsidRPr="00460515">
        <w:rPr>
          <w:b/>
          <w:bCs/>
          <w:sz w:val="28"/>
          <w:szCs w:val="28"/>
        </w:rPr>
        <w:t>Volumen és ionpótlás</w:t>
      </w:r>
    </w:p>
    <w:p w14:paraId="4A360677" w14:textId="77777777" w:rsidR="00FE1AF5" w:rsidRPr="00FE1AF5" w:rsidRDefault="00FE1AF5" w:rsidP="00460515">
      <w:pPr>
        <w:spacing w:after="0"/>
      </w:pPr>
      <w:proofErr w:type="gramStart"/>
      <w:r w:rsidRPr="00FE1AF5">
        <w:rPr>
          <w:b/>
          <w:bCs/>
          <w:i/>
          <w:iCs/>
        </w:rPr>
        <w:t>A  szervezet</w:t>
      </w:r>
      <w:proofErr w:type="gramEnd"/>
      <w:r w:rsidRPr="00FE1AF5">
        <w:rPr>
          <w:b/>
          <w:bCs/>
          <w:i/>
          <w:iCs/>
        </w:rPr>
        <w:t xml:space="preserve"> víztartalma</w:t>
      </w:r>
    </w:p>
    <w:p w14:paraId="15A2D534" w14:textId="77777777" w:rsidR="00FE1AF5" w:rsidRPr="00FE1AF5" w:rsidRDefault="00FE1AF5" w:rsidP="00460515">
      <w:pPr>
        <w:spacing w:after="0"/>
      </w:pPr>
      <w:r w:rsidRPr="00FE1AF5">
        <w:t>ffi: 60%</w:t>
      </w:r>
    </w:p>
    <w:p w14:paraId="22D9FACB" w14:textId="77777777" w:rsidR="00FE1AF5" w:rsidRPr="00FE1AF5" w:rsidRDefault="00FE1AF5" w:rsidP="00460515">
      <w:pPr>
        <w:spacing w:after="0"/>
      </w:pPr>
      <w:r w:rsidRPr="00FE1AF5">
        <w:t>nő: 50%, (&gt; zsírtartalom miatt)</w:t>
      </w:r>
    </w:p>
    <w:p w14:paraId="1F76FB7D" w14:textId="77777777" w:rsidR="00FE1AF5" w:rsidRPr="00FE1AF5" w:rsidRDefault="00FE1AF5" w:rsidP="00460515">
      <w:pPr>
        <w:spacing w:after="0"/>
      </w:pPr>
      <w:r w:rsidRPr="00FE1AF5">
        <w:t xml:space="preserve">csecsemő: 75% </w:t>
      </w:r>
    </w:p>
    <w:p w14:paraId="329AB7AA" w14:textId="77777777" w:rsidR="00FE1AF5" w:rsidRPr="00FE1AF5" w:rsidRDefault="00FE1AF5" w:rsidP="00460515">
      <w:pPr>
        <w:numPr>
          <w:ilvl w:val="1"/>
          <w:numId w:val="1"/>
        </w:numPr>
        <w:spacing w:after="0"/>
      </w:pPr>
      <w:proofErr w:type="spellStart"/>
      <w:r w:rsidRPr="00FE1AF5">
        <w:t>Intracellularis</w:t>
      </w:r>
      <w:proofErr w:type="spellEnd"/>
      <w:r w:rsidRPr="00FE1AF5">
        <w:t>: 40%</w:t>
      </w:r>
    </w:p>
    <w:p w14:paraId="7484B2A5" w14:textId="77777777" w:rsidR="00FE1AF5" w:rsidRPr="00FE1AF5" w:rsidRDefault="00FE1AF5" w:rsidP="00460515">
      <w:pPr>
        <w:numPr>
          <w:ilvl w:val="1"/>
          <w:numId w:val="1"/>
        </w:numPr>
        <w:spacing w:after="0"/>
      </w:pPr>
      <w:proofErr w:type="spellStart"/>
      <w:r w:rsidRPr="00FE1AF5">
        <w:t>Extracellularis</w:t>
      </w:r>
      <w:proofErr w:type="spellEnd"/>
      <w:r w:rsidRPr="00FE1AF5">
        <w:t>: 20%</w:t>
      </w:r>
    </w:p>
    <w:p w14:paraId="21C6657F" w14:textId="77777777" w:rsidR="00FE1AF5" w:rsidRPr="00FE1AF5" w:rsidRDefault="00FE1AF5" w:rsidP="00460515">
      <w:pPr>
        <w:numPr>
          <w:ilvl w:val="2"/>
          <w:numId w:val="1"/>
        </w:numPr>
        <w:spacing w:after="0"/>
      </w:pPr>
      <w:proofErr w:type="spellStart"/>
      <w:r w:rsidRPr="00FE1AF5">
        <w:t>Interstitialis</w:t>
      </w:r>
      <w:proofErr w:type="spellEnd"/>
      <w:r w:rsidRPr="00FE1AF5">
        <w:t>: 15%</w:t>
      </w:r>
    </w:p>
    <w:p w14:paraId="53306EDC" w14:textId="77777777" w:rsidR="00FE1AF5" w:rsidRPr="00FE1AF5" w:rsidRDefault="00FE1AF5" w:rsidP="00460515">
      <w:pPr>
        <w:numPr>
          <w:ilvl w:val="2"/>
          <w:numId w:val="1"/>
        </w:numPr>
        <w:spacing w:after="0"/>
      </w:pPr>
      <w:proofErr w:type="spellStart"/>
      <w:r w:rsidRPr="00FE1AF5">
        <w:rPr>
          <w:b/>
          <w:bCs/>
        </w:rPr>
        <w:t>Intravasalis</w:t>
      </w:r>
      <w:proofErr w:type="spellEnd"/>
      <w:r w:rsidRPr="00FE1AF5">
        <w:rPr>
          <w:b/>
          <w:bCs/>
        </w:rPr>
        <w:t xml:space="preserve"> (a plazmavolumen): 5%</w:t>
      </w:r>
    </w:p>
    <w:p w14:paraId="07FF7AF6" w14:textId="77777777" w:rsidR="00FE1AF5" w:rsidRPr="00FE1AF5" w:rsidRDefault="00FE1AF5" w:rsidP="00460515">
      <w:r w:rsidRPr="00FE1AF5">
        <w:rPr>
          <w:b/>
          <w:bCs/>
        </w:rPr>
        <w:t>A folyadékbevitel és kiadás egyensúlya</w:t>
      </w:r>
    </w:p>
    <w:tbl>
      <w:tblPr>
        <w:tblW w:w="8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86"/>
        <w:gridCol w:w="4030"/>
      </w:tblGrid>
      <w:tr w:rsidR="00FE1AF5" w:rsidRPr="00FE1AF5" w14:paraId="267EF8CF" w14:textId="77777777" w:rsidTr="00460515">
        <w:trPr>
          <w:trHeight w:val="97"/>
        </w:trPr>
        <w:tc>
          <w:tcPr>
            <w:tcW w:w="41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E2290" w14:textId="77777777" w:rsidR="00FE1AF5" w:rsidRPr="00FE1AF5" w:rsidRDefault="00FE1AF5" w:rsidP="00FE1AF5">
            <w:r w:rsidRPr="00FE1AF5">
              <w:t>Felvétel (ml)</w:t>
            </w:r>
          </w:p>
        </w:tc>
        <w:tc>
          <w:tcPr>
            <w:tcW w:w="40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0E933" w14:textId="77777777" w:rsidR="00FE1AF5" w:rsidRPr="00FE1AF5" w:rsidRDefault="00FE1AF5" w:rsidP="00FE1AF5">
            <w:r w:rsidRPr="00FE1AF5">
              <w:t>Kiadás (ml)</w:t>
            </w:r>
          </w:p>
        </w:tc>
      </w:tr>
      <w:tr w:rsidR="00FE1AF5" w:rsidRPr="00FE1AF5" w14:paraId="2AE4E190" w14:textId="77777777" w:rsidTr="00460515">
        <w:trPr>
          <w:trHeight w:val="583"/>
        </w:trPr>
        <w:tc>
          <w:tcPr>
            <w:tcW w:w="41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BE847" w14:textId="77777777" w:rsidR="00FE1AF5" w:rsidRPr="00FE1AF5" w:rsidRDefault="00FE1AF5" w:rsidP="00FE1AF5">
            <w:r w:rsidRPr="00FE1AF5">
              <w:t>Folyadékban: 1000-1500</w:t>
            </w:r>
            <w:r w:rsidRPr="00FE1AF5">
              <w:br/>
              <w:t xml:space="preserve">Száraz </w:t>
            </w:r>
            <w:proofErr w:type="gramStart"/>
            <w:r w:rsidRPr="00FE1AF5">
              <w:t xml:space="preserve">étel:   </w:t>
            </w:r>
            <w:proofErr w:type="gramEnd"/>
            <w:r w:rsidRPr="00FE1AF5">
              <w:t xml:space="preserve">            700</w:t>
            </w:r>
            <w:r w:rsidRPr="00FE1AF5">
              <w:br/>
              <w:t>Oxidációból származó:</w:t>
            </w:r>
            <w:r w:rsidRPr="00FE1AF5">
              <w:br/>
              <w:t xml:space="preserve">                                  300                                        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ADCC8" w14:textId="77777777" w:rsidR="00FE1AF5" w:rsidRPr="00FE1AF5" w:rsidRDefault="00FE1AF5" w:rsidP="00FE1AF5">
            <w:proofErr w:type="gramStart"/>
            <w:r w:rsidRPr="00FE1AF5">
              <w:t xml:space="preserve">vese:   </w:t>
            </w:r>
            <w:proofErr w:type="gramEnd"/>
            <w:r w:rsidRPr="00FE1AF5">
              <w:t xml:space="preserve">          1000-1500</w:t>
            </w:r>
            <w:r w:rsidRPr="00FE1AF5">
              <w:br/>
              <w:t>bőr-tüdő:                 900</w:t>
            </w:r>
            <w:r w:rsidRPr="00FE1AF5">
              <w:br/>
              <w:t>széklet:                   100</w:t>
            </w:r>
          </w:p>
        </w:tc>
      </w:tr>
      <w:tr w:rsidR="00FE1AF5" w:rsidRPr="00FE1AF5" w14:paraId="4DEE34DE" w14:textId="77777777" w:rsidTr="00460515">
        <w:trPr>
          <w:trHeight w:val="158"/>
        </w:trPr>
        <w:tc>
          <w:tcPr>
            <w:tcW w:w="41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E235C" w14:textId="77777777" w:rsidR="00FE1AF5" w:rsidRPr="00FE1AF5" w:rsidRDefault="00FE1AF5" w:rsidP="00FE1AF5">
            <w:r w:rsidRPr="00FE1AF5">
              <w:t xml:space="preserve">                       2000-2500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F564B" w14:textId="77777777" w:rsidR="00FE1AF5" w:rsidRPr="00FE1AF5" w:rsidRDefault="00FE1AF5" w:rsidP="00FE1AF5">
            <w:r w:rsidRPr="00FE1AF5">
              <w:t xml:space="preserve">                      2000-2500 </w:t>
            </w:r>
          </w:p>
        </w:tc>
      </w:tr>
    </w:tbl>
    <w:p w14:paraId="08C7ED8D" w14:textId="78F0F976" w:rsidR="00FE1AF5" w:rsidRDefault="00FE1AF5"/>
    <w:p w14:paraId="65C546E0" w14:textId="77777777" w:rsidR="00460515" w:rsidRDefault="00460515">
      <w:pPr>
        <w:rPr>
          <w:b/>
          <w:bCs/>
          <w:sz w:val="28"/>
          <w:szCs w:val="28"/>
        </w:rPr>
      </w:pPr>
    </w:p>
    <w:p w14:paraId="4F9F0965" w14:textId="6F95ED80" w:rsidR="00FE1AF5" w:rsidRPr="00460515" w:rsidRDefault="00FE1AF5">
      <w:pPr>
        <w:rPr>
          <w:b/>
          <w:bCs/>
          <w:sz w:val="28"/>
          <w:szCs w:val="28"/>
        </w:rPr>
      </w:pPr>
      <w:r w:rsidRPr="00460515">
        <w:rPr>
          <w:b/>
          <w:bCs/>
          <w:sz w:val="28"/>
          <w:szCs w:val="28"/>
        </w:rPr>
        <w:t xml:space="preserve">Az </w:t>
      </w:r>
      <w:proofErr w:type="spellStart"/>
      <w:r w:rsidRPr="00460515">
        <w:rPr>
          <w:b/>
          <w:bCs/>
          <w:sz w:val="28"/>
          <w:szCs w:val="28"/>
        </w:rPr>
        <w:t>intravazalis</w:t>
      </w:r>
      <w:proofErr w:type="spellEnd"/>
      <w:r w:rsidRPr="00460515">
        <w:rPr>
          <w:b/>
          <w:bCs/>
          <w:sz w:val="28"/>
          <w:szCs w:val="28"/>
        </w:rPr>
        <w:t xml:space="preserve"> volumen (vérvolumen) változásai</w:t>
      </w:r>
    </w:p>
    <w:p w14:paraId="46482970" w14:textId="77777777" w:rsidR="00FE1AF5" w:rsidRPr="00FE1AF5" w:rsidRDefault="00FE1AF5" w:rsidP="00460515">
      <w:pPr>
        <w:spacing w:after="0"/>
        <w:rPr>
          <w:sz w:val="24"/>
          <w:szCs w:val="24"/>
        </w:rPr>
      </w:pPr>
      <w:proofErr w:type="spellStart"/>
      <w:r w:rsidRPr="00FE1AF5">
        <w:rPr>
          <w:b/>
          <w:bCs/>
          <w:sz w:val="24"/>
          <w:szCs w:val="24"/>
        </w:rPr>
        <w:t>Hypovolaemia</w:t>
      </w:r>
      <w:proofErr w:type="spellEnd"/>
      <w:r w:rsidRPr="00FE1AF5">
        <w:rPr>
          <w:b/>
          <w:bCs/>
          <w:sz w:val="24"/>
          <w:szCs w:val="24"/>
        </w:rPr>
        <w:t xml:space="preserve"> (</w:t>
      </w:r>
      <w:proofErr w:type="spellStart"/>
      <w:r w:rsidRPr="00FE1AF5">
        <w:rPr>
          <w:b/>
          <w:bCs/>
          <w:sz w:val="24"/>
          <w:szCs w:val="24"/>
        </w:rPr>
        <w:t>dehidrációk</w:t>
      </w:r>
      <w:proofErr w:type="spellEnd"/>
      <w:r w:rsidRPr="00FE1AF5">
        <w:rPr>
          <w:b/>
          <w:bCs/>
          <w:sz w:val="24"/>
          <w:szCs w:val="24"/>
        </w:rPr>
        <w:t>)</w:t>
      </w:r>
    </w:p>
    <w:p w14:paraId="596A7551" w14:textId="77777777" w:rsidR="00FE1AF5" w:rsidRPr="00FE1AF5" w:rsidRDefault="00FE1AF5" w:rsidP="00460515">
      <w:pPr>
        <w:spacing w:after="0"/>
      </w:pPr>
      <w:proofErr w:type="spellStart"/>
      <w:r w:rsidRPr="00FE1AF5">
        <w:t>hypovolaemiás</w:t>
      </w:r>
      <w:proofErr w:type="spellEnd"/>
      <w:r w:rsidRPr="00FE1AF5">
        <w:t xml:space="preserve"> </w:t>
      </w:r>
      <w:proofErr w:type="spellStart"/>
      <w:r w:rsidRPr="00FE1AF5">
        <w:t>shock</w:t>
      </w:r>
      <w:proofErr w:type="spellEnd"/>
      <w:r w:rsidRPr="00FE1AF5">
        <w:t xml:space="preserve"> (vér- plazma vesztés, hányás, hasmenés)</w:t>
      </w:r>
    </w:p>
    <w:p w14:paraId="64239724" w14:textId="77777777" w:rsidR="00FE1AF5" w:rsidRPr="00FE1AF5" w:rsidRDefault="00FE1AF5" w:rsidP="00460515">
      <w:pPr>
        <w:spacing w:after="0"/>
      </w:pPr>
      <w:r w:rsidRPr="00FE1AF5">
        <w:rPr>
          <w:u w:val="single"/>
        </w:rPr>
        <w:t>Tünetek</w:t>
      </w:r>
    </w:p>
    <w:p w14:paraId="446A1D70" w14:textId="77777777" w:rsidR="00FE1AF5" w:rsidRPr="00FE1AF5" w:rsidRDefault="00FE1AF5" w:rsidP="00460515">
      <w:pPr>
        <w:spacing w:after="0"/>
      </w:pPr>
      <w:r w:rsidRPr="00FE1AF5">
        <w:t>I.stádium: nedves, hideg sápadt bőr, vérnyomás normális</w:t>
      </w:r>
    </w:p>
    <w:p w14:paraId="35F837F7" w14:textId="77777777" w:rsidR="00FE1AF5" w:rsidRPr="00FE1AF5" w:rsidRDefault="00FE1AF5" w:rsidP="00460515">
      <w:pPr>
        <w:spacing w:after="0"/>
      </w:pPr>
      <w:r w:rsidRPr="00FE1AF5">
        <w:t xml:space="preserve">II. stádium: pulzus &gt;100, vérnyomás &lt;100Hgmm, szomjas, </w:t>
      </w:r>
      <w:proofErr w:type="spellStart"/>
      <w:r w:rsidRPr="00FE1AF5">
        <w:t>oliguria</w:t>
      </w:r>
      <w:proofErr w:type="spellEnd"/>
    </w:p>
    <w:p w14:paraId="0E87D640" w14:textId="77777777" w:rsidR="00FE1AF5" w:rsidRPr="00FE1AF5" w:rsidRDefault="00FE1AF5" w:rsidP="00460515">
      <w:pPr>
        <w:spacing w:after="0"/>
      </w:pPr>
      <w:r w:rsidRPr="00FE1AF5">
        <w:t xml:space="preserve">III. stádium: vérnyomás&lt;60 Hgmm, alig tapintható </w:t>
      </w:r>
      <w:proofErr w:type="spellStart"/>
      <w:r w:rsidRPr="00FE1AF5">
        <w:t>pulsus</w:t>
      </w:r>
      <w:proofErr w:type="spellEnd"/>
      <w:r w:rsidRPr="00FE1AF5">
        <w:t xml:space="preserve">, </w:t>
      </w:r>
      <w:r w:rsidRPr="00FE1AF5">
        <w:tab/>
      </w:r>
      <w:r w:rsidRPr="00FE1AF5">
        <w:tab/>
      </w:r>
      <w:r w:rsidRPr="00FE1AF5">
        <w:tab/>
        <w:t xml:space="preserve">felületes légzés, tudatzavar, tág pupilla, </w:t>
      </w:r>
      <w:proofErr w:type="spellStart"/>
      <w:r w:rsidRPr="00FE1AF5">
        <w:t>anuria</w:t>
      </w:r>
      <w:proofErr w:type="spellEnd"/>
    </w:p>
    <w:p w14:paraId="0C330EB9" w14:textId="77777777" w:rsidR="00FE1AF5" w:rsidRPr="00FE1AF5" w:rsidRDefault="00FE1AF5" w:rsidP="00460515">
      <w:pPr>
        <w:spacing w:after="0"/>
      </w:pPr>
      <w:r w:rsidRPr="00FE1AF5">
        <w:rPr>
          <w:u w:val="single"/>
        </w:rPr>
        <w:t>Kezelés</w:t>
      </w:r>
    </w:p>
    <w:p w14:paraId="1DC88EE6" w14:textId="77777777" w:rsidR="00FE1AF5" w:rsidRPr="00FE1AF5" w:rsidRDefault="00FE1AF5" w:rsidP="00460515">
      <w:pPr>
        <w:numPr>
          <w:ilvl w:val="0"/>
          <w:numId w:val="2"/>
        </w:numPr>
        <w:spacing w:after="0"/>
      </w:pPr>
      <w:r w:rsidRPr="00FE1AF5">
        <w:t xml:space="preserve">oki + volumenpótlás, 500-1000 ml plazmaexpander majd izotóniás sóoldat, </w:t>
      </w:r>
      <w:proofErr w:type="spellStart"/>
      <w:r w:rsidRPr="00FE1AF5">
        <w:t>vvt</w:t>
      </w:r>
      <w:proofErr w:type="spellEnd"/>
      <w:r w:rsidRPr="00FE1AF5">
        <w:t>. koncentrátum,</w:t>
      </w:r>
    </w:p>
    <w:p w14:paraId="321ED02B" w14:textId="77777777" w:rsidR="00FE1AF5" w:rsidRPr="00FE1AF5" w:rsidRDefault="00FE1AF5" w:rsidP="00460515">
      <w:pPr>
        <w:numPr>
          <w:ilvl w:val="0"/>
          <w:numId w:val="2"/>
        </w:numPr>
        <w:spacing w:after="0"/>
      </w:pPr>
      <w:r w:rsidRPr="00FE1AF5">
        <w:t>folyamatos vérzésnél friss fagyasztott plazma</w:t>
      </w:r>
    </w:p>
    <w:p w14:paraId="633B0DE3" w14:textId="1B859E5D" w:rsidR="00FE1AF5" w:rsidRDefault="00FE1AF5" w:rsidP="00460515">
      <w:pPr>
        <w:spacing w:after="0"/>
      </w:pPr>
      <w:r w:rsidRPr="00FE1AF5">
        <w:t>bikarbonát-puffer a metabolikus acidózis ellen</w:t>
      </w:r>
    </w:p>
    <w:p w14:paraId="4E86BA2F" w14:textId="77777777" w:rsidR="00FE1AF5" w:rsidRPr="00FE1AF5" w:rsidRDefault="00FE1AF5" w:rsidP="00460515">
      <w:pPr>
        <w:spacing w:before="120" w:after="0"/>
        <w:rPr>
          <w:sz w:val="24"/>
          <w:szCs w:val="24"/>
        </w:rPr>
      </w:pPr>
      <w:proofErr w:type="spellStart"/>
      <w:r w:rsidRPr="00FE1AF5">
        <w:rPr>
          <w:b/>
          <w:bCs/>
          <w:sz w:val="24"/>
          <w:szCs w:val="24"/>
        </w:rPr>
        <w:t>Hypervolaemia</w:t>
      </w:r>
      <w:proofErr w:type="spellEnd"/>
      <w:r w:rsidRPr="00FE1AF5">
        <w:rPr>
          <w:b/>
          <w:bCs/>
          <w:sz w:val="24"/>
          <w:szCs w:val="24"/>
        </w:rPr>
        <w:t xml:space="preserve"> (</w:t>
      </w:r>
      <w:proofErr w:type="spellStart"/>
      <w:r w:rsidRPr="00FE1AF5">
        <w:rPr>
          <w:b/>
          <w:bCs/>
          <w:sz w:val="24"/>
          <w:szCs w:val="24"/>
        </w:rPr>
        <w:t>hyperhidrációk</w:t>
      </w:r>
      <w:proofErr w:type="spellEnd"/>
      <w:r w:rsidRPr="00FE1AF5">
        <w:rPr>
          <w:b/>
          <w:bCs/>
          <w:sz w:val="24"/>
          <w:szCs w:val="24"/>
        </w:rPr>
        <w:t>)</w:t>
      </w:r>
    </w:p>
    <w:p w14:paraId="21A17651" w14:textId="77777777" w:rsidR="00FE1AF5" w:rsidRPr="00FE1AF5" w:rsidRDefault="00FE1AF5" w:rsidP="00460515">
      <w:pPr>
        <w:spacing w:after="0"/>
      </w:pPr>
      <w:r w:rsidRPr="00FE1AF5">
        <w:t>veseelégtelenség + túlzott folyadékbevitel</w:t>
      </w:r>
    </w:p>
    <w:p w14:paraId="4A44C1B7" w14:textId="77777777" w:rsidR="00FE1AF5" w:rsidRPr="00FE1AF5" w:rsidRDefault="00FE1AF5" w:rsidP="00460515">
      <w:pPr>
        <w:spacing w:after="0"/>
      </w:pPr>
      <w:r w:rsidRPr="00FE1AF5">
        <w:rPr>
          <w:u w:val="single"/>
        </w:rPr>
        <w:t>Tünetek</w:t>
      </w:r>
    </w:p>
    <w:p w14:paraId="4AC85D7A" w14:textId="77777777" w:rsidR="00FE1AF5" w:rsidRPr="00FE1AF5" w:rsidRDefault="00FE1AF5" w:rsidP="00460515">
      <w:pPr>
        <w:spacing w:after="0"/>
      </w:pPr>
      <w:r w:rsidRPr="00FE1AF5">
        <w:t xml:space="preserve">köhögés, </w:t>
      </w:r>
      <w:proofErr w:type="spellStart"/>
      <w:r w:rsidRPr="00FE1AF5">
        <w:t>dyspnoe</w:t>
      </w:r>
      <w:proofErr w:type="spellEnd"/>
      <w:r w:rsidRPr="00FE1AF5">
        <w:t xml:space="preserve">, fokozott vénás nyomás, tág nyaki vénák, gyors </w:t>
      </w:r>
    </w:p>
    <w:p w14:paraId="03B6DC8D" w14:textId="77777777" w:rsidR="00FE1AF5" w:rsidRPr="00FE1AF5" w:rsidRDefault="00FE1AF5" w:rsidP="00460515">
      <w:pPr>
        <w:spacing w:after="0"/>
      </w:pPr>
      <w:r w:rsidRPr="00FE1AF5">
        <w:t xml:space="preserve">testsúly növekedés </w:t>
      </w:r>
    </w:p>
    <w:p w14:paraId="1937CECA" w14:textId="77777777" w:rsidR="00FE1AF5" w:rsidRPr="00FE1AF5" w:rsidRDefault="00FE1AF5" w:rsidP="00460515">
      <w:pPr>
        <w:spacing w:after="0"/>
      </w:pPr>
      <w:r w:rsidRPr="00FE1AF5">
        <w:rPr>
          <w:b/>
          <w:bCs/>
        </w:rPr>
        <w:t>Kezelés</w:t>
      </w:r>
    </w:p>
    <w:p w14:paraId="0D04CC64" w14:textId="77777777" w:rsidR="00FE1AF5" w:rsidRPr="00FE1AF5" w:rsidRDefault="00FE1AF5" w:rsidP="00460515">
      <w:pPr>
        <w:numPr>
          <w:ilvl w:val="0"/>
          <w:numId w:val="3"/>
        </w:numPr>
        <w:spacing w:after="0"/>
      </w:pPr>
      <w:r w:rsidRPr="00FE1AF5">
        <w:t xml:space="preserve">oki + tüneti: ülő helyzet, </w:t>
      </w:r>
      <w:proofErr w:type="spellStart"/>
      <w:r w:rsidRPr="00FE1AF5">
        <w:t>diuretikum</w:t>
      </w:r>
      <w:proofErr w:type="spellEnd"/>
      <w:r w:rsidRPr="00FE1AF5">
        <w:t xml:space="preserve"> (</w:t>
      </w:r>
      <w:proofErr w:type="spellStart"/>
      <w:r w:rsidRPr="00FE1AF5">
        <w:t>furosemid</w:t>
      </w:r>
      <w:proofErr w:type="spellEnd"/>
      <w:r w:rsidRPr="00FE1AF5">
        <w:t xml:space="preserve"> 20-40 mg iv.)</w:t>
      </w:r>
    </w:p>
    <w:p w14:paraId="0C21C3DD" w14:textId="77777777" w:rsidR="00FE1AF5" w:rsidRPr="00FE1AF5" w:rsidRDefault="00FE1AF5" w:rsidP="00460515">
      <w:pPr>
        <w:numPr>
          <w:ilvl w:val="0"/>
          <w:numId w:val="3"/>
        </w:numPr>
        <w:spacing w:after="0"/>
      </w:pPr>
      <w:proofErr w:type="spellStart"/>
      <w:r w:rsidRPr="00FE1AF5">
        <w:t>tüdőoedema</w:t>
      </w:r>
      <w:proofErr w:type="spellEnd"/>
      <w:r w:rsidRPr="00FE1AF5">
        <w:t xml:space="preserve"> esetén </w:t>
      </w:r>
      <w:proofErr w:type="spellStart"/>
      <w:r w:rsidRPr="00FE1AF5">
        <w:t>praeload</w:t>
      </w:r>
      <w:proofErr w:type="spellEnd"/>
      <w:r w:rsidRPr="00FE1AF5">
        <w:t xml:space="preserve"> csökkentés (</w:t>
      </w:r>
      <w:proofErr w:type="spellStart"/>
      <w:r w:rsidRPr="00FE1AF5">
        <w:t>nitroglycerin</w:t>
      </w:r>
      <w:proofErr w:type="spellEnd"/>
      <w:r w:rsidRPr="00FE1AF5">
        <w:t xml:space="preserve">, véna </w:t>
      </w:r>
      <w:proofErr w:type="spellStart"/>
      <w:r w:rsidRPr="00FE1AF5">
        <w:t>sectio</w:t>
      </w:r>
      <w:proofErr w:type="spellEnd"/>
      <w:r w:rsidRPr="00FE1AF5">
        <w:t>), lélegeztetés, 0</w:t>
      </w:r>
      <w:r w:rsidRPr="00FE1AF5">
        <w:rPr>
          <w:vertAlign w:val="subscript"/>
        </w:rPr>
        <w:t>2</w:t>
      </w:r>
      <w:r w:rsidRPr="00FE1AF5">
        <w:t xml:space="preserve"> adása </w:t>
      </w:r>
    </w:p>
    <w:p w14:paraId="70190C2E" w14:textId="1E676F5F" w:rsidR="00FE1AF5" w:rsidRDefault="00FE1AF5" w:rsidP="00FE1AF5"/>
    <w:p w14:paraId="01284577" w14:textId="69E5FCD2" w:rsidR="00FE1AF5" w:rsidRPr="00460515" w:rsidRDefault="00FE1AF5" w:rsidP="00FE1AF5">
      <w:pPr>
        <w:rPr>
          <w:b/>
          <w:bCs/>
          <w:sz w:val="28"/>
          <w:szCs w:val="28"/>
        </w:rPr>
      </w:pPr>
      <w:r w:rsidRPr="00460515">
        <w:rPr>
          <w:b/>
          <w:bCs/>
          <w:sz w:val="28"/>
          <w:szCs w:val="28"/>
        </w:rPr>
        <w:lastRenderedPageBreak/>
        <w:t>Kationok és anionok</w:t>
      </w:r>
    </w:p>
    <w:p w14:paraId="5659CE43" w14:textId="77777777" w:rsidR="00FE1AF5" w:rsidRPr="00FE1AF5" w:rsidRDefault="00FE1AF5" w:rsidP="00460515">
      <w:pPr>
        <w:spacing w:after="0"/>
      </w:pPr>
      <w:r w:rsidRPr="00FE1AF5">
        <w:rPr>
          <w:b/>
          <w:bCs/>
          <w:i/>
          <w:iCs/>
        </w:rPr>
        <w:t>nátrium (Na+)</w:t>
      </w:r>
    </w:p>
    <w:p w14:paraId="4E4AB801" w14:textId="77777777" w:rsidR="00FE1AF5" w:rsidRPr="00FE1AF5" w:rsidRDefault="00FE1AF5" w:rsidP="00460515">
      <w:pPr>
        <w:numPr>
          <w:ilvl w:val="0"/>
          <w:numId w:val="4"/>
        </w:numPr>
        <w:spacing w:after="0"/>
      </w:pPr>
      <w:r w:rsidRPr="00FE1AF5">
        <w:t xml:space="preserve">felelős az </w:t>
      </w:r>
      <w:proofErr w:type="spellStart"/>
      <w:r w:rsidRPr="00FE1AF5">
        <w:t>intravazális</w:t>
      </w:r>
      <w:proofErr w:type="spellEnd"/>
      <w:r w:rsidRPr="00FE1AF5">
        <w:t xml:space="preserve"> és az </w:t>
      </w:r>
      <w:proofErr w:type="spellStart"/>
      <w:r w:rsidRPr="00FE1AF5">
        <w:t>interstíciális</w:t>
      </w:r>
      <w:proofErr w:type="spellEnd"/>
      <w:r w:rsidRPr="00FE1AF5">
        <w:t xml:space="preserve"> tér ozmotikus tulajdonságainak fenntartásáért</w:t>
      </w:r>
    </w:p>
    <w:p w14:paraId="2381EC23" w14:textId="77777777" w:rsidR="00FE1AF5" w:rsidRPr="00FE1AF5" w:rsidRDefault="00FE1AF5" w:rsidP="00460515">
      <w:pPr>
        <w:numPr>
          <w:ilvl w:val="0"/>
          <w:numId w:val="4"/>
        </w:numPr>
        <w:spacing w:after="0"/>
      </w:pPr>
      <w:r w:rsidRPr="00FE1AF5">
        <w:t>szabályozza a folyadékterek közötti víz megoszlást és vándorlást, így a keringő vér mennyiségére és minőségére is hatással van</w:t>
      </w:r>
    </w:p>
    <w:p w14:paraId="4A4CB229" w14:textId="77777777" w:rsidR="00FE1AF5" w:rsidRPr="00FE1AF5" w:rsidRDefault="00FE1AF5" w:rsidP="00460515">
      <w:pPr>
        <w:numPr>
          <w:ilvl w:val="0"/>
          <w:numId w:val="4"/>
        </w:numPr>
        <w:spacing w:after="0"/>
      </w:pPr>
      <w:r w:rsidRPr="00FE1AF5">
        <w:t xml:space="preserve">normál szintje a plazmában 138-142 </w:t>
      </w:r>
      <w:proofErr w:type="spellStart"/>
      <w:r w:rsidRPr="00FE1AF5">
        <w:t>mmol</w:t>
      </w:r>
      <w:proofErr w:type="spellEnd"/>
      <w:r w:rsidRPr="00FE1AF5">
        <w:t>/l</w:t>
      </w:r>
    </w:p>
    <w:p w14:paraId="7B5BB89D" w14:textId="77777777" w:rsidR="00FE1AF5" w:rsidRPr="00FE1AF5" w:rsidRDefault="00FE1AF5" w:rsidP="00460515">
      <w:pPr>
        <w:spacing w:before="60" w:after="0"/>
      </w:pPr>
      <w:r w:rsidRPr="00FE1AF5">
        <w:rPr>
          <w:b/>
          <w:bCs/>
          <w:i/>
          <w:iCs/>
        </w:rPr>
        <w:t>kálium (K+)</w:t>
      </w:r>
    </w:p>
    <w:p w14:paraId="08C66A8E" w14:textId="77777777" w:rsidR="00FE1AF5" w:rsidRPr="00FE1AF5" w:rsidRDefault="00FE1AF5" w:rsidP="00460515">
      <w:pPr>
        <w:numPr>
          <w:ilvl w:val="0"/>
          <w:numId w:val="5"/>
        </w:numPr>
        <w:spacing w:after="0"/>
      </w:pPr>
      <w:r w:rsidRPr="00FE1AF5">
        <w:t xml:space="preserve">az </w:t>
      </w:r>
      <w:proofErr w:type="spellStart"/>
      <w:r w:rsidRPr="00FE1AF5">
        <w:t>intracelluláris</w:t>
      </w:r>
      <w:proofErr w:type="spellEnd"/>
      <w:r w:rsidRPr="00FE1AF5">
        <w:t xml:space="preserve"> tér kationja</w:t>
      </w:r>
    </w:p>
    <w:p w14:paraId="3EF28574" w14:textId="77777777" w:rsidR="00FE1AF5" w:rsidRPr="00FE1AF5" w:rsidRDefault="00FE1AF5" w:rsidP="00460515">
      <w:pPr>
        <w:numPr>
          <w:ilvl w:val="0"/>
          <w:numId w:val="5"/>
        </w:numPr>
        <w:spacing w:after="0"/>
      </w:pPr>
      <w:r w:rsidRPr="00FE1AF5">
        <w:t xml:space="preserve">normál szérumszintje 4,5 </w:t>
      </w:r>
      <w:proofErr w:type="spellStart"/>
      <w:r w:rsidRPr="00FE1AF5">
        <w:t>mmol</w:t>
      </w:r>
      <w:proofErr w:type="spellEnd"/>
      <w:r w:rsidRPr="00FE1AF5">
        <w:t>/l</w:t>
      </w:r>
    </w:p>
    <w:p w14:paraId="78F691FF" w14:textId="77777777" w:rsidR="00FE1AF5" w:rsidRPr="00FE1AF5" w:rsidRDefault="00FE1AF5" w:rsidP="00460515">
      <w:pPr>
        <w:numPr>
          <w:ilvl w:val="0"/>
          <w:numId w:val="5"/>
        </w:numPr>
        <w:spacing w:after="0"/>
      </w:pPr>
      <w:r w:rsidRPr="00FE1AF5">
        <w:t xml:space="preserve">szerepe az </w:t>
      </w:r>
      <w:proofErr w:type="spellStart"/>
      <w:r w:rsidRPr="00FE1AF5">
        <w:t>elektrofiziológiai</w:t>
      </w:r>
      <w:proofErr w:type="spellEnd"/>
      <w:r w:rsidRPr="00FE1AF5">
        <w:t xml:space="preserve"> folyamatokban, a szívritmus és veseműködés szabályozásában fontos</w:t>
      </w:r>
    </w:p>
    <w:p w14:paraId="264BE231" w14:textId="77777777" w:rsidR="00FE1AF5" w:rsidRPr="00FE1AF5" w:rsidRDefault="00FE1AF5" w:rsidP="00460515">
      <w:pPr>
        <w:numPr>
          <w:ilvl w:val="0"/>
          <w:numId w:val="5"/>
        </w:numPr>
        <w:spacing w:after="0"/>
      </w:pPr>
      <w:r w:rsidRPr="00FE1AF5">
        <w:t>hiánya és jelentősen emelkedett szintje is életveszélyes ritmuszavarokat, szívmegállást okozhat</w:t>
      </w:r>
    </w:p>
    <w:p w14:paraId="6B94AB68" w14:textId="77777777" w:rsidR="00FE1AF5" w:rsidRPr="00FE1AF5" w:rsidRDefault="00FE1AF5" w:rsidP="00460515">
      <w:pPr>
        <w:spacing w:before="60" w:after="0"/>
      </w:pPr>
      <w:r w:rsidRPr="00FE1AF5">
        <w:rPr>
          <w:b/>
          <w:bCs/>
          <w:i/>
          <w:iCs/>
        </w:rPr>
        <w:t>kalcium (</w:t>
      </w:r>
      <w:proofErr w:type="spellStart"/>
      <w:r w:rsidRPr="00FE1AF5">
        <w:rPr>
          <w:b/>
          <w:bCs/>
          <w:i/>
          <w:iCs/>
        </w:rPr>
        <w:t>Ca</w:t>
      </w:r>
      <w:proofErr w:type="spellEnd"/>
      <w:r w:rsidRPr="00FE1AF5">
        <w:rPr>
          <w:b/>
          <w:bCs/>
          <w:i/>
          <w:iCs/>
        </w:rPr>
        <w:t>++)</w:t>
      </w:r>
    </w:p>
    <w:p w14:paraId="4180A71F" w14:textId="77777777" w:rsidR="00FE1AF5" w:rsidRPr="00FE1AF5" w:rsidRDefault="00FE1AF5" w:rsidP="00460515">
      <w:pPr>
        <w:numPr>
          <w:ilvl w:val="0"/>
          <w:numId w:val="6"/>
        </w:numPr>
        <w:spacing w:after="0"/>
      </w:pPr>
      <w:r w:rsidRPr="00FE1AF5">
        <w:t>az idegingerlés, ingerületátvitel fontos eleme</w:t>
      </w:r>
    </w:p>
    <w:p w14:paraId="7F98314A" w14:textId="77777777" w:rsidR="00FE1AF5" w:rsidRPr="00FE1AF5" w:rsidRDefault="00FE1AF5" w:rsidP="00460515">
      <w:pPr>
        <w:numPr>
          <w:ilvl w:val="0"/>
          <w:numId w:val="6"/>
        </w:numPr>
        <w:spacing w:after="0"/>
      </w:pPr>
      <w:r w:rsidRPr="00FE1AF5">
        <w:t>szükséges az izomműködéshez</w:t>
      </w:r>
    </w:p>
    <w:p w14:paraId="0CA7ECB5" w14:textId="77777777" w:rsidR="00FE1AF5" w:rsidRPr="00FE1AF5" w:rsidRDefault="00FE1AF5" w:rsidP="00460515">
      <w:pPr>
        <w:numPr>
          <w:ilvl w:val="0"/>
          <w:numId w:val="6"/>
        </w:numPr>
        <w:spacing w:after="0"/>
      </w:pPr>
      <w:r w:rsidRPr="00FE1AF5">
        <w:t>részt vesz a véralvadási folyamatban</w:t>
      </w:r>
    </w:p>
    <w:p w14:paraId="213082F2" w14:textId="77777777" w:rsidR="00FE1AF5" w:rsidRPr="00FE1AF5" w:rsidRDefault="00FE1AF5" w:rsidP="00460515">
      <w:pPr>
        <w:numPr>
          <w:ilvl w:val="0"/>
          <w:numId w:val="6"/>
        </w:numPr>
        <w:spacing w:after="0"/>
      </w:pPr>
      <w:r w:rsidRPr="00FE1AF5">
        <w:t>normál esetben a szervezet jelentős tartalékokkal rendelkezik</w:t>
      </w:r>
    </w:p>
    <w:p w14:paraId="5D1C3150" w14:textId="77777777" w:rsidR="00FE1AF5" w:rsidRPr="00FE1AF5" w:rsidRDefault="00FE1AF5" w:rsidP="00460515">
      <w:pPr>
        <w:numPr>
          <w:ilvl w:val="0"/>
          <w:numId w:val="6"/>
        </w:numPr>
        <w:spacing w:after="0"/>
      </w:pPr>
      <w:r w:rsidRPr="00FE1AF5">
        <w:t xml:space="preserve">szintje 2,5 </w:t>
      </w:r>
      <w:proofErr w:type="spellStart"/>
      <w:r w:rsidRPr="00FE1AF5">
        <w:t>mmol</w:t>
      </w:r>
      <w:proofErr w:type="spellEnd"/>
      <w:r w:rsidRPr="00FE1AF5">
        <w:t xml:space="preserve">/l, pótlása </w:t>
      </w:r>
      <w:proofErr w:type="spellStart"/>
      <w:r w:rsidRPr="00FE1AF5">
        <w:t>rutinszerűen</w:t>
      </w:r>
      <w:proofErr w:type="spellEnd"/>
      <w:r w:rsidRPr="00FE1AF5">
        <w:t xml:space="preserve"> nem szükséges</w:t>
      </w:r>
    </w:p>
    <w:p w14:paraId="1D9CBB22" w14:textId="77777777" w:rsidR="00FE1AF5" w:rsidRPr="00FE1AF5" w:rsidRDefault="00FE1AF5" w:rsidP="00460515">
      <w:pPr>
        <w:spacing w:before="60" w:after="0"/>
      </w:pPr>
      <w:r w:rsidRPr="00FE1AF5">
        <w:rPr>
          <w:b/>
          <w:bCs/>
          <w:i/>
          <w:iCs/>
        </w:rPr>
        <w:t>magnézium (Mg++)</w:t>
      </w:r>
    </w:p>
    <w:p w14:paraId="20C3BE80" w14:textId="77777777" w:rsidR="00FE1AF5" w:rsidRPr="00FE1AF5" w:rsidRDefault="00FE1AF5" w:rsidP="00460515">
      <w:pPr>
        <w:numPr>
          <w:ilvl w:val="0"/>
          <w:numId w:val="7"/>
        </w:numPr>
        <w:spacing w:after="0"/>
      </w:pPr>
      <w:r w:rsidRPr="00FE1AF5">
        <w:t>az ingerületátvitel, ideg-izom összeköttetés fontos eleme</w:t>
      </w:r>
    </w:p>
    <w:p w14:paraId="0636FFF6" w14:textId="77777777" w:rsidR="00FE1AF5" w:rsidRPr="00FE1AF5" w:rsidRDefault="00FE1AF5" w:rsidP="00460515">
      <w:pPr>
        <w:spacing w:before="60" w:after="0"/>
      </w:pPr>
      <w:r w:rsidRPr="00FE1AF5">
        <w:rPr>
          <w:b/>
          <w:bCs/>
          <w:i/>
          <w:iCs/>
        </w:rPr>
        <w:t>klorid (Cl-)</w:t>
      </w:r>
    </w:p>
    <w:p w14:paraId="07063B31" w14:textId="77777777" w:rsidR="00FE1AF5" w:rsidRPr="00FE1AF5" w:rsidRDefault="00FE1AF5" w:rsidP="00460515">
      <w:pPr>
        <w:numPr>
          <w:ilvl w:val="0"/>
          <w:numId w:val="8"/>
        </w:numPr>
        <w:spacing w:after="0"/>
      </w:pPr>
      <w:r w:rsidRPr="00FE1AF5">
        <w:t xml:space="preserve">szintje normálisan 103 </w:t>
      </w:r>
      <w:proofErr w:type="spellStart"/>
      <w:r w:rsidRPr="00FE1AF5">
        <w:t>mmol</w:t>
      </w:r>
      <w:proofErr w:type="spellEnd"/>
      <w:r w:rsidRPr="00FE1AF5">
        <w:t>/l</w:t>
      </w:r>
    </w:p>
    <w:p w14:paraId="15196A78" w14:textId="77777777" w:rsidR="00FE1AF5" w:rsidRPr="00FE1AF5" w:rsidRDefault="00FE1AF5" w:rsidP="00460515">
      <w:pPr>
        <w:numPr>
          <w:ilvl w:val="0"/>
          <w:numId w:val="8"/>
        </w:numPr>
        <w:spacing w:after="0"/>
      </w:pPr>
      <w:r w:rsidRPr="00FE1AF5">
        <w:t xml:space="preserve">biztosítása egyszerű, minden Na+ tartalmú infúzióban van klorid, </w:t>
      </w:r>
      <w:proofErr w:type="spellStart"/>
      <w:r w:rsidRPr="00FE1AF5">
        <w:t>NaCl</w:t>
      </w:r>
      <w:proofErr w:type="spellEnd"/>
      <w:r w:rsidRPr="00FE1AF5">
        <w:t xml:space="preserve"> formában</w:t>
      </w:r>
    </w:p>
    <w:p w14:paraId="0B1642C2" w14:textId="77777777" w:rsidR="00FE1AF5" w:rsidRPr="00FE1AF5" w:rsidRDefault="00FE1AF5" w:rsidP="00460515">
      <w:pPr>
        <w:numPr>
          <w:ilvl w:val="0"/>
          <w:numId w:val="8"/>
        </w:numPr>
        <w:spacing w:after="0"/>
      </w:pPr>
      <w:r w:rsidRPr="00FE1AF5">
        <w:t>szerepe van a folyadékterek állandóságának biztosításában</w:t>
      </w:r>
    </w:p>
    <w:p w14:paraId="700BB2B0" w14:textId="77777777" w:rsidR="00FE1AF5" w:rsidRPr="00FE1AF5" w:rsidRDefault="00FE1AF5" w:rsidP="00460515">
      <w:pPr>
        <w:numPr>
          <w:ilvl w:val="0"/>
          <w:numId w:val="8"/>
        </w:numPr>
        <w:spacing w:after="0"/>
      </w:pPr>
      <w:r w:rsidRPr="00FE1AF5">
        <w:t>elengedhetetlen a normál membránpotenciál biztosításában</w:t>
      </w:r>
    </w:p>
    <w:p w14:paraId="0BD2FC35" w14:textId="77777777" w:rsidR="00FE1AF5" w:rsidRPr="00FE1AF5" w:rsidRDefault="00FE1AF5" w:rsidP="00460515">
      <w:pPr>
        <w:numPr>
          <w:ilvl w:val="0"/>
          <w:numId w:val="8"/>
        </w:numPr>
        <w:spacing w:after="0"/>
      </w:pPr>
      <w:r w:rsidRPr="00FE1AF5">
        <w:t xml:space="preserve">magasabb koncentrációja a veseműködést rontja, a </w:t>
      </w:r>
      <w:proofErr w:type="spellStart"/>
      <w:r w:rsidRPr="00FE1AF5">
        <w:t>hiperklorémia</w:t>
      </w:r>
      <w:proofErr w:type="spellEnd"/>
      <w:r w:rsidRPr="00FE1AF5">
        <w:t xml:space="preserve"> hozzájárul a sav-bázis egyensúly metabolikus acidózis irányába történő megbomlásához</w:t>
      </w:r>
    </w:p>
    <w:p w14:paraId="382230E1" w14:textId="77777777" w:rsidR="00FE1AF5" w:rsidRPr="00FE1AF5" w:rsidRDefault="00FE1AF5" w:rsidP="00460515">
      <w:pPr>
        <w:numPr>
          <w:ilvl w:val="0"/>
          <w:numId w:val="8"/>
        </w:numPr>
        <w:spacing w:after="0"/>
      </w:pPr>
      <w:r w:rsidRPr="00FE1AF5">
        <w:t>inkább a túlzott bevitel a gond</w:t>
      </w:r>
    </w:p>
    <w:p w14:paraId="7009FBED" w14:textId="77777777" w:rsidR="00FE1AF5" w:rsidRPr="00FE1AF5" w:rsidRDefault="00FE1AF5" w:rsidP="00460515">
      <w:pPr>
        <w:spacing w:before="60" w:after="0"/>
      </w:pPr>
      <w:r w:rsidRPr="00FE1AF5">
        <w:rPr>
          <w:b/>
          <w:bCs/>
        </w:rPr>
        <w:t>laktát</w:t>
      </w:r>
    </w:p>
    <w:p w14:paraId="4A1297A7" w14:textId="77777777" w:rsidR="00FE1AF5" w:rsidRPr="00FE1AF5" w:rsidRDefault="00FE1AF5" w:rsidP="00460515">
      <w:pPr>
        <w:numPr>
          <w:ilvl w:val="0"/>
          <w:numId w:val="9"/>
        </w:numPr>
        <w:spacing w:after="0"/>
      </w:pPr>
      <w:r w:rsidRPr="00FE1AF5">
        <w:t>a klorid helyettesítésére és az infúzió balanszírozására</w:t>
      </w:r>
    </w:p>
    <w:p w14:paraId="4650B284" w14:textId="77777777" w:rsidR="00FE1AF5" w:rsidRPr="00FE1AF5" w:rsidRDefault="00FE1AF5" w:rsidP="00460515">
      <w:pPr>
        <w:numPr>
          <w:ilvl w:val="0"/>
          <w:numId w:val="9"/>
        </w:numPr>
        <w:spacing w:after="0"/>
      </w:pPr>
      <w:r w:rsidRPr="00FE1AF5">
        <w:t xml:space="preserve">a szervezetben is előfordul, egészséges emberben szintje nem haladja meg az 1-1,5 </w:t>
      </w:r>
      <w:proofErr w:type="spellStart"/>
      <w:r w:rsidRPr="00FE1AF5">
        <w:t>mmol</w:t>
      </w:r>
      <w:proofErr w:type="spellEnd"/>
      <w:r w:rsidRPr="00FE1AF5">
        <w:t>/l-t</w:t>
      </w:r>
    </w:p>
    <w:p w14:paraId="20DD4B6B" w14:textId="77777777" w:rsidR="00FE1AF5" w:rsidRPr="00FE1AF5" w:rsidRDefault="00FE1AF5" w:rsidP="00460515">
      <w:pPr>
        <w:numPr>
          <w:ilvl w:val="0"/>
          <w:numId w:val="9"/>
        </w:numPr>
        <w:spacing w:after="0"/>
      </w:pPr>
      <w:r w:rsidRPr="00FE1AF5">
        <w:t xml:space="preserve">kórosan felszaporodik, ha szöveti </w:t>
      </w:r>
      <w:proofErr w:type="spellStart"/>
      <w:r w:rsidRPr="00FE1AF5">
        <w:t>hypoxia</w:t>
      </w:r>
      <w:proofErr w:type="spellEnd"/>
      <w:r w:rsidRPr="00FE1AF5">
        <w:t xml:space="preserve"> alakul ki és az anyagcsere anaerobbá válik</w:t>
      </w:r>
    </w:p>
    <w:p w14:paraId="64A31D10" w14:textId="77777777" w:rsidR="00FE1AF5" w:rsidRPr="00FE1AF5" w:rsidRDefault="00FE1AF5" w:rsidP="00460515">
      <w:pPr>
        <w:numPr>
          <w:ilvl w:val="0"/>
          <w:numId w:val="9"/>
        </w:numPr>
        <w:spacing w:after="0"/>
      </w:pPr>
      <w:proofErr w:type="spellStart"/>
      <w:r w:rsidRPr="00FE1AF5">
        <w:t>metabolizációja</w:t>
      </w:r>
      <w:proofErr w:type="spellEnd"/>
      <w:r w:rsidRPr="00FE1AF5">
        <w:t xml:space="preserve"> során CO, víz és bikarbonát keletkezik</w:t>
      </w:r>
    </w:p>
    <w:p w14:paraId="609EDCCE" w14:textId="77777777" w:rsidR="00FE1AF5" w:rsidRPr="00FE1AF5" w:rsidRDefault="00FE1AF5" w:rsidP="00460515">
      <w:pPr>
        <w:numPr>
          <w:ilvl w:val="0"/>
          <w:numId w:val="9"/>
        </w:numPr>
        <w:spacing w:after="0"/>
      </w:pPr>
      <w:r w:rsidRPr="00FE1AF5">
        <w:t>kritikus állapotú betegeknél az emelkedés mértéke összefüggést mutat az állapot súlyosságával és a mortalitással</w:t>
      </w:r>
    </w:p>
    <w:p w14:paraId="4989BD8D" w14:textId="77777777" w:rsidR="00FE1AF5" w:rsidRPr="00FE1AF5" w:rsidRDefault="00FE1AF5" w:rsidP="00460515">
      <w:pPr>
        <w:spacing w:before="60" w:after="0"/>
      </w:pPr>
      <w:r w:rsidRPr="00FE1AF5">
        <w:rPr>
          <w:b/>
          <w:bCs/>
        </w:rPr>
        <w:t>acetát</w:t>
      </w:r>
      <w:r w:rsidRPr="00FE1AF5">
        <w:t xml:space="preserve"> </w:t>
      </w:r>
    </w:p>
    <w:p w14:paraId="4439A795" w14:textId="77777777" w:rsidR="00FE1AF5" w:rsidRPr="00FE1AF5" w:rsidRDefault="00FE1AF5" w:rsidP="00460515">
      <w:pPr>
        <w:numPr>
          <w:ilvl w:val="0"/>
          <w:numId w:val="10"/>
        </w:numPr>
        <w:spacing w:after="0"/>
      </w:pPr>
      <w:r w:rsidRPr="00FE1AF5">
        <w:t xml:space="preserve">Cl kiváltására és bikarbonát biztosítása </w:t>
      </w:r>
    </w:p>
    <w:p w14:paraId="72DEE567" w14:textId="77777777" w:rsidR="00FE1AF5" w:rsidRPr="00FE1AF5" w:rsidRDefault="00FE1AF5" w:rsidP="00460515">
      <w:pPr>
        <w:numPr>
          <w:ilvl w:val="0"/>
          <w:numId w:val="10"/>
        </w:numPr>
        <w:spacing w:after="0"/>
      </w:pPr>
      <w:r w:rsidRPr="00FE1AF5">
        <w:t xml:space="preserve">előfordul a szervezetben, az etanol anyagcsere </w:t>
      </w:r>
      <w:proofErr w:type="spellStart"/>
      <w:r w:rsidRPr="00FE1AF5">
        <w:t>metabolitjaként</w:t>
      </w:r>
      <w:proofErr w:type="spellEnd"/>
    </w:p>
    <w:p w14:paraId="6C139E4C" w14:textId="77777777" w:rsidR="00FE1AF5" w:rsidRPr="00FE1AF5" w:rsidRDefault="00FE1AF5" w:rsidP="00460515">
      <w:pPr>
        <w:numPr>
          <w:ilvl w:val="0"/>
          <w:numId w:val="10"/>
        </w:numPr>
        <w:spacing w:after="0"/>
      </w:pPr>
      <w:r w:rsidRPr="00FE1AF5">
        <w:t xml:space="preserve">szérum szintje gyakorlatilag nem mérhető, 0,01 </w:t>
      </w:r>
      <w:proofErr w:type="spellStart"/>
      <w:r w:rsidRPr="00FE1AF5">
        <w:t>mmol</w:t>
      </w:r>
      <w:proofErr w:type="spellEnd"/>
      <w:r w:rsidRPr="00FE1AF5">
        <w:t>/l alatt van</w:t>
      </w:r>
    </w:p>
    <w:p w14:paraId="47ACA971" w14:textId="77777777" w:rsidR="00FE1AF5" w:rsidRPr="00FE1AF5" w:rsidRDefault="00FE1AF5" w:rsidP="00460515">
      <w:pPr>
        <w:numPr>
          <w:ilvl w:val="0"/>
          <w:numId w:val="10"/>
        </w:numPr>
        <w:spacing w:after="0"/>
      </w:pPr>
      <w:r w:rsidRPr="00FE1AF5">
        <w:t xml:space="preserve">lebomlása a </w:t>
      </w:r>
      <w:proofErr w:type="spellStart"/>
      <w:r w:rsidRPr="00FE1AF5">
        <w:t>laktátnál</w:t>
      </w:r>
      <w:proofErr w:type="spellEnd"/>
      <w:r w:rsidRPr="00FE1AF5">
        <w:t xml:space="preserve"> gyorsabb</w:t>
      </w:r>
    </w:p>
    <w:p w14:paraId="37210504" w14:textId="2879654C" w:rsidR="00FE1AF5" w:rsidRDefault="00FE1AF5" w:rsidP="00FE1AF5"/>
    <w:p w14:paraId="542FEDEC" w14:textId="4DC7645B" w:rsidR="00FE1AF5" w:rsidRDefault="00FE1AF5" w:rsidP="00FE1AF5"/>
    <w:p w14:paraId="7091F593" w14:textId="77777777" w:rsidR="00460515" w:rsidRDefault="00460515" w:rsidP="00FE1AF5">
      <w:pPr>
        <w:rPr>
          <w:b/>
          <w:bCs/>
        </w:rPr>
      </w:pPr>
    </w:p>
    <w:p w14:paraId="7561C6EE" w14:textId="25BD772E" w:rsidR="00FE1AF5" w:rsidRPr="00460515" w:rsidRDefault="00FE1AF5" w:rsidP="00460515">
      <w:pPr>
        <w:spacing w:after="60"/>
        <w:rPr>
          <w:b/>
          <w:bCs/>
          <w:sz w:val="24"/>
          <w:szCs w:val="24"/>
        </w:rPr>
      </w:pPr>
      <w:proofErr w:type="spellStart"/>
      <w:r w:rsidRPr="00460515">
        <w:rPr>
          <w:b/>
          <w:bCs/>
          <w:sz w:val="24"/>
          <w:szCs w:val="24"/>
        </w:rPr>
        <w:lastRenderedPageBreak/>
        <w:t>Hyponatraemia</w:t>
      </w:r>
      <w:proofErr w:type="spellEnd"/>
    </w:p>
    <w:p w14:paraId="6E648A1B" w14:textId="77777777" w:rsidR="00FE1AF5" w:rsidRPr="00FE1AF5" w:rsidRDefault="00FE1AF5" w:rsidP="00460515">
      <w:pPr>
        <w:spacing w:after="0"/>
      </w:pPr>
      <w:r w:rsidRPr="00FE1AF5">
        <w:rPr>
          <w:b/>
          <w:bCs/>
          <w:i/>
          <w:iCs/>
          <w:u w:val="single"/>
        </w:rPr>
        <w:t xml:space="preserve">Ha </w:t>
      </w:r>
      <w:proofErr w:type="spellStart"/>
      <w:r w:rsidRPr="00FE1AF5">
        <w:rPr>
          <w:b/>
          <w:bCs/>
          <w:i/>
          <w:iCs/>
          <w:u w:val="single"/>
        </w:rPr>
        <w:t>hyperhydratatioval</w:t>
      </w:r>
      <w:proofErr w:type="spellEnd"/>
      <w:r w:rsidRPr="00FE1AF5">
        <w:rPr>
          <w:b/>
          <w:bCs/>
          <w:i/>
          <w:iCs/>
          <w:u w:val="single"/>
        </w:rPr>
        <w:t xml:space="preserve"> jár</w:t>
      </w:r>
    </w:p>
    <w:p w14:paraId="221317E9" w14:textId="77777777" w:rsidR="00FE1AF5" w:rsidRPr="00FE1AF5" w:rsidRDefault="00FE1AF5" w:rsidP="00460515">
      <w:pPr>
        <w:spacing w:after="0"/>
      </w:pPr>
      <w:r w:rsidRPr="00FE1AF5">
        <w:t xml:space="preserve">szívelégtelenség, </w:t>
      </w:r>
      <w:proofErr w:type="spellStart"/>
      <w:r w:rsidRPr="00FE1AF5">
        <w:t>cirrhosis</w:t>
      </w:r>
      <w:proofErr w:type="spellEnd"/>
      <w:r w:rsidRPr="00FE1AF5">
        <w:t xml:space="preserve">, csökkent vese-vérátáramlás, </w:t>
      </w:r>
      <w:proofErr w:type="spellStart"/>
      <w:r w:rsidRPr="00FE1AF5">
        <w:t>uraemia</w:t>
      </w:r>
      <w:proofErr w:type="spellEnd"/>
    </w:p>
    <w:p w14:paraId="518900E9" w14:textId="77777777" w:rsidR="00FE1AF5" w:rsidRPr="00FE1AF5" w:rsidRDefault="00FE1AF5" w:rsidP="00460515">
      <w:pPr>
        <w:spacing w:after="0"/>
      </w:pPr>
      <w:proofErr w:type="gramStart"/>
      <w:r w:rsidRPr="00FE1AF5">
        <w:rPr>
          <w:b/>
          <w:bCs/>
          <w:i/>
          <w:iCs/>
          <w:u w:val="single"/>
        </w:rPr>
        <w:t xml:space="preserve">Ha  </w:t>
      </w:r>
      <w:proofErr w:type="spellStart"/>
      <w:r w:rsidRPr="00FE1AF5">
        <w:rPr>
          <w:b/>
          <w:bCs/>
          <w:i/>
          <w:iCs/>
          <w:u w:val="single"/>
        </w:rPr>
        <w:t>dehydratioval</w:t>
      </w:r>
      <w:proofErr w:type="spellEnd"/>
      <w:proofErr w:type="gramEnd"/>
      <w:r w:rsidRPr="00FE1AF5">
        <w:rPr>
          <w:b/>
          <w:bCs/>
          <w:i/>
          <w:iCs/>
          <w:u w:val="single"/>
        </w:rPr>
        <w:t xml:space="preserve"> jár</w:t>
      </w:r>
    </w:p>
    <w:p w14:paraId="0FF4DE7D" w14:textId="77777777" w:rsidR="00FE1AF5" w:rsidRPr="00FE1AF5" w:rsidRDefault="00FE1AF5" w:rsidP="00460515">
      <w:pPr>
        <w:numPr>
          <w:ilvl w:val="0"/>
          <w:numId w:val="11"/>
        </w:numPr>
        <w:spacing w:after="0"/>
      </w:pPr>
      <w:r w:rsidRPr="00FE1AF5">
        <w:t xml:space="preserve">Na-vesztés, hasmenés vagy égés miatt, </w:t>
      </w:r>
    </w:p>
    <w:p w14:paraId="40080DD8" w14:textId="77777777" w:rsidR="00FE1AF5" w:rsidRPr="00FE1AF5" w:rsidRDefault="00FE1AF5" w:rsidP="00460515">
      <w:pPr>
        <w:numPr>
          <w:ilvl w:val="0"/>
          <w:numId w:val="11"/>
        </w:numPr>
        <w:spacing w:after="0"/>
      </w:pPr>
      <w:r w:rsidRPr="00FE1AF5">
        <w:t xml:space="preserve">a vesén keresztül vízhajtó kezelés, </w:t>
      </w:r>
    </w:p>
    <w:p w14:paraId="1007E64C" w14:textId="77777777" w:rsidR="00FE1AF5" w:rsidRPr="00FE1AF5" w:rsidRDefault="00FE1AF5" w:rsidP="00460515">
      <w:pPr>
        <w:numPr>
          <w:ilvl w:val="0"/>
          <w:numId w:val="11"/>
        </w:numPr>
        <w:spacing w:after="0"/>
      </w:pPr>
      <w:r w:rsidRPr="00FE1AF5">
        <w:t>mellékvese elégtelenség, sóvesztő vesebetegség miatt</w:t>
      </w:r>
    </w:p>
    <w:p w14:paraId="1A1AA862" w14:textId="77777777" w:rsidR="00FE1AF5" w:rsidRPr="00FE1AF5" w:rsidRDefault="00FE1AF5" w:rsidP="00460515">
      <w:pPr>
        <w:spacing w:after="0"/>
      </w:pPr>
      <w:r w:rsidRPr="00FE1AF5">
        <w:rPr>
          <w:b/>
          <w:bCs/>
          <w:i/>
          <w:iCs/>
          <w:u w:val="single"/>
        </w:rPr>
        <w:t xml:space="preserve">Normális </w:t>
      </w:r>
      <w:proofErr w:type="spellStart"/>
      <w:r w:rsidRPr="00FE1AF5">
        <w:rPr>
          <w:b/>
          <w:bCs/>
          <w:i/>
          <w:iCs/>
          <w:u w:val="single"/>
        </w:rPr>
        <w:t>extracellularis</w:t>
      </w:r>
      <w:proofErr w:type="spellEnd"/>
      <w:r w:rsidRPr="00FE1AF5">
        <w:rPr>
          <w:b/>
          <w:bCs/>
          <w:i/>
          <w:iCs/>
          <w:u w:val="single"/>
        </w:rPr>
        <w:t xml:space="preserve"> folyadékmennyiséggel jár</w:t>
      </w:r>
    </w:p>
    <w:p w14:paraId="0BBA88FA" w14:textId="77777777" w:rsidR="00FE1AF5" w:rsidRPr="00FE1AF5" w:rsidRDefault="00FE1AF5" w:rsidP="00460515">
      <w:pPr>
        <w:numPr>
          <w:ilvl w:val="0"/>
          <w:numId w:val="12"/>
        </w:numPr>
        <w:spacing w:after="0"/>
      </w:pPr>
      <w:proofErr w:type="spellStart"/>
      <w:r w:rsidRPr="00FE1AF5">
        <w:t>vasopressin</w:t>
      </w:r>
      <w:proofErr w:type="spellEnd"/>
      <w:r w:rsidRPr="00FE1AF5">
        <w:t xml:space="preserve"> túltermelés, </w:t>
      </w:r>
    </w:p>
    <w:p w14:paraId="0E259C57" w14:textId="77777777" w:rsidR="00FE1AF5" w:rsidRPr="00FE1AF5" w:rsidRDefault="00FE1AF5" w:rsidP="00460515">
      <w:pPr>
        <w:numPr>
          <w:ilvl w:val="0"/>
          <w:numId w:val="12"/>
        </w:numPr>
        <w:spacing w:after="0"/>
      </w:pPr>
      <w:proofErr w:type="spellStart"/>
      <w:r w:rsidRPr="00FE1AF5">
        <w:t>hypotoniás</w:t>
      </w:r>
      <w:proofErr w:type="spellEnd"/>
      <w:r w:rsidRPr="00FE1AF5">
        <w:t xml:space="preserve"> </w:t>
      </w:r>
      <w:proofErr w:type="spellStart"/>
      <w:r w:rsidRPr="00FE1AF5">
        <w:t>infóziós</w:t>
      </w:r>
      <w:proofErr w:type="spellEnd"/>
      <w:r w:rsidRPr="00FE1AF5">
        <w:t xml:space="preserve"> kezelés („feles </w:t>
      </w:r>
      <w:proofErr w:type="spellStart"/>
      <w:r w:rsidRPr="00FE1AF5">
        <w:t>Ringer</w:t>
      </w:r>
      <w:proofErr w:type="spellEnd"/>
      <w:r w:rsidRPr="00FE1AF5">
        <w:t>”)</w:t>
      </w:r>
    </w:p>
    <w:p w14:paraId="53EB6DF3" w14:textId="77777777" w:rsidR="00FE1AF5" w:rsidRPr="00FE1AF5" w:rsidRDefault="00FE1AF5" w:rsidP="00460515">
      <w:pPr>
        <w:spacing w:after="0"/>
      </w:pPr>
      <w:r w:rsidRPr="00FE1AF5">
        <w:rPr>
          <w:b/>
          <w:bCs/>
        </w:rPr>
        <w:t>Kezelés</w:t>
      </w:r>
    </w:p>
    <w:p w14:paraId="09E5F3E6" w14:textId="77777777" w:rsidR="00FE1AF5" w:rsidRPr="00FE1AF5" w:rsidRDefault="00FE1AF5" w:rsidP="00460515">
      <w:pPr>
        <w:numPr>
          <w:ilvl w:val="0"/>
          <w:numId w:val="13"/>
        </w:numPr>
        <w:spacing w:after="0"/>
      </w:pPr>
      <w:r w:rsidRPr="00FE1AF5">
        <w:t xml:space="preserve">l25-150 </w:t>
      </w:r>
      <w:proofErr w:type="spellStart"/>
      <w:r w:rsidRPr="00FE1AF5">
        <w:t>mmol</w:t>
      </w:r>
      <w:proofErr w:type="spellEnd"/>
      <w:r w:rsidRPr="00FE1AF5">
        <w:t>/l érték tartományban az ok megszüntetése</w:t>
      </w:r>
    </w:p>
    <w:p w14:paraId="55CA7241" w14:textId="77777777" w:rsidR="00FE1AF5" w:rsidRPr="00FE1AF5" w:rsidRDefault="00FE1AF5" w:rsidP="00460515">
      <w:pPr>
        <w:numPr>
          <w:ilvl w:val="0"/>
          <w:numId w:val="13"/>
        </w:numPr>
        <w:spacing w:after="0"/>
      </w:pPr>
      <w:r w:rsidRPr="00FE1AF5">
        <w:t xml:space="preserve">&lt;125mmol/l Na esetén </w:t>
      </w:r>
      <w:r w:rsidRPr="00FE1AF5">
        <w:rPr>
          <w:b/>
          <w:bCs/>
        </w:rPr>
        <w:t>lassú</w:t>
      </w:r>
      <w:r w:rsidRPr="00FE1AF5">
        <w:t xml:space="preserve"> </w:t>
      </w:r>
      <w:proofErr w:type="spellStart"/>
      <w:r w:rsidRPr="00FE1AF5">
        <w:t>NaCl</w:t>
      </w:r>
      <w:proofErr w:type="spellEnd"/>
      <w:r w:rsidRPr="00FE1AF5">
        <w:t xml:space="preserve"> infúzió. A Na szint gyors </w:t>
      </w:r>
    </w:p>
    <w:p w14:paraId="528E0E30" w14:textId="77777777" w:rsidR="00FE1AF5" w:rsidRPr="00FE1AF5" w:rsidRDefault="00FE1AF5" w:rsidP="00460515">
      <w:pPr>
        <w:spacing w:after="0"/>
      </w:pPr>
      <w:r w:rsidRPr="00FE1AF5">
        <w:tab/>
        <w:t>emelése agyi károsodást okozhat!</w:t>
      </w:r>
    </w:p>
    <w:p w14:paraId="1FC3028C" w14:textId="5FCC3FF3" w:rsidR="00FE1AF5" w:rsidRDefault="00FE1AF5" w:rsidP="00460515">
      <w:pPr>
        <w:spacing w:after="0"/>
      </w:pPr>
    </w:p>
    <w:p w14:paraId="39BE38CD" w14:textId="60B48694" w:rsidR="00FE1AF5" w:rsidRPr="00460515" w:rsidRDefault="00FE1AF5" w:rsidP="00460515">
      <w:pPr>
        <w:spacing w:after="60"/>
        <w:rPr>
          <w:b/>
          <w:bCs/>
          <w:sz w:val="24"/>
          <w:szCs w:val="24"/>
        </w:rPr>
      </w:pPr>
      <w:proofErr w:type="spellStart"/>
      <w:r w:rsidRPr="00460515">
        <w:rPr>
          <w:b/>
          <w:bCs/>
          <w:sz w:val="24"/>
          <w:szCs w:val="24"/>
        </w:rPr>
        <w:t>Hypokalaemia</w:t>
      </w:r>
      <w:proofErr w:type="spellEnd"/>
    </w:p>
    <w:p w14:paraId="27586DC2" w14:textId="77777777" w:rsidR="00FE1AF5" w:rsidRPr="00FE1AF5" w:rsidRDefault="00FE1AF5" w:rsidP="00460515">
      <w:pPr>
        <w:spacing w:after="0"/>
      </w:pPr>
      <w:r w:rsidRPr="00FE1AF5">
        <w:rPr>
          <w:b/>
          <w:bCs/>
          <w:i/>
          <w:iCs/>
          <w:u w:val="single"/>
        </w:rPr>
        <w:t>Kálium vesztésből adódó</w:t>
      </w:r>
    </w:p>
    <w:p w14:paraId="067779B5" w14:textId="77777777" w:rsidR="00FE1AF5" w:rsidRPr="00FE1AF5" w:rsidRDefault="00FE1AF5" w:rsidP="00460515">
      <w:pPr>
        <w:numPr>
          <w:ilvl w:val="0"/>
          <w:numId w:val="14"/>
        </w:numPr>
        <w:spacing w:after="0"/>
      </w:pPr>
      <w:r w:rsidRPr="00FE1AF5">
        <w:t xml:space="preserve">csökkent </w:t>
      </w:r>
      <w:proofErr w:type="spellStart"/>
      <w:r w:rsidRPr="00FE1AF5">
        <w:t>oralis</w:t>
      </w:r>
      <w:proofErr w:type="spellEnd"/>
      <w:r w:rsidRPr="00FE1AF5">
        <w:t xml:space="preserve"> bevitel</w:t>
      </w:r>
    </w:p>
    <w:p w14:paraId="3084BA25" w14:textId="77777777" w:rsidR="00FE1AF5" w:rsidRPr="00FE1AF5" w:rsidRDefault="00FE1AF5" w:rsidP="00460515">
      <w:pPr>
        <w:numPr>
          <w:ilvl w:val="0"/>
          <w:numId w:val="14"/>
        </w:numPr>
        <w:spacing w:after="0"/>
      </w:pPr>
      <w:proofErr w:type="spellStart"/>
      <w:r w:rsidRPr="00FE1AF5">
        <w:t>intestinalis</w:t>
      </w:r>
      <w:proofErr w:type="spellEnd"/>
      <w:r w:rsidRPr="00FE1AF5">
        <w:t xml:space="preserve"> vesztés: hasmenés, </w:t>
      </w:r>
      <w:proofErr w:type="spellStart"/>
      <w:r w:rsidRPr="00FE1AF5">
        <w:t>fistulák</w:t>
      </w:r>
      <w:proofErr w:type="spellEnd"/>
      <w:r w:rsidRPr="00FE1AF5">
        <w:t>, hányás,</w:t>
      </w:r>
    </w:p>
    <w:p w14:paraId="6EE5E96B" w14:textId="77777777" w:rsidR="00FE1AF5" w:rsidRPr="00FE1AF5" w:rsidRDefault="00FE1AF5" w:rsidP="00460515">
      <w:pPr>
        <w:numPr>
          <w:ilvl w:val="0"/>
          <w:numId w:val="14"/>
        </w:numPr>
        <w:spacing w:after="0"/>
      </w:pPr>
      <w:proofErr w:type="spellStart"/>
      <w:r w:rsidRPr="00FE1AF5">
        <w:t>renalis</w:t>
      </w:r>
      <w:proofErr w:type="spellEnd"/>
      <w:r w:rsidRPr="00FE1AF5">
        <w:t xml:space="preserve"> vesztés: vesebetegség vagy vízhajtó adása miatt</w:t>
      </w:r>
    </w:p>
    <w:p w14:paraId="05388EC2" w14:textId="77777777" w:rsidR="00FE1AF5" w:rsidRPr="00FE1AF5" w:rsidRDefault="00FE1AF5" w:rsidP="00460515">
      <w:pPr>
        <w:spacing w:after="0"/>
      </w:pPr>
      <w:r w:rsidRPr="00FE1AF5">
        <w:rPr>
          <w:b/>
          <w:bCs/>
          <w:i/>
          <w:iCs/>
          <w:u w:val="single"/>
        </w:rPr>
        <w:t>Eloszlási zavar</w:t>
      </w:r>
    </w:p>
    <w:p w14:paraId="65C956B5" w14:textId="77777777" w:rsidR="00FE1AF5" w:rsidRPr="00FE1AF5" w:rsidRDefault="00FE1AF5" w:rsidP="00460515">
      <w:pPr>
        <w:numPr>
          <w:ilvl w:val="0"/>
          <w:numId w:val="15"/>
        </w:numPr>
        <w:spacing w:after="0"/>
      </w:pPr>
      <w:proofErr w:type="spellStart"/>
      <w:r w:rsidRPr="00FE1AF5">
        <w:t>alkalosis</w:t>
      </w:r>
      <w:proofErr w:type="spellEnd"/>
      <w:r w:rsidRPr="00FE1AF5">
        <w:t>, inzulinkezelés</w:t>
      </w:r>
    </w:p>
    <w:p w14:paraId="78103A5D" w14:textId="77777777" w:rsidR="00FE1AF5" w:rsidRPr="00FE1AF5" w:rsidRDefault="00FE1AF5" w:rsidP="00460515">
      <w:pPr>
        <w:numPr>
          <w:ilvl w:val="0"/>
          <w:numId w:val="15"/>
        </w:numPr>
        <w:spacing w:after="0"/>
      </w:pPr>
      <w:r w:rsidRPr="00FE1AF5">
        <w:t xml:space="preserve">klinikai tünetek: </w:t>
      </w:r>
      <w:proofErr w:type="spellStart"/>
      <w:r w:rsidRPr="00FE1AF5">
        <w:t>paresis</w:t>
      </w:r>
      <w:proofErr w:type="spellEnd"/>
      <w:r w:rsidRPr="00FE1AF5">
        <w:t xml:space="preserve">, </w:t>
      </w:r>
      <w:proofErr w:type="spellStart"/>
      <w:r w:rsidRPr="00FE1AF5">
        <w:t>obstipatio</w:t>
      </w:r>
      <w:proofErr w:type="spellEnd"/>
      <w:r w:rsidRPr="00FE1AF5">
        <w:t xml:space="preserve">, </w:t>
      </w:r>
      <w:proofErr w:type="spellStart"/>
      <w:r w:rsidRPr="00FE1AF5">
        <w:t>paralytikus</w:t>
      </w:r>
      <w:proofErr w:type="spellEnd"/>
      <w:r w:rsidRPr="00FE1AF5">
        <w:t xml:space="preserve"> </w:t>
      </w:r>
      <w:proofErr w:type="spellStart"/>
      <w:r w:rsidRPr="00FE1AF5">
        <w:t>ileus</w:t>
      </w:r>
      <w:proofErr w:type="spellEnd"/>
      <w:r w:rsidRPr="00FE1AF5">
        <w:t xml:space="preserve">, reflexhiány, EKG: lapos T, ST </w:t>
      </w:r>
      <w:proofErr w:type="spellStart"/>
      <w:r w:rsidRPr="00FE1AF5">
        <w:t>depressio</w:t>
      </w:r>
      <w:proofErr w:type="spellEnd"/>
      <w:r w:rsidRPr="00FE1AF5">
        <w:t>, U-hullám</w:t>
      </w:r>
    </w:p>
    <w:p w14:paraId="219BEF1C" w14:textId="77777777" w:rsidR="00FE1AF5" w:rsidRPr="00FE1AF5" w:rsidRDefault="00FE1AF5" w:rsidP="00460515">
      <w:pPr>
        <w:spacing w:after="0"/>
      </w:pPr>
      <w:r w:rsidRPr="00FE1AF5">
        <w:rPr>
          <w:b/>
          <w:bCs/>
        </w:rPr>
        <w:t>Kezelés</w:t>
      </w:r>
    </w:p>
    <w:p w14:paraId="7630B93E" w14:textId="77777777" w:rsidR="00FE1AF5" w:rsidRPr="00FE1AF5" w:rsidRDefault="00FE1AF5" w:rsidP="00460515">
      <w:pPr>
        <w:numPr>
          <w:ilvl w:val="0"/>
          <w:numId w:val="16"/>
        </w:numPr>
        <w:spacing w:after="0"/>
      </w:pPr>
      <w:r w:rsidRPr="00FE1AF5">
        <w:t>káliumgazdag étrend (gyümölcs, banán),</w:t>
      </w:r>
    </w:p>
    <w:p w14:paraId="463F88F1" w14:textId="77777777" w:rsidR="00FE1AF5" w:rsidRPr="00FE1AF5" w:rsidRDefault="00FE1AF5" w:rsidP="00460515">
      <w:pPr>
        <w:numPr>
          <w:ilvl w:val="0"/>
          <w:numId w:val="16"/>
        </w:numPr>
        <w:spacing w:after="0"/>
      </w:pPr>
      <w:r w:rsidRPr="00FE1AF5">
        <w:t>Kálium-</w:t>
      </w:r>
      <w:proofErr w:type="spellStart"/>
      <w:proofErr w:type="gramStart"/>
      <w:r w:rsidRPr="00FE1AF5">
        <w:t>chlorid,étkezés</w:t>
      </w:r>
      <w:proofErr w:type="spellEnd"/>
      <w:proofErr w:type="gramEnd"/>
      <w:r w:rsidRPr="00FE1AF5">
        <w:t xml:space="preserve"> alatt-után sok folyadékkal pl. pezsgőtabletta formájában. </w:t>
      </w:r>
    </w:p>
    <w:p w14:paraId="025B332B" w14:textId="77777777" w:rsidR="00460515" w:rsidRDefault="00460515" w:rsidP="00460515">
      <w:pPr>
        <w:spacing w:after="0"/>
        <w:rPr>
          <w:b/>
          <w:bCs/>
        </w:rPr>
      </w:pPr>
    </w:p>
    <w:p w14:paraId="6EE60EB4" w14:textId="78843110" w:rsidR="00FE1AF5" w:rsidRPr="00FE1AF5" w:rsidRDefault="00FE1AF5" w:rsidP="00460515">
      <w:pPr>
        <w:spacing w:after="60"/>
        <w:rPr>
          <w:sz w:val="24"/>
          <w:szCs w:val="24"/>
        </w:rPr>
      </w:pPr>
      <w:proofErr w:type="spellStart"/>
      <w:r w:rsidRPr="00FE1AF5">
        <w:rPr>
          <w:b/>
          <w:bCs/>
          <w:sz w:val="24"/>
          <w:szCs w:val="24"/>
        </w:rPr>
        <w:t>Hypomagnesaemia</w:t>
      </w:r>
      <w:proofErr w:type="spellEnd"/>
    </w:p>
    <w:p w14:paraId="0ACF0AE0" w14:textId="77777777" w:rsidR="00FE1AF5" w:rsidRPr="00FE1AF5" w:rsidRDefault="00FE1AF5" w:rsidP="00460515">
      <w:pPr>
        <w:spacing w:after="0"/>
      </w:pPr>
      <w:r w:rsidRPr="00FE1AF5">
        <w:rPr>
          <w:b/>
          <w:bCs/>
          <w:i/>
          <w:iCs/>
        </w:rPr>
        <w:t>Okai</w:t>
      </w:r>
    </w:p>
    <w:p w14:paraId="43E0F40A" w14:textId="77777777" w:rsidR="00FE1AF5" w:rsidRPr="00FE1AF5" w:rsidRDefault="00FE1AF5" w:rsidP="00460515">
      <w:pPr>
        <w:numPr>
          <w:ilvl w:val="0"/>
          <w:numId w:val="17"/>
        </w:numPr>
        <w:spacing w:after="0"/>
      </w:pPr>
      <w:proofErr w:type="spellStart"/>
      <w:r w:rsidRPr="00FE1AF5">
        <w:t>intracellularis</w:t>
      </w:r>
      <w:proofErr w:type="spellEnd"/>
      <w:r w:rsidRPr="00FE1AF5">
        <w:t xml:space="preserve"> </w:t>
      </w:r>
      <w:proofErr w:type="spellStart"/>
      <w:r w:rsidRPr="00FE1AF5">
        <w:t>hypokalaemiát</w:t>
      </w:r>
      <w:proofErr w:type="spellEnd"/>
      <w:r w:rsidRPr="00FE1AF5">
        <w:t xml:space="preserve"> okoz, „természetes” </w:t>
      </w:r>
      <w:proofErr w:type="spellStart"/>
      <w:r w:rsidRPr="00FE1AF5">
        <w:t>Ca</w:t>
      </w:r>
      <w:proofErr w:type="spellEnd"/>
      <w:r w:rsidRPr="00FE1AF5">
        <w:t>-csatorna blokkoló is,</w:t>
      </w:r>
    </w:p>
    <w:p w14:paraId="27FEF41C" w14:textId="77777777" w:rsidR="00FE1AF5" w:rsidRPr="00FE1AF5" w:rsidRDefault="00FE1AF5" w:rsidP="00460515">
      <w:pPr>
        <w:numPr>
          <w:ilvl w:val="0"/>
          <w:numId w:val="17"/>
        </w:numPr>
        <w:spacing w:after="0"/>
      </w:pPr>
      <w:proofErr w:type="spellStart"/>
      <w:r w:rsidRPr="00FE1AF5">
        <w:t>alkoholismus</w:t>
      </w:r>
      <w:proofErr w:type="spellEnd"/>
      <w:r w:rsidRPr="00FE1AF5">
        <w:t xml:space="preserve">, </w:t>
      </w:r>
      <w:proofErr w:type="spellStart"/>
      <w:r w:rsidRPr="00FE1AF5">
        <w:t>parenteralis</w:t>
      </w:r>
      <w:proofErr w:type="spellEnd"/>
      <w:r w:rsidRPr="00FE1AF5">
        <w:t xml:space="preserve"> táplálás, </w:t>
      </w:r>
    </w:p>
    <w:p w14:paraId="7AE78CCB" w14:textId="77777777" w:rsidR="00FE1AF5" w:rsidRPr="00FE1AF5" w:rsidRDefault="00FE1AF5" w:rsidP="00460515">
      <w:pPr>
        <w:numPr>
          <w:ilvl w:val="0"/>
          <w:numId w:val="17"/>
        </w:numPr>
        <w:spacing w:after="0"/>
      </w:pPr>
      <w:r w:rsidRPr="00FE1AF5">
        <w:t>nagyobb igény terhességben,</w:t>
      </w:r>
    </w:p>
    <w:p w14:paraId="2011318C" w14:textId="77777777" w:rsidR="00FE1AF5" w:rsidRPr="00FE1AF5" w:rsidRDefault="00FE1AF5" w:rsidP="00460515">
      <w:pPr>
        <w:numPr>
          <w:ilvl w:val="0"/>
          <w:numId w:val="17"/>
        </w:numPr>
        <w:spacing w:after="0"/>
      </w:pPr>
      <w:r w:rsidRPr="00FE1AF5">
        <w:t xml:space="preserve">fokozott vese kiválasztás </w:t>
      </w:r>
      <w:proofErr w:type="spellStart"/>
      <w:r w:rsidRPr="00FE1AF5">
        <w:t>polyuria</w:t>
      </w:r>
      <w:proofErr w:type="spellEnd"/>
      <w:r w:rsidRPr="00FE1AF5">
        <w:t xml:space="preserve">, </w:t>
      </w:r>
      <w:proofErr w:type="spellStart"/>
      <w:r w:rsidRPr="00FE1AF5">
        <w:t>diuretikus</w:t>
      </w:r>
      <w:proofErr w:type="spellEnd"/>
      <w:r w:rsidRPr="00FE1AF5">
        <w:t xml:space="preserve"> kezelés,</w:t>
      </w:r>
    </w:p>
    <w:p w14:paraId="4EA68D9E" w14:textId="77777777" w:rsidR="00FE1AF5" w:rsidRPr="00FE1AF5" w:rsidRDefault="00FE1AF5" w:rsidP="00460515">
      <w:pPr>
        <w:numPr>
          <w:ilvl w:val="0"/>
          <w:numId w:val="17"/>
        </w:numPr>
        <w:spacing w:after="0"/>
      </w:pPr>
      <w:r w:rsidRPr="00FE1AF5">
        <w:t xml:space="preserve">egyes </w:t>
      </w:r>
      <w:proofErr w:type="spellStart"/>
      <w:r w:rsidRPr="00FE1AF5">
        <w:t>cytostatikumok</w:t>
      </w:r>
      <w:proofErr w:type="spellEnd"/>
      <w:r w:rsidRPr="00FE1AF5">
        <w:t xml:space="preserve"> adása,</w:t>
      </w:r>
    </w:p>
    <w:p w14:paraId="6693C45B" w14:textId="77777777" w:rsidR="00FE1AF5" w:rsidRPr="00FE1AF5" w:rsidRDefault="00FE1AF5" w:rsidP="00460515">
      <w:pPr>
        <w:numPr>
          <w:ilvl w:val="0"/>
          <w:numId w:val="17"/>
        </w:numPr>
        <w:spacing w:after="0"/>
      </w:pPr>
      <w:proofErr w:type="spellStart"/>
      <w:r w:rsidRPr="00FE1AF5">
        <w:t>acut</w:t>
      </w:r>
      <w:proofErr w:type="spellEnd"/>
      <w:r w:rsidRPr="00FE1AF5">
        <w:t xml:space="preserve"> </w:t>
      </w:r>
      <w:proofErr w:type="spellStart"/>
      <w:r w:rsidRPr="00FE1AF5">
        <w:t>pancreatitis</w:t>
      </w:r>
      <w:proofErr w:type="spellEnd"/>
      <w:r w:rsidRPr="00FE1AF5">
        <w:t>; hashajtó-</w:t>
      </w:r>
      <w:proofErr w:type="spellStart"/>
      <w:r w:rsidRPr="00FE1AF5">
        <w:t>abusus</w:t>
      </w:r>
      <w:proofErr w:type="spellEnd"/>
      <w:r w:rsidRPr="00FE1AF5">
        <w:t xml:space="preserve">; DM, </w:t>
      </w:r>
      <w:proofErr w:type="spellStart"/>
      <w:r w:rsidRPr="00FE1AF5">
        <w:t>hyperthyreosis</w:t>
      </w:r>
      <w:proofErr w:type="spellEnd"/>
    </w:p>
    <w:p w14:paraId="4DE0CEB8" w14:textId="77777777" w:rsidR="00FE1AF5" w:rsidRPr="00FE1AF5" w:rsidRDefault="00FE1AF5" w:rsidP="00460515">
      <w:pPr>
        <w:spacing w:after="0"/>
      </w:pPr>
      <w:r w:rsidRPr="00FE1AF5">
        <w:rPr>
          <w:b/>
          <w:bCs/>
          <w:i/>
          <w:iCs/>
        </w:rPr>
        <w:t>Tünetek</w:t>
      </w:r>
    </w:p>
    <w:p w14:paraId="446745C1" w14:textId="77777777" w:rsidR="00FE1AF5" w:rsidRPr="00FE1AF5" w:rsidRDefault="00FE1AF5" w:rsidP="00460515">
      <w:pPr>
        <w:numPr>
          <w:ilvl w:val="0"/>
          <w:numId w:val="18"/>
        </w:numPr>
        <w:spacing w:after="0"/>
      </w:pPr>
      <w:r w:rsidRPr="00FE1AF5">
        <w:t xml:space="preserve">gyakran </w:t>
      </w:r>
      <w:proofErr w:type="spellStart"/>
      <w:r w:rsidRPr="00FE1AF5">
        <w:t>hypokalaemiával</w:t>
      </w:r>
      <w:proofErr w:type="spellEnd"/>
      <w:r w:rsidRPr="00FE1AF5">
        <w:t xml:space="preserve">, </w:t>
      </w:r>
      <w:proofErr w:type="spellStart"/>
      <w:r w:rsidRPr="00FE1AF5">
        <w:t>hypocalcaemiával</w:t>
      </w:r>
      <w:proofErr w:type="spellEnd"/>
      <w:r w:rsidRPr="00FE1AF5">
        <w:t xml:space="preserve"> együtt,</w:t>
      </w:r>
    </w:p>
    <w:p w14:paraId="48EBDFF2" w14:textId="77777777" w:rsidR="00FE1AF5" w:rsidRPr="00FE1AF5" w:rsidRDefault="00FE1AF5" w:rsidP="00460515">
      <w:pPr>
        <w:numPr>
          <w:ilvl w:val="0"/>
          <w:numId w:val="18"/>
        </w:numPr>
        <w:spacing w:after="0"/>
      </w:pPr>
      <w:r w:rsidRPr="00FE1AF5">
        <w:t xml:space="preserve">idegi/pszichés: ingerlékenység, </w:t>
      </w:r>
      <w:proofErr w:type="spellStart"/>
      <w:r w:rsidRPr="00FE1AF5">
        <w:t>tetania</w:t>
      </w:r>
      <w:proofErr w:type="spellEnd"/>
      <w:r w:rsidRPr="00FE1AF5">
        <w:t>,</w:t>
      </w:r>
    </w:p>
    <w:p w14:paraId="1BFB10CC" w14:textId="77777777" w:rsidR="00FE1AF5" w:rsidRPr="00FE1AF5" w:rsidRDefault="00FE1AF5" w:rsidP="00460515">
      <w:pPr>
        <w:numPr>
          <w:ilvl w:val="0"/>
          <w:numId w:val="18"/>
        </w:numPr>
        <w:spacing w:after="0"/>
      </w:pPr>
      <w:r w:rsidRPr="00FE1AF5">
        <w:t xml:space="preserve">szív: </w:t>
      </w:r>
      <w:proofErr w:type="spellStart"/>
      <w:r w:rsidRPr="00FE1AF5">
        <w:t>extrasystolia</w:t>
      </w:r>
      <w:proofErr w:type="spellEnd"/>
      <w:r w:rsidRPr="00FE1AF5">
        <w:t>, fokozott coronaria-</w:t>
      </w:r>
      <w:proofErr w:type="spellStart"/>
      <w:r w:rsidRPr="00FE1AF5">
        <w:t>spasmus</w:t>
      </w:r>
      <w:proofErr w:type="spellEnd"/>
      <w:r w:rsidRPr="00FE1AF5">
        <w:t xml:space="preserve"> rizikó, EKG: ST </w:t>
      </w:r>
      <w:proofErr w:type="spellStart"/>
      <w:r w:rsidRPr="00FE1AF5">
        <w:t>depressio</w:t>
      </w:r>
      <w:proofErr w:type="spellEnd"/>
      <w:r w:rsidRPr="00FE1AF5">
        <w:t>, lapos T, QT-megnyúlás</w:t>
      </w:r>
    </w:p>
    <w:p w14:paraId="468EA469" w14:textId="77777777" w:rsidR="00FE1AF5" w:rsidRPr="00FE1AF5" w:rsidRDefault="00FE1AF5" w:rsidP="00460515">
      <w:pPr>
        <w:spacing w:after="0"/>
      </w:pPr>
      <w:r w:rsidRPr="00FE1AF5">
        <w:rPr>
          <w:b/>
          <w:bCs/>
        </w:rPr>
        <w:t>Kezelés</w:t>
      </w:r>
      <w:r w:rsidRPr="00FE1AF5">
        <w:t xml:space="preserve"> </w:t>
      </w:r>
    </w:p>
    <w:p w14:paraId="694623C3" w14:textId="77777777" w:rsidR="00FE1AF5" w:rsidRPr="00FE1AF5" w:rsidRDefault="00FE1AF5" w:rsidP="00460515">
      <w:pPr>
        <w:numPr>
          <w:ilvl w:val="0"/>
          <w:numId w:val="19"/>
        </w:numPr>
        <w:spacing w:after="0"/>
      </w:pPr>
      <w:r w:rsidRPr="00FE1AF5">
        <w:t>oki,</w:t>
      </w:r>
    </w:p>
    <w:p w14:paraId="42D6E4F4" w14:textId="77777777" w:rsidR="00FE1AF5" w:rsidRPr="00FE1AF5" w:rsidRDefault="00FE1AF5" w:rsidP="00460515">
      <w:pPr>
        <w:numPr>
          <w:ilvl w:val="0"/>
          <w:numId w:val="19"/>
        </w:numPr>
        <w:spacing w:after="0"/>
      </w:pPr>
      <w:r w:rsidRPr="00FE1AF5">
        <w:t xml:space="preserve">10-30 </w:t>
      </w:r>
      <w:proofErr w:type="spellStart"/>
      <w:r w:rsidRPr="00FE1AF5">
        <w:t>mmol</w:t>
      </w:r>
      <w:proofErr w:type="spellEnd"/>
      <w:r w:rsidRPr="00FE1AF5">
        <w:t>/</w:t>
      </w:r>
      <w:proofErr w:type="spellStart"/>
      <w:r w:rsidRPr="00FE1AF5">
        <w:t>die</w:t>
      </w:r>
      <w:proofErr w:type="spellEnd"/>
      <w:r w:rsidRPr="00FE1AF5">
        <w:t xml:space="preserve"> pótlás,</w:t>
      </w:r>
    </w:p>
    <w:p w14:paraId="491A3ACF" w14:textId="77777777" w:rsidR="00FE1AF5" w:rsidRPr="00FE1AF5" w:rsidRDefault="00FE1AF5" w:rsidP="00460515">
      <w:pPr>
        <w:numPr>
          <w:ilvl w:val="0"/>
          <w:numId w:val="19"/>
        </w:numPr>
        <w:spacing w:after="0"/>
      </w:pPr>
      <w:r w:rsidRPr="00FE1AF5">
        <w:t xml:space="preserve">normális Mg szint esetén is jótékony hatása van: kamrai </w:t>
      </w:r>
      <w:proofErr w:type="spellStart"/>
      <w:r w:rsidRPr="00FE1AF5">
        <w:t>arrhythmiákra</w:t>
      </w:r>
      <w:proofErr w:type="spellEnd"/>
      <w:r w:rsidRPr="00FE1AF5">
        <w:t xml:space="preserve"> (digitális </w:t>
      </w:r>
      <w:proofErr w:type="spellStart"/>
      <w:r w:rsidRPr="00FE1AF5">
        <w:t>intoxicatioban</w:t>
      </w:r>
      <w:proofErr w:type="spellEnd"/>
      <w:r w:rsidRPr="00FE1AF5">
        <w:t xml:space="preserve">), </w:t>
      </w:r>
      <w:proofErr w:type="spellStart"/>
      <w:r w:rsidRPr="00FE1AF5">
        <w:t>extrasystoliában</w:t>
      </w:r>
      <w:proofErr w:type="spellEnd"/>
      <w:r w:rsidRPr="00FE1AF5">
        <w:t xml:space="preserve">, </w:t>
      </w:r>
      <w:proofErr w:type="spellStart"/>
      <w:r w:rsidRPr="00FE1AF5">
        <w:t>eclampsiában</w:t>
      </w:r>
      <w:proofErr w:type="spellEnd"/>
      <w:r w:rsidRPr="00FE1AF5">
        <w:t>, korai szülési fájdalmak esetén</w:t>
      </w:r>
    </w:p>
    <w:p w14:paraId="67A2854D" w14:textId="77777777" w:rsidR="00460515" w:rsidRDefault="00460515" w:rsidP="00460515">
      <w:pPr>
        <w:spacing w:after="0"/>
        <w:rPr>
          <w:b/>
          <w:bCs/>
        </w:rPr>
      </w:pPr>
    </w:p>
    <w:p w14:paraId="0E4EECB2" w14:textId="7A1DE336" w:rsidR="00FE1AF5" w:rsidRPr="00FE1AF5" w:rsidRDefault="00FE1AF5" w:rsidP="00460515">
      <w:pPr>
        <w:spacing w:after="60"/>
      </w:pPr>
      <w:proofErr w:type="spellStart"/>
      <w:r w:rsidRPr="00FE1AF5">
        <w:rPr>
          <w:b/>
          <w:bCs/>
        </w:rPr>
        <w:lastRenderedPageBreak/>
        <w:t>Hypermagnesaemia</w:t>
      </w:r>
      <w:proofErr w:type="spellEnd"/>
    </w:p>
    <w:p w14:paraId="04DB25CF" w14:textId="77777777" w:rsidR="00FE1AF5" w:rsidRPr="00FE1AF5" w:rsidRDefault="00FE1AF5" w:rsidP="00460515">
      <w:pPr>
        <w:numPr>
          <w:ilvl w:val="0"/>
          <w:numId w:val="20"/>
        </w:numPr>
        <w:spacing w:after="0"/>
      </w:pPr>
      <w:r w:rsidRPr="00FE1AF5">
        <w:t xml:space="preserve">legyakrabban </w:t>
      </w:r>
      <w:proofErr w:type="spellStart"/>
      <w:r w:rsidRPr="00FE1AF5">
        <w:t>uraemiában</w:t>
      </w:r>
      <w:proofErr w:type="spellEnd"/>
      <w:r w:rsidRPr="00FE1AF5">
        <w:t xml:space="preserve">: izomgyengeség, </w:t>
      </w:r>
      <w:proofErr w:type="spellStart"/>
      <w:proofErr w:type="gramStart"/>
      <w:r w:rsidRPr="00FE1AF5">
        <w:t>hypoventillatio,EKG</w:t>
      </w:r>
      <w:proofErr w:type="spellEnd"/>
      <w:proofErr w:type="gramEnd"/>
      <w:r w:rsidRPr="00FE1AF5">
        <w:t xml:space="preserve"> eltérések</w:t>
      </w:r>
    </w:p>
    <w:p w14:paraId="66463211" w14:textId="77777777" w:rsidR="00FE1AF5" w:rsidRPr="00FE1AF5" w:rsidRDefault="00FE1AF5" w:rsidP="00460515">
      <w:pPr>
        <w:spacing w:after="0"/>
      </w:pPr>
      <w:r w:rsidRPr="00FE1AF5">
        <w:rPr>
          <w:b/>
          <w:bCs/>
        </w:rPr>
        <w:t xml:space="preserve">Kezelés </w:t>
      </w:r>
    </w:p>
    <w:p w14:paraId="2DFB9509" w14:textId="77777777" w:rsidR="00FE1AF5" w:rsidRPr="00FE1AF5" w:rsidRDefault="00FE1AF5" w:rsidP="00460515">
      <w:pPr>
        <w:spacing w:after="0"/>
      </w:pPr>
      <w:proofErr w:type="spellStart"/>
      <w:r w:rsidRPr="00FE1AF5">
        <w:t>Ca</w:t>
      </w:r>
      <w:proofErr w:type="spellEnd"/>
      <w:r w:rsidRPr="00FE1AF5">
        <w:t xml:space="preserve"> mint </w:t>
      </w:r>
      <w:proofErr w:type="spellStart"/>
      <w:r w:rsidRPr="00FE1AF5">
        <w:t>antidotum</w:t>
      </w:r>
      <w:proofErr w:type="spellEnd"/>
      <w:r w:rsidRPr="00FE1AF5">
        <w:t xml:space="preserve">, dialízis </w:t>
      </w:r>
    </w:p>
    <w:p w14:paraId="013E340D" w14:textId="4A5F7A03" w:rsidR="00FE1AF5" w:rsidRDefault="00FE1AF5" w:rsidP="00FE1AF5"/>
    <w:p w14:paraId="4BD8B422" w14:textId="452DEA20" w:rsidR="00FE1AF5" w:rsidRPr="00460515" w:rsidRDefault="00FE1AF5" w:rsidP="00FE1AF5">
      <w:pPr>
        <w:rPr>
          <w:b/>
          <w:bCs/>
          <w:sz w:val="28"/>
          <w:szCs w:val="28"/>
        </w:rPr>
      </w:pPr>
      <w:r w:rsidRPr="00460515">
        <w:rPr>
          <w:b/>
          <w:bCs/>
          <w:sz w:val="28"/>
          <w:szCs w:val="28"/>
        </w:rPr>
        <w:t>Volumenterápia</w:t>
      </w:r>
    </w:p>
    <w:p w14:paraId="7D08E195" w14:textId="77777777" w:rsidR="00FE1AF5" w:rsidRPr="00FE1AF5" w:rsidRDefault="00FE1AF5" w:rsidP="00460515">
      <w:pPr>
        <w:spacing w:after="0"/>
      </w:pPr>
      <w:r w:rsidRPr="00FE1AF5">
        <w:rPr>
          <w:b/>
          <w:bCs/>
        </w:rPr>
        <w:t xml:space="preserve">Célja </w:t>
      </w:r>
    </w:p>
    <w:p w14:paraId="58C30F28" w14:textId="77777777" w:rsidR="00FE1AF5" w:rsidRPr="00FE1AF5" w:rsidRDefault="00FE1AF5" w:rsidP="00460515">
      <w:pPr>
        <w:numPr>
          <w:ilvl w:val="0"/>
          <w:numId w:val="21"/>
        </w:numPr>
        <w:spacing w:after="0"/>
      </w:pPr>
      <w:r w:rsidRPr="00FE1AF5">
        <w:t xml:space="preserve">a megfelelő </w:t>
      </w:r>
      <w:proofErr w:type="spellStart"/>
      <w:r w:rsidRPr="00FE1AF5">
        <w:t>hemodinamikai</w:t>
      </w:r>
      <w:proofErr w:type="spellEnd"/>
      <w:r w:rsidRPr="00FE1AF5">
        <w:t xml:space="preserve"> státusz és a </w:t>
      </w:r>
      <w:proofErr w:type="spellStart"/>
      <w:r w:rsidRPr="00FE1AF5">
        <w:t>mikrocirkuláció</w:t>
      </w:r>
      <w:proofErr w:type="spellEnd"/>
      <w:r w:rsidRPr="00FE1AF5">
        <w:t xml:space="preserve"> fenntartásával/helyreállításával a szervek, szövetek, sejtek oxigén ellátásának biztosítása</w:t>
      </w:r>
    </w:p>
    <w:p w14:paraId="4E295F73" w14:textId="77777777" w:rsidR="00FE1AF5" w:rsidRPr="00FE1AF5" w:rsidRDefault="00FE1AF5" w:rsidP="00460515">
      <w:pPr>
        <w:numPr>
          <w:ilvl w:val="0"/>
          <w:numId w:val="21"/>
        </w:numPr>
        <w:spacing w:after="0"/>
      </w:pPr>
      <w:r w:rsidRPr="00FE1AF5">
        <w:t xml:space="preserve">kompenzálni akarjuk a nem az </w:t>
      </w:r>
      <w:proofErr w:type="spellStart"/>
      <w:r w:rsidRPr="00FE1AF5">
        <w:t>intravazális</w:t>
      </w:r>
      <w:proofErr w:type="spellEnd"/>
      <w:r w:rsidRPr="00FE1AF5">
        <w:t xml:space="preserve"> térben, hanem az extracelluláris és kisebb mértékben az </w:t>
      </w:r>
      <w:proofErr w:type="spellStart"/>
      <w:r w:rsidRPr="00FE1AF5">
        <w:t>intracelluláris</w:t>
      </w:r>
      <w:proofErr w:type="spellEnd"/>
      <w:r w:rsidRPr="00FE1AF5">
        <w:t xml:space="preserve"> térben jelentkező hiányt</w:t>
      </w:r>
    </w:p>
    <w:p w14:paraId="243FAA87" w14:textId="77777777" w:rsidR="00FE1AF5" w:rsidRPr="00FE1AF5" w:rsidRDefault="00FE1AF5" w:rsidP="00460515">
      <w:pPr>
        <w:numPr>
          <w:ilvl w:val="0"/>
          <w:numId w:val="21"/>
        </w:numPr>
        <w:spacing w:after="0"/>
      </w:pPr>
      <w:r w:rsidRPr="00FE1AF5">
        <w:t xml:space="preserve">a volumenterápia céljának olyan oldatok felelnek meg, melyek a szükséges folyadék mellett a kolloid ozmotikus nyomást is biztosítják. Lehetőség szerint </w:t>
      </w:r>
      <w:proofErr w:type="spellStart"/>
      <w:r w:rsidRPr="00FE1AF5">
        <w:t>izoonkotikusak</w:t>
      </w:r>
      <w:proofErr w:type="spellEnd"/>
      <w:r w:rsidRPr="00FE1AF5">
        <w:t xml:space="preserve"> és </w:t>
      </w:r>
      <w:proofErr w:type="spellStart"/>
      <w:r w:rsidRPr="00FE1AF5">
        <w:t>izotóniásak</w:t>
      </w:r>
      <w:proofErr w:type="spellEnd"/>
    </w:p>
    <w:p w14:paraId="163616AF" w14:textId="77777777" w:rsidR="00FE1AF5" w:rsidRPr="00FE1AF5" w:rsidRDefault="00FE1AF5" w:rsidP="00BE3933">
      <w:pPr>
        <w:spacing w:before="60" w:after="0"/>
      </w:pPr>
      <w:r w:rsidRPr="00FE1AF5">
        <w:rPr>
          <w:b/>
          <w:bCs/>
          <w:i/>
          <w:iCs/>
        </w:rPr>
        <w:t xml:space="preserve">A folyadékháztartás zavarai </w:t>
      </w:r>
    </w:p>
    <w:p w14:paraId="3410FDA2" w14:textId="77777777" w:rsidR="00FE1AF5" w:rsidRPr="00FE1AF5" w:rsidRDefault="00FE1AF5" w:rsidP="00460515">
      <w:pPr>
        <w:numPr>
          <w:ilvl w:val="0"/>
          <w:numId w:val="22"/>
        </w:numPr>
        <w:spacing w:after="0"/>
      </w:pPr>
      <w:r w:rsidRPr="00FE1AF5">
        <w:t xml:space="preserve">hipotóniás </w:t>
      </w:r>
      <w:proofErr w:type="spellStart"/>
      <w:r w:rsidRPr="00FE1AF5">
        <w:t>dehidráció</w:t>
      </w:r>
      <w:proofErr w:type="spellEnd"/>
      <w:r w:rsidRPr="00FE1AF5">
        <w:t xml:space="preserve">/ </w:t>
      </w:r>
      <w:proofErr w:type="spellStart"/>
      <w:r w:rsidRPr="00FE1AF5">
        <w:t>hiperhidráció</w:t>
      </w:r>
      <w:proofErr w:type="spellEnd"/>
      <w:r w:rsidRPr="00FE1AF5">
        <w:t xml:space="preserve"> </w:t>
      </w:r>
    </w:p>
    <w:p w14:paraId="0ADF0353" w14:textId="77777777" w:rsidR="00FE1AF5" w:rsidRPr="00FE1AF5" w:rsidRDefault="00FE1AF5" w:rsidP="00460515">
      <w:pPr>
        <w:numPr>
          <w:ilvl w:val="0"/>
          <w:numId w:val="22"/>
        </w:numPr>
        <w:spacing w:after="0"/>
      </w:pPr>
      <w:r w:rsidRPr="00FE1AF5">
        <w:t xml:space="preserve">izotóniás </w:t>
      </w:r>
      <w:proofErr w:type="spellStart"/>
      <w:r w:rsidRPr="00FE1AF5">
        <w:t>dehidráció</w:t>
      </w:r>
      <w:proofErr w:type="spellEnd"/>
      <w:r w:rsidRPr="00FE1AF5">
        <w:t xml:space="preserve">/ </w:t>
      </w:r>
      <w:proofErr w:type="spellStart"/>
      <w:r w:rsidRPr="00FE1AF5">
        <w:t>hiperhidráció</w:t>
      </w:r>
      <w:proofErr w:type="spellEnd"/>
      <w:r w:rsidRPr="00FE1AF5">
        <w:t xml:space="preserve"> </w:t>
      </w:r>
    </w:p>
    <w:p w14:paraId="288F47F8" w14:textId="77777777" w:rsidR="00FE1AF5" w:rsidRPr="00FE1AF5" w:rsidRDefault="00FE1AF5" w:rsidP="00460515">
      <w:pPr>
        <w:numPr>
          <w:ilvl w:val="0"/>
          <w:numId w:val="22"/>
        </w:numPr>
        <w:spacing w:after="0"/>
      </w:pPr>
      <w:r w:rsidRPr="00FE1AF5">
        <w:t xml:space="preserve">hipertóniás </w:t>
      </w:r>
      <w:proofErr w:type="spellStart"/>
      <w:r w:rsidRPr="00FE1AF5">
        <w:t>dehidráció</w:t>
      </w:r>
      <w:proofErr w:type="spellEnd"/>
      <w:r w:rsidRPr="00FE1AF5">
        <w:t xml:space="preserve">/ </w:t>
      </w:r>
      <w:proofErr w:type="spellStart"/>
      <w:r w:rsidRPr="00FE1AF5">
        <w:t>hiperhidráció</w:t>
      </w:r>
      <w:proofErr w:type="spellEnd"/>
    </w:p>
    <w:p w14:paraId="1BC8AD25" w14:textId="77777777" w:rsidR="00FE1AF5" w:rsidRPr="00FE1AF5" w:rsidRDefault="00FE1AF5" w:rsidP="00460515">
      <w:pPr>
        <w:numPr>
          <w:ilvl w:val="0"/>
          <w:numId w:val="23"/>
        </w:numPr>
        <w:spacing w:after="0"/>
      </w:pPr>
      <w:r w:rsidRPr="00FE1AF5">
        <w:t xml:space="preserve">izotónia esetében a Na koncentráció és az </w:t>
      </w:r>
      <w:proofErr w:type="spellStart"/>
      <w:r w:rsidRPr="00FE1AF5">
        <w:t>ozmolaritás</w:t>
      </w:r>
      <w:proofErr w:type="spellEnd"/>
      <w:r w:rsidRPr="00FE1AF5">
        <w:t xml:space="preserve"> nem változik</w:t>
      </w:r>
    </w:p>
    <w:p w14:paraId="7CA712D2" w14:textId="77777777" w:rsidR="00FE1AF5" w:rsidRPr="00FE1AF5" w:rsidRDefault="00FE1AF5" w:rsidP="00460515">
      <w:pPr>
        <w:numPr>
          <w:ilvl w:val="0"/>
          <w:numId w:val="23"/>
        </w:numPr>
        <w:spacing w:after="0"/>
      </w:pPr>
      <w:proofErr w:type="spellStart"/>
      <w:r w:rsidRPr="00FE1AF5">
        <w:t>hipotónia</w:t>
      </w:r>
      <w:proofErr w:type="spellEnd"/>
      <w:r w:rsidRPr="00FE1AF5">
        <w:t xml:space="preserve"> esetében mindkettő csökken </w:t>
      </w:r>
    </w:p>
    <w:p w14:paraId="3089ECD7" w14:textId="77777777" w:rsidR="00FE1AF5" w:rsidRPr="00FE1AF5" w:rsidRDefault="00FE1AF5" w:rsidP="00460515">
      <w:pPr>
        <w:numPr>
          <w:ilvl w:val="0"/>
          <w:numId w:val="23"/>
        </w:numPr>
        <w:spacing w:after="0"/>
      </w:pPr>
      <w:r w:rsidRPr="00FE1AF5">
        <w:t xml:space="preserve">hipertóniás </w:t>
      </w:r>
      <w:proofErr w:type="spellStart"/>
      <w:r w:rsidRPr="00FE1AF5">
        <w:t>dehidráció</w:t>
      </w:r>
      <w:proofErr w:type="spellEnd"/>
      <w:r w:rsidRPr="00FE1AF5">
        <w:t xml:space="preserve"> magas Na koncentrációval és emelkedett </w:t>
      </w:r>
      <w:proofErr w:type="spellStart"/>
      <w:r w:rsidRPr="00FE1AF5">
        <w:t>ozmolaritással</w:t>
      </w:r>
      <w:proofErr w:type="spellEnd"/>
      <w:r w:rsidRPr="00FE1AF5">
        <w:t xml:space="preserve"> jár</w:t>
      </w:r>
    </w:p>
    <w:p w14:paraId="479B5E95" w14:textId="77777777" w:rsidR="00FE1AF5" w:rsidRPr="00FE1AF5" w:rsidRDefault="00FE1AF5" w:rsidP="00BE3933">
      <w:pPr>
        <w:spacing w:before="60" w:after="0"/>
      </w:pPr>
      <w:r w:rsidRPr="00FE1AF5">
        <w:rPr>
          <w:b/>
          <w:bCs/>
          <w:i/>
          <w:iCs/>
        </w:rPr>
        <w:t>Elektrolit oldatok</w:t>
      </w:r>
    </w:p>
    <w:p w14:paraId="2E8857DE" w14:textId="77777777" w:rsidR="00FE1AF5" w:rsidRPr="00FE1AF5" w:rsidRDefault="00FE1AF5" w:rsidP="00460515">
      <w:pPr>
        <w:numPr>
          <w:ilvl w:val="0"/>
          <w:numId w:val="24"/>
        </w:numPr>
        <w:spacing w:after="0"/>
      </w:pPr>
      <w:r w:rsidRPr="00FE1AF5">
        <w:t>kis molekulákat tartalmaznak, az érfalon átjutva a teljes extracelluláris térben oszlanak el</w:t>
      </w:r>
    </w:p>
    <w:p w14:paraId="3F9F9C0A" w14:textId="77777777" w:rsidR="00FE1AF5" w:rsidRPr="00FE1AF5" w:rsidRDefault="00FE1AF5" w:rsidP="00460515">
      <w:pPr>
        <w:spacing w:after="0"/>
      </w:pPr>
      <w:r w:rsidRPr="00FE1AF5">
        <w:t>ISODEX: csak cukrot tartalmaz</w:t>
      </w:r>
    </w:p>
    <w:p w14:paraId="693214E8" w14:textId="77777777" w:rsidR="00FE1AF5" w:rsidRPr="00FE1AF5" w:rsidRDefault="00FE1AF5" w:rsidP="00460515">
      <w:pPr>
        <w:spacing w:after="0"/>
      </w:pPr>
      <w:r w:rsidRPr="00FE1AF5">
        <w:t xml:space="preserve">SALSOL: izotóniás, 0,9%-os </w:t>
      </w:r>
      <w:proofErr w:type="spellStart"/>
      <w:r w:rsidRPr="00FE1AF5">
        <w:t>NaCl</w:t>
      </w:r>
      <w:proofErr w:type="spellEnd"/>
      <w:r w:rsidRPr="00FE1AF5">
        <w:t xml:space="preserve"> oldat</w:t>
      </w:r>
    </w:p>
    <w:p w14:paraId="4158E9FD" w14:textId="77777777" w:rsidR="00FE1AF5" w:rsidRPr="00FE1AF5" w:rsidRDefault="00FE1AF5" w:rsidP="00460515">
      <w:pPr>
        <w:spacing w:after="0"/>
      </w:pPr>
      <w:r w:rsidRPr="00FE1AF5">
        <w:t xml:space="preserve">RINGER: izotóniás, fiziológiás </w:t>
      </w:r>
      <w:proofErr w:type="gramStart"/>
      <w:r w:rsidRPr="00FE1AF5">
        <w:t>menny.-</w:t>
      </w:r>
      <w:proofErr w:type="gramEnd"/>
      <w:r w:rsidRPr="00FE1AF5">
        <w:t xml:space="preserve">ben tartalmaz </w:t>
      </w:r>
      <w:proofErr w:type="spellStart"/>
      <w:r w:rsidRPr="00FE1AF5">
        <w:t>Na</w:t>
      </w:r>
      <w:r w:rsidRPr="00FE1AF5">
        <w:rPr>
          <w:vertAlign w:val="superscript"/>
        </w:rPr>
        <w:t>+</w:t>
      </w:r>
      <w:r w:rsidRPr="00FE1AF5">
        <w:t>,K</w:t>
      </w:r>
      <w:proofErr w:type="spellEnd"/>
      <w:r w:rsidRPr="00FE1AF5">
        <w:rPr>
          <w:vertAlign w:val="superscript"/>
        </w:rPr>
        <w:t>+</w:t>
      </w:r>
      <w:r w:rsidRPr="00FE1AF5">
        <w:t>, Ca</w:t>
      </w:r>
      <w:r w:rsidRPr="00FE1AF5">
        <w:rPr>
          <w:vertAlign w:val="superscript"/>
        </w:rPr>
        <w:t>2+</w:t>
      </w:r>
    </w:p>
    <w:p w14:paraId="0B15635C" w14:textId="77777777" w:rsidR="00FE1AF5" w:rsidRPr="00FE1AF5" w:rsidRDefault="00FE1AF5" w:rsidP="00460515">
      <w:pPr>
        <w:spacing w:after="0"/>
      </w:pPr>
      <w:r w:rsidRPr="00FE1AF5">
        <w:t xml:space="preserve">RINGER ½: félizotóniás, </w:t>
      </w:r>
      <w:proofErr w:type="spellStart"/>
      <w:r w:rsidRPr="00FE1AF5">
        <w:t>hypertóniás</w:t>
      </w:r>
      <w:proofErr w:type="spellEnd"/>
      <w:r w:rsidRPr="00FE1AF5">
        <w:t xml:space="preserve"> </w:t>
      </w:r>
      <w:proofErr w:type="spellStart"/>
      <w:r w:rsidRPr="00FE1AF5">
        <w:t>dehydráció</w:t>
      </w:r>
      <w:proofErr w:type="spellEnd"/>
      <w:r w:rsidRPr="00FE1AF5">
        <w:t xml:space="preserve"> kezelésére</w:t>
      </w:r>
    </w:p>
    <w:p w14:paraId="4E9168BC" w14:textId="77777777" w:rsidR="00FE1AF5" w:rsidRPr="00FE1AF5" w:rsidRDefault="00FE1AF5" w:rsidP="00460515">
      <w:pPr>
        <w:spacing w:after="0"/>
      </w:pPr>
      <w:r w:rsidRPr="00FE1AF5">
        <w:t>RINDEX 5: 5% glükózt tartalmaz</w:t>
      </w:r>
    </w:p>
    <w:p w14:paraId="3B6BC37F" w14:textId="77777777" w:rsidR="00FE1AF5" w:rsidRPr="00FE1AF5" w:rsidRDefault="00FE1AF5" w:rsidP="00460515">
      <w:pPr>
        <w:spacing w:after="0"/>
      </w:pPr>
      <w:r w:rsidRPr="00FE1AF5">
        <w:rPr>
          <w:i/>
          <w:iCs/>
        </w:rPr>
        <w:t>A folyadékpótló kezelés típusai</w:t>
      </w:r>
    </w:p>
    <w:p w14:paraId="3037B8C1" w14:textId="77777777" w:rsidR="00FE1AF5" w:rsidRPr="00FE1AF5" w:rsidRDefault="00FE1AF5" w:rsidP="00460515">
      <w:pPr>
        <w:numPr>
          <w:ilvl w:val="0"/>
          <w:numId w:val="25"/>
        </w:numPr>
        <w:spacing w:after="0"/>
      </w:pPr>
      <w:r w:rsidRPr="00FE1AF5">
        <w:t xml:space="preserve">Izotóniás: Na130-150 </w:t>
      </w:r>
      <w:proofErr w:type="spellStart"/>
      <w:r w:rsidRPr="00FE1AF5">
        <w:t>mmol</w:t>
      </w:r>
      <w:proofErr w:type="spellEnd"/>
      <w:r w:rsidRPr="00FE1AF5">
        <w:t>/l, a folyadékterek közt nincs áramlás</w:t>
      </w:r>
    </w:p>
    <w:p w14:paraId="64B780E1" w14:textId="77777777" w:rsidR="00FE1AF5" w:rsidRPr="00FE1AF5" w:rsidRDefault="00FE1AF5" w:rsidP="00460515">
      <w:pPr>
        <w:numPr>
          <w:ilvl w:val="0"/>
          <w:numId w:val="25"/>
        </w:numPr>
        <w:spacing w:after="0"/>
      </w:pPr>
      <w:r w:rsidRPr="00FE1AF5">
        <w:t xml:space="preserve">Hipotóniás: Na&lt;130mmol/l </w:t>
      </w:r>
    </w:p>
    <w:p w14:paraId="6ED81D7D" w14:textId="77777777" w:rsidR="00FE1AF5" w:rsidRPr="00FE1AF5" w:rsidRDefault="00FE1AF5" w:rsidP="00460515">
      <w:pPr>
        <w:numPr>
          <w:ilvl w:val="0"/>
          <w:numId w:val="25"/>
        </w:numPr>
        <w:spacing w:after="0"/>
      </w:pPr>
      <w:r w:rsidRPr="00FE1AF5">
        <w:t xml:space="preserve">Hipertóniás: Na&gt;150 </w:t>
      </w:r>
      <w:proofErr w:type="spellStart"/>
      <w:r w:rsidRPr="00FE1AF5">
        <w:t>mmol</w:t>
      </w:r>
      <w:proofErr w:type="spellEnd"/>
      <w:r w:rsidRPr="00FE1AF5">
        <w:t>/l</w:t>
      </w:r>
    </w:p>
    <w:p w14:paraId="0D7BA080" w14:textId="25F1633C" w:rsidR="00FE1AF5" w:rsidRDefault="00D91B83" w:rsidP="00BE3933">
      <w:pPr>
        <w:spacing w:before="60" w:after="0"/>
        <w:rPr>
          <w:b/>
          <w:bCs/>
        </w:rPr>
      </w:pPr>
      <w:r w:rsidRPr="00D91B83">
        <w:rPr>
          <w:b/>
          <w:bCs/>
        </w:rPr>
        <w:t>Infúziós oldatok</w:t>
      </w:r>
    </w:p>
    <w:p w14:paraId="20AFE498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Követelmények bármelyik infúziós oldattól</w:t>
      </w:r>
    </w:p>
    <w:p w14:paraId="16E14D93" w14:textId="77777777" w:rsidR="00D91B83" w:rsidRPr="00D91B83" w:rsidRDefault="00D91B83" w:rsidP="00460515">
      <w:pPr>
        <w:numPr>
          <w:ilvl w:val="0"/>
          <w:numId w:val="26"/>
        </w:numPr>
        <w:spacing w:after="0"/>
      </w:pPr>
      <w:r w:rsidRPr="00D91B83">
        <w:t>legyen izotóniás</w:t>
      </w:r>
    </w:p>
    <w:p w14:paraId="5C69B646" w14:textId="77777777" w:rsidR="00D91B83" w:rsidRPr="00D91B83" w:rsidRDefault="00D91B83" w:rsidP="00460515">
      <w:pPr>
        <w:numPr>
          <w:ilvl w:val="0"/>
          <w:numId w:val="26"/>
        </w:numPr>
        <w:spacing w:after="0"/>
      </w:pPr>
      <w:r w:rsidRPr="00D91B83">
        <w:t xml:space="preserve">az </w:t>
      </w:r>
      <w:proofErr w:type="spellStart"/>
      <w:r w:rsidRPr="00D91B83">
        <w:t>ozmolaritása</w:t>
      </w:r>
      <w:proofErr w:type="spellEnd"/>
      <w:r w:rsidRPr="00D91B83">
        <w:t xml:space="preserve"> </w:t>
      </w:r>
      <w:proofErr w:type="gramStart"/>
      <w:r w:rsidRPr="00D91B83">
        <w:t>legyen  azonos</w:t>
      </w:r>
      <w:proofErr w:type="gramEnd"/>
      <w:r w:rsidRPr="00D91B83">
        <w:t xml:space="preserve"> a plazmáéval</w:t>
      </w:r>
    </w:p>
    <w:p w14:paraId="5E828C45" w14:textId="77777777" w:rsidR="00D91B83" w:rsidRPr="00D91B83" w:rsidRDefault="00D91B83" w:rsidP="00460515">
      <w:pPr>
        <w:numPr>
          <w:ilvl w:val="0"/>
          <w:numId w:val="26"/>
        </w:numPr>
        <w:spacing w:after="0"/>
      </w:pPr>
      <w:r w:rsidRPr="00D91B83">
        <w:t xml:space="preserve">pH értéke közel neutrális legyen </w:t>
      </w:r>
    </w:p>
    <w:p w14:paraId="514C2209" w14:textId="77777777" w:rsidR="00D91B83" w:rsidRPr="00D91B83" w:rsidRDefault="00D91B83" w:rsidP="00460515">
      <w:pPr>
        <w:numPr>
          <w:ilvl w:val="0"/>
          <w:numId w:val="26"/>
        </w:numPr>
        <w:spacing w:after="0"/>
      </w:pPr>
      <w:r w:rsidRPr="00D91B83">
        <w:t>legyen steril, pirogénmentes</w:t>
      </w:r>
    </w:p>
    <w:p w14:paraId="712B6564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70C28D7B" w14:textId="09E35473" w:rsidR="00D91B83" w:rsidRPr="00D91B83" w:rsidRDefault="00D91B83" w:rsidP="00460515">
      <w:pPr>
        <w:spacing w:after="0"/>
        <w:rPr>
          <w:sz w:val="24"/>
          <w:szCs w:val="24"/>
        </w:rPr>
      </w:pPr>
      <w:r w:rsidRPr="00D91B83">
        <w:rPr>
          <w:b/>
          <w:bCs/>
          <w:i/>
          <w:iCs/>
          <w:sz w:val="24"/>
          <w:szCs w:val="24"/>
        </w:rPr>
        <w:t xml:space="preserve"> Összetétel alapján három infúzió alaptípus</w:t>
      </w:r>
    </w:p>
    <w:p w14:paraId="72BA9C32" w14:textId="77777777" w:rsidR="00D91B83" w:rsidRPr="00D91B83" w:rsidRDefault="00D91B83" w:rsidP="00460515">
      <w:pPr>
        <w:numPr>
          <w:ilvl w:val="0"/>
          <w:numId w:val="27"/>
        </w:numPr>
        <w:spacing w:after="0"/>
      </w:pPr>
      <w:r w:rsidRPr="00D91B83">
        <w:t xml:space="preserve">5%-os </w:t>
      </w:r>
      <w:proofErr w:type="spellStart"/>
      <w:r w:rsidRPr="00D91B83">
        <w:t>dextrose</w:t>
      </w:r>
      <w:proofErr w:type="spellEnd"/>
      <w:r w:rsidRPr="00D91B83">
        <w:t xml:space="preserve"> oldat – ionokat nem tartalmaz, </w:t>
      </w:r>
    </w:p>
    <w:p w14:paraId="7C071562" w14:textId="77777777" w:rsidR="00D91B83" w:rsidRPr="00D91B83" w:rsidRDefault="00D91B83" w:rsidP="00460515">
      <w:pPr>
        <w:numPr>
          <w:ilvl w:val="0"/>
          <w:numId w:val="27"/>
        </w:numPr>
        <w:spacing w:after="0"/>
      </w:pPr>
      <w:r w:rsidRPr="00D91B83">
        <w:t xml:space="preserve">0,9 %-os </w:t>
      </w:r>
      <w:proofErr w:type="spellStart"/>
      <w:r w:rsidRPr="00D91B83">
        <w:t>NaCl</w:t>
      </w:r>
      <w:proofErr w:type="spellEnd"/>
      <w:r w:rsidRPr="00D91B83">
        <w:t xml:space="preserve"> oldat –1:1 arányban Na -t és Cl-t tartalmaz, </w:t>
      </w:r>
    </w:p>
    <w:p w14:paraId="36CC4E1B" w14:textId="77777777" w:rsidR="00D91B83" w:rsidRPr="00D91B83" w:rsidRDefault="00D91B83" w:rsidP="00460515">
      <w:pPr>
        <w:numPr>
          <w:ilvl w:val="0"/>
          <w:numId w:val="27"/>
        </w:numPr>
        <w:spacing w:after="0"/>
      </w:pPr>
      <w:r w:rsidRPr="00D91B83">
        <w:t>változó összetételű elektrolit oldatok, ionokat, vizet és egyesek glukózt is tartalmaznak</w:t>
      </w:r>
    </w:p>
    <w:p w14:paraId="56A58236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44D75464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481D1463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1428C7DD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5679AA58" w14:textId="1EA3FCDF" w:rsidR="00D91B83" w:rsidRPr="00D91B83" w:rsidRDefault="00D91B83" w:rsidP="00460515">
      <w:pPr>
        <w:spacing w:after="0"/>
        <w:rPr>
          <w:sz w:val="24"/>
          <w:szCs w:val="24"/>
        </w:rPr>
      </w:pPr>
      <w:r w:rsidRPr="00D91B83">
        <w:rPr>
          <w:b/>
          <w:bCs/>
          <w:i/>
          <w:iCs/>
          <w:sz w:val="24"/>
          <w:szCs w:val="24"/>
          <w:highlight w:val="yellow"/>
        </w:rPr>
        <w:lastRenderedPageBreak/>
        <w:t>5%-os ionmentes, dextróz oldat (</w:t>
      </w:r>
      <w:proofErr w:type="spellStart"/>
      <w:r w:rsidRPr="00D91B83">
        <w:rPr>
          <w:b/>
          <w:bCs/>
          <w:i/>
          <w:iCs/>
          <w:sz w:val="24"/>
          <w:szCs w:val="24"/>
          <w:highlight w:val="yellow"/>
        </w:rPr>
        <w:t>Isodex</w:t>
      </w:r>
      <w:proofErr w:type="spellEnd"/>
      <w:r w:rsidRPr="00D91B83">
        <w:rPr>
          <w:b/>
          <w:bCs/>
          <w:i/>
          <w:iCs/>
          <w:sz w:val="24"/>
          <w:szCs w:val="24"/>
          <w:highlight w:val="yellow"/>
        </w:rPr>
        <w:t xml:space="preserve">, </w:t>
      </w:r>
      <w:proofErr w:type="spellStart"/>
      <w:r w:rsidRPr="00D91B83">
        <w:rPr>
          <w:b/>
          <w:bCs/>
          <w:i/>
          <w:iCs/>
          <w:sz w:val="24"/>
          <w:szCs w:val="24"/>
          <w:highlight w:val="yellow"/>
        </w:rPr>
        <w:t>Glucose</w:t>
      </w:r>
      <w:proofErr w:type="spellEnd"/>
      <w:r w:rsidRPr="00D91B83">
        <w:rPr>
          <w:b/>
          <w:bCs/>
          <w:i/>
          <w:iCs/>
          <w:sz w:val="24"/>
          <w:szCs w:val="24"/>
          <w:highlight w:val="yellow"/>
        </w:rPr>
        <w:t>)</w:t>
      </w:r>
      <w:r w:rsidRPr="00D91B83">
        <w:rPr>
          <w:b/>
          <w:bCs/>
          <w:i/>
          <w:iCs/>
          <w:sz w:val="24"/>
          <w:szCs w:val="24"/>
        </w:rPr>
        <w:t xml:space="preserve"> </w:t>
      </w:r>
    </w:p>
    <w:p w14:paraId="1488C5F7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Javallatok</w:t>
      </w:r>
    </w:p>
    <w:p w14:paraId="5E1F5FF5" w14:textId="77777777" w:rsidR="00D91B83" w:rsidRPr="00D91B83" w:rsidRDefault="00D91B83" w:rsidP="00460515">
      <w:pPr>
        <w:numPr>
          <w:ilvl w:val="0"/>
          <w:numId w:val="28"/>
        </w:numPr>
        <w:spacing w:after="0"/>
      </w:pPr>
      <w:r w:rsidRPr="00D91B83">
        <w:t xml:space="preserve">szabad víz pótlás, </w:t>
      </w:r>
    </w:p>
    <w:p w14:paraId="74B121ED" w14:textId="77777777" w:rsidR="00D91B83" w:rsidRPr="00D91B83" w:rsidRDefault="00D91B83" w:rsidP="00460515">
      <w:pPr>
        <w:numPr>
          <w:ilvl w:val="0"/>
          <w:numId w:val="28"/>
        </w:numPr>
        <w:spacing w:after="0"/>
      </w:pPr>
      <w:proofErr w:type="spellStart"/>
      <w:r w:rsidRPr="00D91B83">
        <w:t>hipernatrémiás</w:t>
      </w:r>
      <w:proofErr w:type="spellEnd"/>
      <w:r w:rsidRPr="00D91B83">
        <w:t xml:space="preserve"> állapotok, </w:t>
      </w:r>
    </w:p>
    <w:p w14:paraId="4A6F7ED4" w14:textId="77777777" w:rsidR="00D91B83" w:rsidRPr="00D91B83" w:rsidRDefault="00D91B83" w:rsidP="00460515">
      <w:pPr>
        <w:numPr>
          <w:ilvl w:val="0"/>
          <w:numId w:val="28"/>
        </w:numPr>
        <w:spacing w:after="0"/>
      </w:pPr>
      <w:r w:rsidRPr="00D91B83">
        <w:t xml:space="preserve">hipertóniás </w:t>
      </w:r>
      <w:proofErr w:type="spellStart"/>
      <w:r w:rsidRPr="00D91B83">
        <w:t>dehidráció</w:t>
      </w:r>
      <w:proofErr w:type="spellEnd"/>
      <w:r w:rsidRPr="00D91B83">
        <w:t xml:space="preserve">, </w:t>
      </w:r>
    </w:p>
    <w:p w14:paraId="32615D10" w14:textId="77777777" w:rsidR="00D91B83" w:rsidRPr="00D91B83" w:rsidRDefault="00D91B83" w:rsidP="00460515">
      <w:pPr>
        <w:numPr>
          <w:ilvl w:val="0"/>
          <w:numId w:val="28"/>
        </w:numPr>
        <w:spacing w:after="0"/>
      </w:pPr>
      <w:r w:rsidRPr="00D91B83">
        <w:t xml:space="preserve">vízhiányos </w:t>
      </w:r>
      <w:proofErr w:type="spellStart"/>
      <w:r w:rsidRPr="00D91B83">
        <w:t>exszikkózis</w:t>
      </w:r>
      <w:proofErr w:type="spellEnd"/>
    </w:p>
    <w:p w14:paraId="196704BC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Ellenjavallt</w:t>
      </w:r>
    </w:p>
    <w:p w14:paraId="202D720C" w14:textId="77777777" w:rsidR="00D91B83" w:rsidRPr="00D91B83" w:rsidRDefault="00D91B83" w:rsidP="00460515">
      <w:pPr>
        <w:numPr>
          <w:ilvl w:val="0"/>
          <w:numId w:val="29"/>
        </w:numPr>
        <w:spacing w:after="0"/>
      </w:pPr>
      <w:r w:rsidRPr="00D91B83">
        <w:t xml:space="preserve">diabéteszben, kivéve a </w:t>
      </w:r>
      <w:proofErr w:type="spellStart"/>
      <w:r w:rsidRPr="00D91B83">
        <w:t>hiperozmoláris</w:t>
      </w:r>
      <w:proofErr w:type="spellEnd"/>
      <w:r w:rsidRPr="00D91B83">
        <w:t xml:space="preserve"> kómát, </w:t>
      </w:r>
    </w:p>
    <w:p w14:paraId="0A7CF05C" w14:textId="77777777" w:rsidR="00D91B83" w:rsidRPr="00D91B83" w:rsidRDefault="00D91B83" w:rsidP="00460515">
      <w:pPr>
        <w:numPr>
          <w:ilvl w:val="0"/>
          <w:numId w:val="29"/>
        </w:numPr>
        <w:spacing w:after="0"/>
      </w:pPr>
      <w:r w:rsidRPr="00D91B83">
        <w:t xml:space="preserve">metabolikus acidózisban,  </w:t>
      </w:r>
    </w:p>
    <w:p w14:paraId="761D9D29" w14:textId="77777777" w:rsidR="00D91B83" w:rsidRPr="00D91B83" w:rsidRDefault="00D91B83" w:rsidP="00460515">
      <w:pPr>
        <w:numPr>
          <w:ilvl w:val="0"/>
          <w:numId w:val="29"/>
        </w:numPr>
        <w:spacing w:after="0"/>
      </w:pPr>
      <w:proofErr w:type="spellStart"/>
      <w:proofErr w:type="gramStart"/>
      <w:r w:rsidRPr="00D91B83">
        <w:t>hiperhidrációs</w:t>
      </w:r>
      <w:proofErr w:type="spellEnd"/>
      <w:r w:rsidRPr="00D91B83">
        <w:t>,  hipotóniás</w:t>
      </w:r>
      <w:proofErr w:type="gramEnd"/>
      <w:r w:rsidRPr="00D91B83">
        <w:t xml:space="preserve">  állapotokban</w:t>
      </w:r>
    </w:p>
    <w:p w14:paraId="69232062" w14:textId="77777777" w:rsidR="00D91B83" w:rsidRPr="00D91B83" w:rsidRDefault="00D91B83" w:rsidP="00460515">
      <w:pPr>
        <w:numPr>
          <w:ilvl w:val="0"/>
          <w:numId w:val="29"/>
        </w:numPr>
        <w:spacing w:after="0"/>
      </w:pPr>
      <w:r w:rsidRPr="00D91B83">
        <w:t xml:space="preserve">rutin </w:t>
      </w:r>
      <w:proofErr w:type="gramStart"/>
      <w:r w:rsidRPr="00D91B83">
        <w:t>infúzióként  vénafenntartásra</w:t>
      </w:r>
      <w:proofErr w:type="gramEnd"/>
      <w:r w:rsidRPr="00D91B83">
        <w:t xml:space="preserve">,  perioperatív </w:t>
      </w:r>
    </w:p>
    <w:p w14:paraId="039E3E6D" w14:textId="77777777" w:rsidR="00D91B83" w:rsidRPr="00D91B83" w:rsidRDefault="00D91B83" w:rsidP="00460515">
      <w:pPr>
        <w:spacing w:after="0"/>
      </w:pPr>
      <w:r w:rsidRPr="00D91B83">
        <w:tab/>
        <w:t xml:space="preserve">folyadékpótlásra használata tilos! </w:t>
      </w:r>
    </w:p>
    <w:p w14:paraId="68CD8182" w14:textId="77777777" w:rsidR="00D91B83" w:rsidRPr="00D91B83" w:rsidRDefault="00D91B83" w:rsidP="00460515">
      <w:pPr>
        <w:numPr>
          <w:ilvl w:val="0"/>
          <w:numId w:val="30"/>
        </w:numPr>
        <w:spacing w:after="0"/>
      </w:pPr>
      <w:r w:rsidRPr="00D91B83">
        <w:t xml:space="preserve">a </w:t>
      </w:r>
      <w:proofErr w:type="spellStart"/>
      <w:r w:rsidRPr="00D91B83">
        <w:t>perinatális</w:t>
      </w:r>
      <w:proofErr w:type="spellEnd"/>
      <w:r w:rsidRPr="00D91B83">
        <w:t xml:space="preserve"> időszak, alkalmazása inzulintermelést indít meg, ami a magzatban a megszületés után, a glukóz bevitel megszűnése miatt </w:t>
      </w:r>
      <w:proofErr w:type="spellStart"/>
      <w:r w:rsidRPr="00D91B83">
        <w:t>hipoglikémiát</w:t>
      </w:r>
      <w:proofErr w:type="spellEnd"/>
      <w:r w:rsidRPr="00D91B83">
        <w:t>, eszméletlen állapotot okozhat</w:t>
      </w:r>
    </w:p>
    <w:p w14:paraId="2FB5D729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7607F872" w14:textId="7B881C62" w:rsidR="00D91B83" w:rsidRPr="00D91B83" w:rsidRDefault="00D91B83" w:rsidP="00460515">
      <w:pPr>
        <w:spacing w:after="0"/>
        <w:rPr>
          <w:sz w:val="24"/>
          <w:szCs w:val="24"/>
        </w:rPr>
      </w:pPr>
      <w:r w:rsidRPr="00D91B83">
        <w:rPr>
          <w:b/>
          <w:bCs/>
          <w:i/>
          <w:iCs/>
          <w:sz w:val="24"/>
          <w:szCs w:val="24"/>
          <w:highlight w:val="yellow"/>
        </w:rPr>
        <w:t xml:space="preserve">0,9%-os </w:t>
      </w:r>
      <w:proofErr w:type="spellStart"/>
      <w:r w:rsidRPr="00D91B83">
        <w:rPr>
          <w:b/>
          <w:bCs/>
          <w:i/>
          <w:iCs/>
          <w:sz w:val="24"/>
          <w:szCs w:val="24"/>
          <w:highlight w:val="yellow"/>
        </w:rPr>
        <w:t>NaCl</w:t>
      </w:r>
      <w:proofErr w:type="spellEnd"/>
      <w:r w:rsidRPr="00D91B83">
        <w:rPr>
          <w:b/>
          <w:bCs/>
          <w:i/>
          <w:iCs/>
          <w:sz w:val="24"/>
          <w:szCs w:val="24"/>
          <w:highlight w:val="yellow"/>
        </w:rPr>
        <w:t xml:space="preserve"> oldat</w:t>
      </w:r>
    </w:p>
    <w:p w14:paraId="2AD31B30" w14:textId="77777777" w:rsidR="00D91B83" w:rsidRPr="00D91B83" w:rsidRDefault="00D91B83" w:rsidP="00460515">
      <w:pPr>
        <w:numPr>
          <w:ilvl w:val="0"/>
          <w:numId w:val="31"/>
        </w:numPr>
        <w:spacing w:after="0"/>
      </w:pPr>
      <w:r w:rsidRPr="00D91B83">
        <w:t xml:space="preserve">izotóniás, „fiziológiás”, normál sóoldat </w:t>
      </w:r>
    </w:p>
    <w:p w14:paraId="7FC6B7F5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 xml:space="preserve">Javallatok </w:t>
      </w:r>
    </w:p>
    <w:p w14:paraId="058C22B3" w14:textId="77777777" w:rsidR="00D91B83" w:rsidRPr="00D91B83" w:rsidRDefault="00D91B83" w:rsidP="00460515">
      <w:pPr>
        <w:numPr>
          <w:ilvl w:val="0"/>
          <w:numId w:val="32"/>
        </w:numPr>
        <w:spacing w:after="0"/>
      </w:pPr>
      <w:r w:rsidRPr="00D91B83">
        <w:t xml:space="preserve">folyadékpótlás </w:t>
      </w:r>
      <w:proofErr w:type="spellStart"/>
      <w:r w:rsidRPr="00D91B83">
        <w:t>hipoklorémiás</w:t>
      </w:r>
      <w:proofErr w:type="spellEnd"/>
      <w:r w:rsidRPr="00D91B83">
        <w:t xml:space="preserve"> </w:t>
      </w:r>
      <w:proofErr w:type="spellStart"/>
      <w:r w:rsidRPr="00D91B83">
        <w:t>alkalózisban</w:t>
      </w:r>
      <w:proofErr w:type="spellEnd"/>
      <w:r w:rsidRPr="00D91B83">
        <w:t>,</w:t>
      </w:r>
    </w:p>
    <w:p w14:paraId="6C1BE7B2" w14:textId="77777777" w:rsidR="00D91B83" w:rsidRPr="00D91B83" w:rsidRDefault="00D91B83" w:rsidP="00460515">
      <w:pPr>
        <w:numPr>
          <w:ilvl w:val="0"/>
          <w:numId w:val="32"/>
        </w:numPr>
        <w:spacing w:after="0"/>
      </w:pPr>
      <w:r w:rsidRPr="00D91B83">
        <w:t xml:space="preserve">hipotóniás </w:t>
      </w:r>
      <w:proofErr w:type="spellStart"/>
      <w:r w:rsidRPr="00D91B83">
        <w:t>dehidráció</w:t>
      </w:r>
      <w:proofErr w:type="spellEnd"/>
      <w:r w:rsidRPr="00D91B83">
        <w:t xml:space="preserve">, </w:t>
      </w:r>
    </w:p>
    <w:p w14:paraId="05947A20" w14:textId="77777777" w:rsidR="00D91B83" w:rsidRPr="00D91B83" w:rsidRDefault="00D91B83" w:rsidP="00460515">
      <w:pPr>
        <w:numPr>
          <w:ilvl w:val="0"/>
          <w:numId w:val="32"/>
        </w:numPr>
        <w:spacing w:after="0"/>
      </w:pPr>
      <w:r w:rsidRPr="00D91B83">
        <w:t xml:space="preserve">külsőleg seböblítés </w:t>
      </w:r>
    </w:p>
    <w:p w14:paraId="2C1DC4D0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Ellenjavallt</w:t>
      </w:r>
    </w:p>
    <w:p w14:paraId="0D143954" w14:textId="77777777" w:rsidR="00D91B83" w:rsidRPr="00D91B83" w:rsidRDefault="00D91B83" w:rsidP="00460515">
      <w:pPr>
        <w:numPr>
          <w:ilvl w:val="0"/>
          <w:numId w:val="33"/>
        </w:numPr>
        <w:spacing w:after="0"/>
      </w:pPr>
      <w:proofErr w:type="spellStart"/>
      <w:r w:rsidRPr="00D91B83">
        <w:t>hiperhidráció</w:t>
      </w:r>
      <w:proofErr w:type="spellEnd"/>
      <w:r w:rsidRPr="00D91B83">
        <w:t xml:space="preserve">, hipertóniás </w:t>
      </w:r>
      <w:proofErr w:type="spellStart"/>
      <w:r w:rsidRPr="00D91B83">
        <w:t>dehidráció</w:t>
      </w:r>
      <w:proofErr w:type="spellEnd"/>
    </w:p>
    <w:p w14:paraId="3878B4C9" w14:textId="3BEA9D30" w:rsidR="00D91B83" w:rsidRDefault="00D91B83" w:rsidP="00460515">
      <w:pPr>
        <w:spacing w:after="0"/>
      </w:pPr>
      <w:r w:rsidRPr="00D91B83">
        <w:t>nagyobb mennyiségű folyadékpótlásra önmagában</w:t>
      </w:r>
    </w:p>
    <w:p w14:paraId="5E8C7244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4F97C201" w14:textId="6E0C0799" w:rsidR="00D91B83" w:rsidRPr="00D91B83" w:rsidRDefault="00D91B83" w:rsidP="00460515">
      <w:pPr>
        <w:spacing w:after="0"/>
        <w:rPr>
          <w:sz w:val="24"/>
          <w:szCs w:val="24"/>
        </w:rPr>
      </w:pPr>
      <w:proofErr w:type="spellStart"/>
      <w:r w:rsidRPr="00D91B83">
        <w:rPr>
          <w:b/>
          <w:bCs/>
          <w:i/>
          <w:iCs/>
          <w:sz w:val="24"/>
          <w:szCs w:val="24"/>
          <w:highlight w:val="yellow"/>
        </w:rPr>
        <w:t>Rindex</w:t>
      </w:r>
      <w:proofErr w:type="spellEnd"/>
      <w:r w:rsidRPr="00D91B83">
        <w:rPr>
          <w:b/>
          <w:bCs/>
          <w:i/>
          <w:iCs/>
          <w:sz w:val="24"/>
          <w:szCs w:val="24"/>
          <w:highlight w:val="yellow"/>
        </w:rPr>
        <w:t xml:space="preserve"> 5-10%</w:t>
      </w:r>
      <w:r w:rsidRPr="00D91B83">
        <w:rPr>
          <w:b/>
          <w:bCs/>
          <w:i/>
          <w:iCs/>
          <w:sz w:val="24"/>
          <w:szCs w:val="24"/>
        </w:rPr>
        <w:t xml:space="preserve"> </w:t>
      </w:r>
    </w:p>
    <w:p w14:paraId="0BFA6D8B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(</w:t>
      </w:r>
      <w:r w:rsidRPr="00D91B83">
        <w:t>nátrium, kálium, kalcium, magnézium, klorid, glükóz)</w:t>
      </w:r>
    </w:p>
    <w:p w14:paraId="2149246C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Javallatok</w:t>
      </w:r>
    </w:p>
    <w:p w14:paraId="0E06FC2F" w14:textId="77777777" w:rsidR="00D91B83" w:rsidRPr="00D91B83" w:rsidRDefault="00D91B83" w:rsidP="00460515">
      <w:pPr>
        <w:numPr>
          <w:ilvl w:val="0"/>
          <w:numId w:val="34"/>
        </w:numPr>
        <w:spacing w:after="0"/>
      </w:pPr>
      <w:r w:rsidRPr="00D91B83">
        <w:t xml:space="preserve">hipertóniás és izotóniás </w:t>
      </w:r>
      <w:proofErr w:type="spellStart"/>
      <w:r w:rsidRPr="00D91B83">
        <w:t>dehidráció</w:t>
      </w:r>
      <w:proofErr w:type="spellEnd"/>
      <w:r w:rsidRPr="00D91B83">
        <w:t xml:space="preserve">, </w:t>
      </w:r>
    </w:p>
    <w:p w14:paraId="3D054C59" w14:textId="77777777" w:rsidR="00D91B83" w:rsidRPr="00D91B83" w:rsidRDefault="00D91B83" w:rsidP="00460515">
      <w:pPr>
        <w:numPr>
          <w:ilvl w:val="0"/>
          <w:numId w:val="34"/>
        </w:numPr>
        <w:spacing w:after="0"/>
      </w:pPr>
      <w:r w:rsidRPr="00D91B83">
        <w:t>folyadékpótlás egyidejű kalória bevitellel,</w:t>
      </w:r>
    </w:p>
    <w:p w14:paraId="0F4ED1CB" w14:textId="77777777" w:rsidR="00D91B83" w:rsidRPr="00D91B83" w:rsidRDefault="00D91B83" w:rsidP="00460515">
      <w:pPr>
        <w:numPr>
          <w:ilvl w:val="0"/>
          <w:numId w:val="34"/>
        </w:numPr>
        <w:spacing w:after="0"/>
      </w:pPr>
      <w:proofErr w:type="spellStart"/>
      <w:r w:rsidRPr="00D91B83">
        <w:t>hipoglikémia</w:t>
      </w:r>
      <w:proofErr w:type="spellEnd"/>
      <w:r w:rsidRPr="00D91B83">
        <w:t xml:space="preserve"> kezelése vagy megelőzése</w:t>
      </w:r>
    </w:p>
    <w:p w14:paraId="5DD31BF5" w14:textId="77777777" w:rsidR="00D91B83" w:rsidRPr="00D91B83" w:rsidRDefault="00D91B83" w:rsidP="00460515">
      <w:pPr>
        <w:numPr>
          <w:ilvl w:val="0"/>
          <w:numId w:val="34"/>
        </w:numPr>
        <w:spacing w:after="0"/>
      </w:pPr>
      <w:r w:rsidRPr="00D91B83">
        <w:t>speciális alkalmazás az inzulinterápia mellé a szénhidrát biztosítása (műtét előtt, alatt)</w:t>
      </w:r>
    </w:p>
    <w:p w14:paraId="06E45D39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Ellenjavallt</w:t>
      </w:r>
      <w:r w:rsidRPr="00D91B83">
        <w:t xml:space="preserve"> </w:t>
      </w:r>
    </w:p>
    <w:p w14:paraId="01D917AC" w14:textId="77777777" w:rsidR="00D91B83" w:rsidRPr="00D91B83" w:rsidRDefault="00D91B83" w:rsidP="00460515">
      <w:pPr>
        <w:numPr>
          <w:ilvl w:val="0"/>
          <w:numId w:val="35"/>
        </w:numPr>
        <w:spacing w:after="0"/>
      </w:pPr>
      <w:r w:rsidRPr="00D91B83">
        <w:t xml:space="preserve">hipotóniás </w:t>
      </w:r>
      <w:proofErr w:type="spellStart"/>
      <w:r w:rsidRPr="00D91B83">
        <w:t>dehidrációban</w:t>
      </w:r>
      <w:proofErr w:type="spellEnd"/>
      <w:r w:rsidRPr="00D91B83">
        <w:t xml:space="preserve">, </w:t>
      </w:r>
    </w:p>
    <w:p w14:paraId="006DCB4C" w14:textId="77777777" w:rsidR="00D91B83" w:rsidRPr="00D91B83" w:rsidRDefault="00D91B83" w:rsidP="00460515">
      <w:pPr>
        <w:numPr>
          <w:ilvl w:val="0"/>
          <w:numId w:val="35"/>
        </w:numPr>
        <w:spacing w:after="0"/>
      </w:pPr>
      <w:r w:rsidRPr="00D91B83">
        <w:t>Na+ hiány esetén, diabéteszben, veseműködési zavarban,</w:t>
      </w:r>
    </w:p>
    <w:p w14:paraId="0F1CE3BA" w14:textId="77777777" w:rsidR="00D91B83" w:rsidRPr="00D91B83" w:rsidRDefault="00D91B83" w:rsidP="00460515">
      <w:pPr>
        <w:numPr>
          <w:ilvl w:val="0"/>
          <w:numId w:val="35"/>
        </w:numPr>
        <w:spacing w:after="0"/>
      </w:pPr>
      <w:r w:rsidRPr="00D91B83">
        <w:t>nagy műtétek és trauma után csak szoros vércukor kontroll mellett</w:t>
      </w:r>
    </w:p>
    <w:p w14:paraId="5854CB34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6B866CF2" w14:textId="4D0873F1" w:rsidR="00D91B83" w:rsidRPr="00D91B83" w:rsidRDefault="00D91B83" w:rsidP="00460515">
      <w:pPr>
        <w:spacing w:after="0"/>
        <w:rPr>
          <w:sz w:val="24"/>
          <w:szCs w:val="24"/>
        </w:rPr>
      </w:pPr>
      <w:proofErr w:type="spellStart"/>
      <w:r w:rsidRPr="00D91B83">
        <w:rPr>
          <w:b/>
          <w:bCs/>
          <w:i/>
          <w:iCs/>
          <w:sz w:val="24"/>
          <w:szCs w:val="24"/>
          <w:highlight w:val="yellow"/>
        </w:rPr>
        <w:t>Ringer</w:t>
      </w:r>
      <w:proofErr w:type="spellEnd"/>
    </w:p>
    <w:p w14:paraId="1F0E697E" w14:textId="77777777" w:rsidR="00D91B83" w:rsidRPr="00D91B83" w:rsidRDefault="00D91B83" w:rsidP="00460515">
      <w:pPr>
        <w:numPr>
          <w:ilvl w:val="0"/>
          <w:numId w:val="36"/>
        </w:numPr>
        <w:spacing w:after="0"/>
      </w:pPr>
      <w:r w:rsidRPr="00D91B83">
        <w:t>a Na+ -n kívül egyéb ionokat is tartalmaz, nem számít balanszírozott oldatnak</w:t>
      </w:r>
    </w:p>
    <w:p w14:paraId="06F1B7B5" w14:textId="77777777" w:rsidR="00D91B83" w:rsidRPr="00D91B83" w:rsidRDefault="00D91B83" w:rsidP="00460515">
      <w:pPr>
        <w:numPr>
          <w:ilvl w:val="0"/>
          <w:numId w:val="36"/>
        </w:numPr>
        <w:spacing w:after="0"/>
      </w:pPr>
      <w:r w:rsidRPr="00D91B83">
        <w:t xml:space="preserve">Cl- tartalma magas, alkalmazása </w:t>
      </w:r>
      <w:proofErr w:type="spellStart"/>
      <w:r w:rsidRPr="00D91B83">
        <w:t>rutinszerűen</w:t>
      </w:r>
      <w:proofErr w:type="spellEnd"/>
      <w:r w:rsidRPr="00D91B83">
        <w:t xml:space="preserve"> nem javasolt  </w:t>
      </w:r>
    </w:p>
    <w:p w14:paraId="02213F53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Javallatok</w:t>
      </w:r>
      <w:r w:rsidRPr="00D91B83">
        <w:t xml:space="preserve"> </w:t>
      </w:r>
    </w:p>
    <w:p w14:paraId="5086F8D7" w14:textId="77777777" w:rsidR="00D91B83" w:rsidRPr="00D91B83" w:rsidRDefault="00D91B83" w:rsidP="00460515">
      <w:pPr>
        <w:numPr>
          <w:ilvl w:val="0"/>
          <w:numId w:val="37"/>
        </w:numPr>
        <w:spacing w:after="0"/>
      </w:pPr>
      <w:r w:rsidRPr="00D91B83">
        <w:t xml:space="preserve">hipertóniás </w:t>
      </w:r>
      <w:proofErr w:type="spellStart"/>
      <w:r w:rsidRPr="00D91B83">
        <w:t>dehidráció</w:t>
      </w:r>
      <w:proofErr w:type="spellEnd"/>
      <w:r w:rsidRPr="00D91B83">
        <w:t xml:space="preserve">, </w:t>
      </w:r>
      <w:proofErr w:type="spellStart"/>
      <w:r w:rsidRPr="00D91B83">
        <w:t>hipernatrémia</w:t>
      </w:r>
      <w:proofErr w:type="spellEnd"/>
      <w:r w:rsidRPr="00D91B83">
        <w:t>,</w:t>
      </w:r>
    </w:p>
    <w:p w14:paraId="650537F5" w14:textId="77777777" w:rsidR="00D91B83" w:rsidRPr="00D91B83" w:rsidRDefault="00D91B83" w:rsidP="00460515">
      <w:pPr>
        <w:numPr>
          <w:ilvl w:val="0"/>
          <w:numId w:val="37"/>
        </w:numPr>
        <w:spacing w:after="0"/>
      </w:pPr>
      <w:proofErr w:type="spellStart"/>
      <w:r w:rsidRPr="00D91B83">
        <w:t>hiperkalémia</w:t>
      </w:r>
      <w:proofErr w:type="spellEnd"/>
      <w:r w:rsidRPr="00D91B83">
        <w:t xml:space="preserve"> nem súlyos eseteiben  </w:t>
      </w:r>
    </w:p>
    <w:p w14:paraId="14409968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Ellenjavallt</w:t>
      </w:r>
    </w:p>
    <w:p w14:paraId="0D49F7BC" w14:textId="77777777" w:rsidR="00D91B83" w:rsidRPr="00D91B83" w:rsidRDefault="00D91B83" w:rsidP="00460515">
      <w:pPr>
        <w:numPr>
          <w:ilvl w:val="0"/>
          <w:numId w:val="38"/>
        </w:numPr>
        <w:spacing w:after="0"/>
      </w:pPr>
      <w:r w:rsidRPr="00D91B83">
        <w:t>hipotóniás állapotokban</w:t>
      </w:r>
    </w:p>
    <w:p w14:paraId="6A9298B1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220DD670" w14:textId="77777777" w:rsidR="00BE3933" w:rsidRDefault="00BE3933" w:rsidP="00460515">
      <w:pPr>
        <w:spacing w:after="0"/>
        <w:rPr>
          <w:b/>
          <w:bCs/>
          <w:i/>
          <w:iCs/>
          <w:sz w:val="24"/>
          <w:szCs w:val="24"/>
        </w:rPr>
      </w:pPr>
    </w:p>
    <w:p w14:paraId="126219BC" w14:textId="14F8A63B" w:rsidR="00D91B83" w:rsidRPr="00D91B83" w:rsidRDefault="00D91B83" w:rsidP="00460515">
      <w:pPr>
        <w:spacing w:after="0"/>
        <w:rPr>
          <w:sz w:val="24"/>
          <w:szCs w:val="24"/>
        </w:rPr>
      </w:pPr>
      <w:proofErr w:type="spellStart"/>
      <w:r w:rsidRPr="00D91B83">
        <w:rPr>
          <w:b/>
          <w:bCs/>
          <w:i/>
          <w:iCs/>
          <w:sz w:val="24"/>
          <w:szCs w:val="24"/>
          <w:highlight w:val="yellow"/>
        </w:rPr>
        <w:lastRenderedPageBreak/>
        <w:t>Ringer</w:t>
      </w:r>
      <w:proofErr w:type="spellEnd"/>
      <w:r w:rsidRPr="00D91B83">
        <w:rPr>
          <w:b/>
          <w:bCs/>
          <w:i/>
          <w:iCs/>
          <w:sz w:val="24"/>
          <w:szCs w:val="24"/>
          <w:highlight w:val="yellow"/>
        </w:rPr>
        <w:t xml:space="preserve"> – laktát</w:t>
      </w:r>
      <w:r w:rsidRPr="00D91B83">
        <w:rPr>
          <w:b/>
          <w:bCs/>
          <w:i/>
          <w:iCs/>
          <w:sz w:val="24"/>
          <w:szCs w:val="24"/>
        </w:rPr>
        <w:t xml:space="preserve"> </w:t>
      </w:r>
    </w:p>
    <w:p w14:paraId="58820927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Javallatok</w:t>
      </w:r>
      <w:r w:rsidRPr="00D91B83">
        <w:t xml:space="preserve"> </w:t>
      </w:r>
    </w:p>
    <w:p w14:paraId="0FA5FE6E" w14:textId="77777777" w:rsidR="00D91B83" w:rsidRPr="00D91B83" w:rsidRDefault="00D91B83" w:rsidP="00460515">
      <w:pPr>
        <w:numPr>
          <w:ilvl w:val="0"/>
          <w:numId w:val="39"/>
        </w:numPr>
        <w:spacing w:after="0"/>
      </w:pPr>
      <w:proofErr w:type="spellStart"/>
      <w:r w:rsidRPr="00D91B83">
        <w:t>hipovolémia</w:t>
      </w:r>
      <w:proofErr w:type="spellEnd"/>
      <w:r w:rsidRPr="00D91B83">
        <w:t xml:space="preserve">, sokk, hipotóniás és izotóniás </w:t>
      </w:r>
      <w:proofErr w:type="spellStart"/>
      <w:r w:rsidRPr="00D91B83">
        <w:t>dehidráció</w:t>
      </w:r>
      <w:proofErr w:type="spellEnd"/>
      <w:r w:rsidRPr="00D91B83">
        <w:t>, műtéti folyadékpótlás, napi folyadék és elektrolit szükséglet fedezése</w:t>
      </w:r>
    </w:p>
    <w:p w14:paraId="6E1E6C98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Ellenjavallt</w:t>
      </w:r>
      <w:r w:rsidRPr="00D91B83">
        <w:t xml:space="preserve"> </w:t>
      </w:r>
    </w:p>
    <w:p w14:paraId="2038EA9F" w14:textId="77777777" w:rsidR="00D91B83" w:rsidRPr="00D91B83" w:rsidRDefault="00D91B83" w:rsidP="00460515">
      <w:pPr>
        <w:numPr>
          <w:ilvl w:val="0"/>
          <w:numId w:val="40"/>
        </w:numPr>
        <w:spacing w:after="0"/>
      </w:pPr>
      <w:proofErr w:type="spellStart"/>
      <w:r w:rsidRPr="00D91B83">
        <w:t>hiperhidrációs</w:t>
      </w:r>
      <w:proofErr w:type="spellEnd"/>
      <w:r w:rsidRPr="00D91B83">
        <w:t xml:space="preserve"> állapotok, </w:t>
      </w:r>
    </w:p>
    <w:p w14:paraId="428DA2B7" w14:textId="77777777" w:rsidR="00D91B83" w:rsidRPr="00D91B83" w:rsidRDefault="00D91B83" w:rsidP="00460515">
      <w:pPr>
        <w:numPr>
          <w:ilvl w:val="0"/>
          <w:numId w:val="40"/>
        </w:numPr>
        <w:spacing w:after="0"/>
      </w:pPr>
      <w:r w:rsidRPr="00D91B83">
        <w:t xml:space="preserve">súlyos májműködési zavar, </w:t>
      </w:r>
    </w:p>
    <w:p w14:paraId="4EA80EDC" w14:textId="77777777" w:rsidR="00D91B83" w:rsidRPr="00D91B83" w:rsidRDefault="00D91B83" w:rsidP="00460515">
      <w:pPr>
        <w:numPr>
          <w:ilvl w:val="0"/>
          <w:numId w:val="40"/>
        </w:numPr>
        <w:spacing w:after="0"/>
      </w:pPr>
      <w:proofErr w:type="spellStart"/>
      <w:r w:rsidRPr="00D91B83">
        <w:t>hipernatrémia</w:t>
      </w:r>
      <w:proofErr w:type="spellEnd"/>
      <w:r w:rsidRPr="00D91B83">
        <w:t xml:space="preserve">, </w:t>
      </w:r>
    </w:p>
    <w:p w14:paraId="204EF999" w14:textId="77777777" w:rsidR="00D91B83" w:rsidRPr="00D91B83" w:rsidRDefault="00D91B83" w:rsidP="00460515">
      <w:pPr>
        <w:numPr>
          <w:ilvl w:val="0"/>
          <w:numId w:val="40"/>
        </w:numPr>
        <w:spacing w:after="0"/>
      </w:pPr>
      <w:r w:rsidRPr="00D91B83">
        <w:t xml:space="preserve">laktát acidózis, </w:t>
      </w:r>
    </w:p>
    <w:p w14:paraId="10CA16BC" w14:textId="77777777" w:rsidR="00D91B83" w:rsidRPr="00D91B83" w:rsidRDefault="00D91B83" w:rsidP="00460515">
      <w:pPr>
        <w:numPr>
          <w:ilvl w:val="0"/>
          <w:numId w:val="40"/>
        </w:numPr>
        <w:spacing w:after="0"/>
      </w:pPr>
      <w:r w:rsidRPr="00D91B83">
        <w:t xml:space="preserve">metabolikus és respirációs </w:t>
      </w:r>
      <w:proofErr w:type="spellStart"/>
      <w:r w:rsidRPr="00D91B83">
        <w:t>alkalózis</w:t>
      </w:r>
      <w:proofErr w:type="spellEnd"/>
    </w:p>
    <w:p w14:paraId="779B3A6C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79B5C299" w14:textId="07E85896" w:rsidR="00D91B83" w:rsidRPr="00D91B83" w:rsidRDefault="00D91B83" w:rsidP="00460515">
      <w:pPr>
        <w:spacing w:after="0"/>
        <w:rPr>
          <w:sz w:val="24"/>
          <w:szCs w:val="24"/>
        </w:rPr>
      </w:pPr>
      <w:r w:rsidRPr="00D91B83">
        <w:rPr>
          <w:b/>
          <w:bCs/>
          <w:i/>
          <w:iCs/>
          <w:sz w:val="24"/>
          <w:szCs w:val="24"/>
        </w:rPr>
        <w:t>Kolloid oldatok</w:t>
      </w:r>
    </w:p>
    <w:p w14:paraId="4CF77353" w14:textId="77777777" w:rsidR="00D91B83" w:rsidRPr="00D91B83" w:rsidRDefault="00D91B83" w:rsidP="00460515">
      <w:pPr>
        <w:numPr>
          <w:ilvl w:val="0"/>
          <w:numId w:val="41"/>
        </w:numPr>
        <w:spacing w:after="0"/>
      </w:pPr>
      <w:r w:rsidRPr="00D91B83">
        <w:t>olyan nagymolekulákat tartalmaznak, amelyek nem jutnak ki az érpályából, ezért jó plazmapótlók</w:t>
      </w:r>
    </w:p>
    <w:p w14:paraId="4C1007DA" w14:textId="77777777" w:rsidR="00D91B83" w:rsidRPr="00D91B83" w:rsidRDefault="00D91B83" w:rsidP="00460515">
      <w:pPr>
        <w:numPr>
          <w:ilvl w:val="0"/>
          <w:numId w:val="41"/>
        </w:numPr>
        <w:spacing w:after="0"/>
      </w:pPr>
      <w:r w:rsidRPr="00D91B83">
        <w:t>ozmotikus hatásuk révén további folyadék beáramlást indítanak meg az extracelluláris tér felől (</w:t>
      </w:r>
      <w:r w:rsidRPr="00D91B83">
        <w:rPr>
          <w:u w:val="single"/>
        </w:rPr>
        <w:t>plazmaexpander</w:t>
      </w:r>
      <w:r w:rsidRPr="00D91B83">
        <w:t xml:space="preserve"> hatás)</w:t>
      </w:r>
    </w:p>
    <w:p w14:paraId="1E0A01BA" w14:textId="77777777" w:rsidR="00D91B83" w:rsidRPr="00D91B83" w:rsidRDefault="00D91B83" w:rsidP="00460515">
      <w:pPr>
        <w:spacing w:after="0"/>
      </w:pPr>
      <w:r w:rsidRPr="00D91B83">
        <w:t>  </w:t>
      </w:r>
    </w:p>
    <w:p w14:paraId="00F0F3A6" w14:textId="77777777" w:rsidR="00D91B83" w:rsidRPr="00D91B83" w:rsidRDefault="00D91B83" w:rsidP="00460515">
      <w:pPr>
        <w:spacing w:after="0"/>
      </w:pPr>
      <w:proofErr w:type="gramStart"/>
      <w:r w:rsidRPr="00D91B83">
        <w:t>Keményítőoldatok:  VOLUVEN</w:t>
      </w:r>
      <w:proofErr w:type="gramEnd"/>
    </w:p>
    <w:p w14:paraId="36BFC7D3" w14:textId="77777777" w:rsidR="00D91B83" w:rsidRPr="00D91B83" w:rsidRDefault="00D91B83" w:rsidP="00460515">
      <w:pPr>
        <w:spacing w:after="0"/>
      </w:pPr>
      <w:r w:rsidRPr="00D91B83">
        <w:t>Zselatin oldatok: GELOFUSIN</w:t>
      </w:r>
    </w:p>
    <w:p w14:paraId="329D218A" w14:textId="54CF70F2" w:rsidR="00D91B83" w:rsidRDefault="00D91B83" w:rsidP="00460515">
      <w:pPr>
        <w:spacing w:after="0"/>
      </w:pPr>
      <w:r w:rsidRPr="00D91B83">
        <w:t>Plazmakészítmények: ALBUMIN (</w:t>
      </w:r>
      <w:proofErr w:type="spellStart"/>
      <w:r w:rsidRPr="00D91B83">
        <w:t>hypoproteinaemiás</w:t>
      </w:r>
      <w:proofErr w:type="spellEnd"/>
      <w:r w:rsidRPr="00D91B83">
        <w:t xml:space="preserve"> állapotban</w:t>
      </w:r>
    </w:p>
    <w:p w14:paraId="4E4C1161" w14:textId="77777777" w:rsidR="00D91B83" w:rsidRPr="00D91B83" w:rsidRDefault="00D91B83" w:rsidP="00460515">
      <w:pPr>
        <w:numPr>
          <w:ilvl w:val="0"/>
          <w:numId w:val="42"/>
        </w:numPr>
        <w:spacing w:after="0"/>
      </w:pPr>
      <w:r w:rsidRPr="00D91B83">
        <w:t xml:space="preserve">Korábban szinte kizárólag </w:t>
      </w:r>
      <w:proofErr w:type="spellStart"/>
      <w:r w:rsidRPr="00D91B83">
        <w:t>krisztalloid</w:t>
      </w:r>
      <w:proofErr w:type="spellEnd"/>
      <w:r w:rsidRPr="00D91B83">
        <w:t xml:space="preserve"> készítményeket, albumint és vérkészítményeket használtak </w:t>
      </w:r>
    </w:p>
    <w:p w14:paraId="5743947F" w14:textId="77777777" w:rsidR="00D91B83" w:rsidRPr="00D91B83" w:rsidRDefault="00D91B83" w:rsidP="00460515">
      <w:pPr>
        <w:numPr>
          <w:ilvl w:val="0"/>
          <w:numId w:val="42"/>
        </w:numPr>
        <w:spacing w:after="0"/>
      </w:pPr>
      <w:r w:rsidRPr="00D91B83">
        <w:t>Napjainkban már több kolloid oldat kerül beadásra</w:t>
      </w:r>
    </w:p>
    <w:p w14:paraId="0ECC60D2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56A4B94E" w14:textId="191D2976" w:rsidR="00D91B83" w:rsidRPr="00D91B83" w:rsidRDefault="00D91B83" w:rsidP="00460515">
      <w:pPr>
        <w:spacing w:after="0"/>
      </w:pPr>
      <w:proofErr w:type="spellStart"/>
      <w:r w:rsidRPr="00D91B83">
        <w:rPr>
          <w:b/>
          <w:bCs/>
          <w:i/>
          <w:iCs/>
        </w:rPr>
        <w:t>hidroxietil</w:t>
      </w:r>
      <w:proofErr w:type="spellEnd"/>
      <w:r w:rsidRPr="00D91B83">
        <w:rPr>
          <w:b/>
          <w:bCs/>
          <w:i/>
          <w:iCs/>
        </w:rPr>
        <w:t xml:space="preserve">-keményítő infúziók (HEK)- VOLUVEN </w:t>
      </w:r>
      <w:proofErr w:type="spellStart"/>
      <w:r w:rsidRPr="00D91B83">
        <w:rPr>
          <w:b/>
          <w:bCs/>
          <w:i/>
          <w:iCs/>
        </w:rPr>
        <w:t>inf</w:t>
      </w:r>
      <w:proofErr w:type="spellEnd"/>
      <w:r w:rsidRPr="00D91B83">
        <w:rPr>
          <w:b/>
          <w:bCs/>
          <w:i/>
          <w:iCs/>
        </w:rPr>
        <w:t>.</w:t>
      </w:r>
    </w:p>
    <w:p w14:paraId="0865D821" w14:textId="77777777" w:rsidR="00D91B83" w:rsidRPr="00D91B83" w:rsidRDefault="00D91B83" w:rsidP="00460515">
      <w:pPr>
        <w:spacing w:after="0"/>
      </w:pPr>
      <w:r w:rsidRPr="00D91B83">
        <w:t xml:space="preserve">60,00 g </w:t>
      </w:r>
      <w:proofErr w:type="spellStart"/>
      <w:r w:rsidRPr="00D91B83">
        <w:t>Poli</w:t>
      </w:r>
      <w:proofErr w:type="spellEnd"/>
      <w:r w:rsidRPr="00D91B83">
        <w:t>(O-2-</w:t>
      </w:r>
      <w:proofErr w:type="gramStart"/>
      <w:r w:rsidRPr="00D91B83">
        <w:t>hidroxietil)-</w:t>
      </w:r>
      <w:proofErr w:type="gramEnd"/>
      <w:r w:rsidRPr="00D91B83">
        <w:t xml:space="preserve">keményítő (HES) </w:t>
      </w:r>
    </w:p>
    <w:p w14:paraId="462127F4" w14:textId="77777777" w:rsidR="00D91B83" w:rsidRPr="00D91B83" w:rsidRDefault="00D91B83" w:rsidP="00460515">
      <w:pPr>
        <w:spacing w:after="0"/>
      </w:pPr>
      <w:r w:rsidRPr="00D91B83">
        <w:t>9,00 g nátrium-klorid</w:t>
      </w:r>
    </w:p>
    <w:p w14:paraId="01069DCD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 xml:space="preserve">alapanyaga általában nemesített kukoricából kivont </w:t>
      </w:r>
      <w:proofErr w:type="spellStart"/>
      <w:r w:rsidRPr="00D91B83">
        <w:t>amilopektin</w:t>
      </w:r>
      <w:proofErr w:type="spellEnd"/>
      <w:r w:rsidRPr="00D91B83">
        <w:t>,</w:t>
      </w:r>
    </w:p>
    <w:p w14:paraId="75E072FF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>jelentős mértékű vízkötő kapacitással rendelkezik, ez az alapja a volumennövelő hatásnak,</w:t>
      </w:r>
    </w:p>
    <w:p w14:paraId="3EA8A350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 xml:space="preserve">a legelterjedtebb HEK készítmény 6%-os, literenként 60 g, 500 ml palackonként 30 g </w:t>
      </w:r>
      <w:proofErr w:type="spellStart"/>
      <w:r w:rsidRPr="00D91B83">
        <w:t>hidroxietil</w:t>
      </w:r>
      <w:proofErr w:type="spellEnd"/>
      <w:r w:rsidRPr="00D91B83">
        <w:t>-keményítőt tartalmaz.</w:t>
      </w:r>
    </w:p>
    <w:p w14:paraId="3B3CFE13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 xml:space="preserve">előnye, hogy a plazma </w:t>
      </w:r>
      <w:proofErr w:type="spellStart"/>
      <w:r w:rsidRPr="00D91B83">
        <w:t>onkotikus</w:t>
      </w:r>
      <w:proofErr w:type="spellEnd"/>
      <w:r w:rsidRPr="00D91B83">
        <w:t xml:space="preserve"> viszonyait jelentősen nem változtatja meg, volumenhatása kiszámítható, a keringést nem terheli túl</w:t>
      </w:r>
    </w:p>
    <w:p w14:paraId="2DEBEAE2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 xml:space="preserve">önmagában is adható, mert az oldószer mennyisége (500 ml) fedezi azt a vízszükségletet, amit a kolloid mennyisége igényel, </w:t>
      </w:r>
    </w:p>
    <w:p w14:paraId="4E9E9A9F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 xml:space="preserve">kiváló volumenhatás, az </w:t>
      </w:r>
      <w:proofErr w:type="spellStart"/>
      <w:r w:rsidRPr="00D91B83">
        <w:t>intravazális</w:t>
      </w:r>
      <w:proofErr w:type="spellEnd"/>
      <w:r w:rsidRPr="00D91B83">
        <w:t xml:space="preserve"> térfogat a beadott HEK mennyiség 100%-</w:t>
      </w:r>
      <w:proofErr w:type="spellStart"/>
      <w:r w:rsidRPr="00D91B83">
        <w:t>val</w:t>
      </w:r>
      <w:proofErr w:type="spellEnd"/>
      <w:r w:rsidRPr="00D91B83">
        <w:t xml:space="preserve"> nő meg, és ez 4 órán át fennmarad,</w:t>
      </w:r>
    </w:p>
    <w:p w14:paraId="359E9A48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 xml:space="preserve">nem befolyásolja a véralvadást, </w:t>
      </w:r>
    </w:p>
    <w:p w14:paraId="209191CD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>nem növeli a műtéti vérvesztést és a transzfúziós szükségletet,</w:t>
      </w:r>
    </w:p>
    <w:p w14:paraId="0B93308E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>nem rontja a vesefunkciót, és károsodott vesefunkció mellett is adható,</w:t>
      </w:r>
    </w:p>
    <w:p w14:paraId="28BA6B37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 xml:space="preserve">magas dózisban is biztonságos, </w:t>
      </w:r>
    </w:p>
    <w:p w14:paraId="12AFD63B" w14:textId="77777777" w:rsidR="00D91B83" w:rsidRPr="00D91B83" w:rsidRDefault="00D91B83" w:rsidP="00460515">
      <w:pPr>
        <w:numPr>
          <w:ilvl w:val="0"/>
          <w:numId w:val="43"/>
        </w:numPr>
        <w:spacing w:after="0"/>
      </w:pPr>
      <w:r w:rsidRPr="00D91B83">
        <w:t xml:space="preserve">gyermekeknek is adható. </w:t>
      </w:r>
    </w:p>
    <w:p w14:paraId="2D112BCB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0A6CFF01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4004B45B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69AF1607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2A974C05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4A1B1211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2A32E691" w14:textId="094C2B05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lastRenderedPageBreak/>
        <w:t>Perioperatív volumen pótlás</w:t>
      </w:r>
    </w:p>
    <w:p w14:paraId="7DC41D57" w14:textId="77777777" w:rsidR="00D91B83" w:rsidRPr="00D91B83" w:rsidRDefault="00D91B83" w:rsidP="00460515">
      <w:pPr>
        <w:numPr>
          <w:ilvl w:val="0"/>
          <w:numId w:val="45"/>
        </w:numPr>
        <w:spacing w:after="0"/>
      </w:pPr>
      <w:r w:rsidRPr="00D91B83">
        <w:t xml:space="preserve">a műtéti stressz, a perioperatív időszak élettani változásai jelentősen befolyásolhatják a szervezet folyadéktereinek, </w:t>
      </w:r>
      <w:proofErr w:type="gramStart"/>
      <w:r w:rsidRPr="00D91B83">
        <w:t>homeosztázisának  állapotát</w:t>
      </w:r>
      <w:proofErr w:type="gramEnd"/>
    </w:p>
    <w:p w14:paraId="67A69C8C" w14:textId="77777777" w:rsidR="00D91B83" w:rsidRPr="00D91B83" w:rsidRDefault="00D91B83" w:rsidP="00460515">
      <w:pPr>
        <w:numPr>
          <w:ilvl w:val="0"/>
          <w:numId w:val="45"/>
        </w:numPr>
        <w:spacing w:after="0"/>
      </w:pPr>
      <w:r w:rsidRPr="00D91B83">
        <w:t xml:space="preserve">mind a </w:t>
      </w:r>
      <w:proofErr w:type="spellStart"/>
      <w:r w:rsidRPr="00D91B83">
        <w:t>hipovolémia</w:t>
      </w:r>
      <w:proofErr w:type="spellEnd"/>
      <w:r w:rsidRPr="00D91B83">
        <w:t>, mind a szükségesnél nagyobb mennyiségű folyadékbevitel számottevő élettani változásokat okoz, melynek komoly szerepe van a műtéti stressz kialakulásában, a perioperatív szövődmények, a morbiditás alakításában</w:t>
      </w:r>
    </w:p>
    <w:p w14:paraId="7DD09021" w14:textId="77777777" w:rsidR="00D91B83" w:rsidRPr="00D91B83" w:rsidRDefault="00D91B83" w:rsidP="00460515">
      <w:pPr>
        <w:numPr>
          <w:ilvl w:val="0"/>
          <w:numId w:val="45"/>
        </w:numPr>
        <w:spacing w:after="0"/>
      </w:pPr>
      <w:r w:rsidRPr="00D91B83">
        <w:t xml:space="preserve">elsődleges a megfelelő szöveti perfúzió megőrzése, biztosítása, mert e nélkül sem az oxigén adása, sem a </w:t>
      </w:r>
      <w:proofErr w:type="spellStart"/>
      <w:r w:rsidRPr="00D91B83">
        <w:t>haemoglobin</w:t>
      </w:r>
      <w:proofErr w:type="spellEnd"/>
      <w:r w:rsidRPr="00D91B83">
        <w:t xml:space="preserve"> szint emelése nem javíthatja a szövetek oxigénellátását</w:t>
      </w:r>
    </w:p>
    <w:p w14:paraId="45364A0F" w14:textId="77777777" w:rsidR="00D91B83" w:rsidRPr="00D91B83" w:rsidRDefault="00D91B83" w:rsidP="00460515">
      <w:pPr>
        <w:numPr>
          <w:ilvl w:val="0"/>
          <w:numId w:val="45"/>
        </w:numPr>
        <w:spacing w:after="0"/>
      </w:pPr>
      <w:r w:rsidRPr="00D91B83">
        <w:t xml:space="preserve">az optimális volumenterápia során figyelembe kell venni az alkalmazott infúziós oldatok </w:t>
      </w:r>
      <w:proofErr w:type="spellStart"/>
      <w:r w:rsidRPr="00D91B83">
        <w:t>hemodinamikára</w:t>
      </w:r>
      <w:proofErr w:type="spellEnd"/>
      <w:r w:rsidRPr="00D91B83">
        <w:t xml:space="preserve"> és a vér áramlási tulajdonságaira gyakorolt hatását is</w:t>
      </w:r>
    </w:p>
    <w:p w14:paraId="53B90B16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2220EF71" w14:textId="0B90F94F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 xml:space="preserve">A </w:t>
      </w:r>
      <w:proofErr w:type="spellStart"/>
      <w:r w:rsidRPr="00D91B83">
        <w:rPr>
          <w:b/>
          <w:bCs/>
          <w:i/>
          <w:iCs/>
        </w:rPr>
        <w:t>hidroxietil</w:t>
      </w:r>
      <w:proofErr w:type="spellEnd"/>
      <w:r w:rsidRPr="00D91B83">
        <w:rPr>
          <w:b/>
          <w:bCs/>
          <w:i/>
          <w:iCs/>
        </w:rPr>
        <w:t xml:space="preserve">-keményítő </w:t>
      </w:r>
      <w:proofErr w:type="gramStart"/>
      <w:r w:rsidRPr="00D91B83">
        <w:rPr>
          <w:b/>
          <w:bCs/>
          <w:i/>
          <w:iCs/>
        </w:rPr>
        <w:t>előnyei  a</w:t>
      </w:r>
      <w:proofErr w:type="gramEnd"/>
      <w:r w:rsidRPr="00D91B83">
        <w:rPr>
          <w:b/>
          <w:bCs/>
          <w:i/>
          <w:iCs/>
        </w:rPr>
        <w:t xml:space="preserve"> perioperatív </w:t>
      </w:r>
    </w:p>
    <w:p w14:paraId="648E7C91" w14:textId="77777777" w:rsidR="00D91B83" w:rsidRPr="00D91B83" w:rsidRDefault="00D91B83" w:rsidP="00460515">
      <w:pPr>
        <w:spacing w:after="0"/>
      </w:pPr>
      <w:r w:rsidRPr="00D91B83">
        <w:rPr>
          <w:b/>
          <w:bCs/>
          <w:i/>
          <w:iCs/>
        </w:rPr>
        <w:t>folyadékterápiában</w:t>
      </w:r>
    </w:p>
    <w:p w14:paraId="494DC18F" w14:textId="77777777" w:rsidR="00D91B83" w:rsidRPr="00D91B83" w:rsidRDefault="00D91B83" w:rsidP="00460515">
      <w:pPr>
        <w:numPr>
          <w:ilvl w:val="0"/>
          <w:numId w:val="46"/>
        </w:numPr>
        <w:spacing w:after="0"/>
      </w:pPr>
      <w:r w:rsidRPr="00D91B83">
        <w:t xml:space="preserve">Fenntartja, illetve helyreállítja az </w:t>
      </w:r>
      <w:proofErr w:type="spellStart"/>
      <w:r w:rsidRPr="00D91B83">
        <w:t>intravazális</w:t>
      </w:r>
      <w:proofErr w:type="spellEnd"/>
      <w:r w:rsidRPr="00D91B83">
        <w:t xml:space="preserve"> térfogatot,</w:t>
      </w:r>
    </w:p>
    <w:p w14:paraId="47076098" w14:textId="77777777" w:rsidR="00D91B83" w:rsidRPr="00D91B83" w:rsidRDefault="00D91B83" w:rsidP="00460515">
      <w:pPr>
        <w:numPr>
          <w:ilvl w:val="0"/>
          <w:numId w:val="46"/>
        </w:numPr>
        <w:spacing w:after="0"/>
      </w:pPr>
      <w:r w:rsidRPr="00D91B83">
        <w:t xml:space="preserve">Megfelelő kolloid ozmotikus nyomást biztosít, </w:t>
      </w:r>
    </w:p>
    <w:p w14:paraId="0111724D" w14:textId="77777777" w:rsidR="00D91B83" w:rsidRPr="00D91B83" w:rsidRDefault="00D91B83" w:rsidP="00460515">
      <w:pPr>
        <w:numPr>
          <w:ilvl w:val="0"/>
          <w:numId w:val="46"/>
        </w:numPr>
        <w:spacing w:after="0"/>
      </w:pPr>
      <w:r w:rsidRPr="00D91B83">
        <w:t xml:space="preserve">Fokozott kapilláris </w:t>
      </w:r>
      <w:proofErr w:type="spellStart"/>
      <w:r w:rsidRPr="00D91B83">
        <w:t>permeábilitás</w:t>
      </w:r>
      <w:proofErr w:type="spellEnd"/>
      <w:r w:rsidRPr="00D91B83">
        <w:t xml:space="preserve"> esetén is nagyrészt az </w:t>
      </w:r>
      <w:proofErr w:type="spellStart"/>
      <w:r w:rsidRPr="00D91B83">
        <w:t>intravazális</w:t>
      </w:r>
      <w:proofErr w:type="spellEnd"/>
      <w:r w:rsidRPr="00D91B83">
        <w:t xml:space="preserve"> térben marad,</w:t>
      </w:r>
    </w:p>
    <w:p w14:paraId="155AA79A" w14:textId="77777777" w:rsidR="00D91B83" w:rsidRPr="00D91B83" w:rsidRDefault="00D91B83" w:rsidP="00460515">
      <w:pPr>
        <w:numPr>
          <w:ilvl w:val="0"/>
          <w:numId w:val="46"/>
        </w:numPr>
        <w:spacing w:after="0"/>
      </w:pPr>
      <w:r w:rsidRPr="00D91B83">
        <w:t xml:space="preserve">Javítja a </w:t>
      </w:r>
      <w:proofErr w:type="spellStart"/>
      <w:r w:rsidRPr="00D91B83">
        <w:t>mikrokeringést</w:t>
      </w:r>
      <w:proofErr w:type="spellEnd"/>
      <w:r w:rsidRPr="00D91B83">
        <w:t xml:space="preserve">, a szöveti perfúziót és a szöveti </w:t>
      </w:r>
      <w:proofErr w:type="spellStart"/>
      <w:r w:rsidRPr="00D91B83">
        <w:t>oxigenizációt</w:t>
      </w:r>
      <w:proofErr w:type="spellEnd"/>
      <w:r w:rsidRPr="00D91B83">
        <w:t>,</w:t>
      </w:r>
    </w:p>
    <w:p w14:paraId="51DC7831" w14:textId="77777777" w:rsidR="00D91B83" w:rsidRPr="00D91B83" w:rsidRDefault="00D91B83" w:rsidP="00460515">
      <w:pPr>
        <w:numPr>
          <w:ilvl w:val="0"/>
          <w:numId w:val="46"/>
        </w:numPr>
        <w:spacing w:after="0"/>
      </w:pPr>
      <w:r w:rsidRPr="00D91B83">
        <w:t xml:space="preserve">Javítja a bélfal oxigén ellátását egészséges bélben és az </w:t>
      </w:r>
      <w:proofErr w:type="spellStart"/>
      <w:r w:rsidRPr="00D91B83">
        <w:t>anasztomózis</w:t>
      </w:r>
      <w:proofErr w:type="spellEnd"/>
      <w:r w:rsidRPr="00D91B83">
        <w:t xml:space="preserve"> területén is,</w:t>
      </w:r>
    </w:p>
    <w:p w14:paraId="11FBCC74" w14:textId="77777777" w:rsidR="00D91B83" w:rsidRPr="00D91B83" w:rsidRDefault="00D91B83" w:rsidP="00460515">
      <w:pPr>
        <w:numPr>
          <w:ilvl w:val="0"/>
          <w:numId w:val="46"/>
        </w:numPr>
        <w:spacing w:after="0"/>
      </w:pPr>
      <w:r w:rsidRPr="00D91B83">
        <w:t xml:space="preserve">Megelőzi, vagy csökkenti a </w:t>
      </w:r>
      <w:proofErr w:type="spellStart"/>
      <w:r w:rsidRPr="00D91B83">
        <w:t>reperfúzió</w:t>
      </w:r>
      <w:proofErr w:type="spellEnd"/>
      <w:r w:rsidRPr="00D91B83">
        <w:t xml:space="preserve"> káros hatásait,</w:t>
      </w:r>
    </w:p>
    <w:p w14:paraId="03DF3571" w14:textId="77777777" w:rsidR="00D91B83" w:rsidRPr="00D91B83" w:rsidRDefault="00D91B83" w:rsidP="00460515">
      <w:pPr>
        <w:numPr>
          <w:ilvl w:val="0"/>
          <w:numId w:val="46"/>
        </w:numPr>
        <w:spacing w:after="0"/>
      </w:pPr>
      <w:r w:rsidRPr="00D91B83">
        <w:t>Kedvező áramlási körülményeket teremt,</w:t>
      </w:r>
    </w:p>
    <w:p w14:paraId="2511E57A" w14:textId="77777777" w:rsidR="00D91B83" w:rsidRPr="00D91B83" w:rsidRDefault="00D91B83" w:rsidP="00460515">
      <w:pPr>
        <w:numPr>
          <w:ilvl w:val="0"/>
          <w:numId w:val="46"/>
        </w:numPr>
        <w:spacing w:after="0"/>
      </w:pPr>
      <w:r w:rsidRPr="00D91B83">
        <w:t xml:space="preserve">Gátolja a </w:t>
      </w:r>
      <w:proofErr w:type="spellStart"/>
      <w:r w:rsidRPr="00D91B83">
        <w:t>gyulladásos</w:t>
      </w:r>
      <w:proofErr w:type="spellEnd"/>
      <w:r w:rsidRPr="00D91B83">
        <w:t xml:space="preserve"> folyamatok aktiválódását, a leukociták érfalhoz való kitapadását.</w:t>
      </w:r>
    </w:p>
    <w:p w14:paraId="67C7E4D2" w14:textId="77777777" w:rsidR="00BE3933" w:rsidRDefault="00BE3933" w:rsidP="00460515">
      <w:pPr>
        <w:spacing w:after="0"/>
        <w:rPr>
          <w:b/>
          <w:bCs/>
          <w:i/>
          <w:iCs/>
        </w:rPr>
      </w:pPr>
    </w:p>
    <w:p w14:paraId="19C3694E" w14:textId="7CEB3E74" w:rsidR="00D91B83" w:rsidRPr="00D91B83" w:rsidRDefault="00D91B83" w:rsidP="00460515">
      <w:pPr>
        <w:spacing w:after="0"/>
        <w:rPr>
          <w:sz w:val="24"/>
          <w:szCs w:val="24"/>
        </w:rPr>
      </w:pPr>
      <w:proofErr w:type="spellStart"/>
      <w:r w:rsidRPr="00D91B83">
        <w:rPr>
          <w:b/>
          <w:bCs/>
          <w:i/>
          <w:iCs/>
          <w:sz w:val="24"/>
          <w:szCs w:val="24"/>
          <w:highlight w:val="yellow"/>
        </w:rPr>
        <w:t>Isolyte</w:t>
      </w:r>
      <w:proofErr w:type="spellEnd"/>
      <w:r w:rsidRPr="00D91B83">
        <w:rPr>
          <w:b/>
          <w:bCs/>
          <w:i/>
          <w:iCs/>
          <w:sz w:val="24"/>
          <w:szCs w:val="24"/>
        </w:rPr>
        <w:t xml:space="preserve"> </w:t>
      </w:r>
    </w:p>
    <w:p w14:paraId="78AB9446" w14:textId="77777777" w:rsidR="00D91B83" w:rsidRPr="00D91B83" w:rsidRDefault="00D91B83" w:rsidP="00460515">
      <w:pPr>
        <w:spacing w:after="0"/>
      </w:pPr>
      <w:r w:rsidRPr="00D91B83">
        <w:t>Elektrolitok: Na</w:t>
      </w:r>
      <w:r w:rsidRPr="00D91B83">
        <w:rPr>
          <w:vertAlign w:val="superscript"/>
        </w:rPr>
        <w:t>+,</w:t>
      </w:r>
      <w:r w:rsidRPr="00D91B83">
        <w:t xml:space="preserve"> K</w:t>
      </w:r>
      <w:r w:rsidRPr="00D91B83">
        <w:rPr>
          <w:vertAlign w:val="superscript"/>
        </w:rPr>
        <w:t>+,</w:t>
      </w:r>
      <w:r w:rsidRPr="00D91B83">
        <w:t xml:space="preserve"> Mg</w:t>
      </w:r>
      <w:r w:rsidRPr="00D91B83">
        <w:rPr>
          <w:vertAlign w:val="superscript"/>
        </w:rPr>
        <w:t>++,</w:t>
      </w:r>
      <w:r w:rsidRPr="00D91B83">
        <w:t xml:space="preserve"> Cl</w:t>
      </w:r>
      <w:proofErr w:type="gramStart"/>
      <w:r w:rsidRPr="00D91B83">
        <w:rPr>
          <w:vertAlign w:val="superscript"/>
        </w:rPr>
        <w:t xml:space="preserve">- </w:t>
      </w:r>
      <w:r w:rsidRPr="00D91B83">
        <w:t>,</w:t>
      </w:r>
      <w:proofErr w:type="gramEnd"/>
      <w:r w:rsidRPr="00D91B83">
        <w:t xml:space="preserve"> CH</w:t>
      </w:r>
      <w:r w:rsidRPr="00D91B83">
        <w:rPr>
          <w:vertAlign w:val="subscript"/>
        </w:rPr>
        <w:t>3</w:t>
      </w:r>
      <w:r w:rsidRPr="00D91B83">
        <w:t>COO</w:t>
      </w:r>
      <w:r w:rsidRPr="00D91B83">
        <w:rPr>
          <w:vertAlign w:val="superscript"/>
        </w:rPr>
        <w:t>- acetát</w:t>
      </w:r>
    </w:p>
    <w:p w14:paraId="69643172" w14:textId="77777777" w:rsidR="00D91B83" w:rsidRPr="00D91B83" w:rsidRDefault="00D91B83" w:rsidP="00460515">
      <w:pPr>
        <w:spacing w:after="0"/>
      </w:pPr>
      <w:r w:rsidRPr="00D91B83">
        <w:rPr>
          <w:i/>
          <w:iCs/>
        </w:rPr>
        <w:t>Javallatai</w:t>
      </w:r>
    </w:p>
    <w:p w14:paraId="43C9D188" w14:textId="77777777" w:rsidR="00D91B83" w:rsidRPr="00D91B83" w:rsidRDefault="00D91B83" w:rsidP="00460515">
      <w:pPr>
        <w:numPr>
          <w:ilvl w:val="0"/>
          <w:numId w:val="47"/>
        </w:numPr>
        <w:spacing w:after="0"/>
      </w:pPr>
      <w:r w:rsidRPr="00D91B83">
        <w:t xml:space="preserve">elsősorban </w:t>
      </w:r>
      <w:proofErr w:type="spellStart"/>
      <w:r w:rsidRPr="00D91B83">
        <w:t>extracellularis</w:t>
      </w:r>
      <w:proofErr w:type="spellEnd"/>
      <w:r w:rsidRPr="00D91B83">
        <w:t xml:space="preserve"> </w:t>
      </w:r>
      <w:proofErr w:type="spellStart"/>
      <w:r w:rsidRPr="00D91B83">
        <w:t>dehydratio</w:t>
      </w:r>
      <w:proofErr w:type="spellEnd"/>
      <w:r w:rsidRPr="00D91B83">
        <w:t xml:space="preserve">, függetlenül a kiváltó októl (hányás, hasmenés, </w:t>
      </w:r>
      <w:proofErr w:type="spellStart"/>
      <w:proofErr w:type="gramStart"/>
      <w:r w:rsidRPr="00D91B83">
        <w:t>fistula</w:t>
      </w:r>
      <w:proofErr w:type="spellEnd"/>
      <w:r w:rsidRPr="00D91B83">
        <w:t>,</w:t>
      </w:r>
      <w:proofErr w:type="gramEnd"/>
      <w:r w:rsidRPr="00D91B83">
        <w:t xml:space="preserve"> stb.)</w:t>
      </w:r>
    </w:p>
    <w:p w14:paraId="3078368F" w14:textId="77777777" w:rsidR="00D91B83" w:rsidRPr="00D91B83" w:rsidRDefault="00D91B83" w:rsidP="00460515">
      <w:pPr>
        <w:numPr>
          <w:ilvl w:val="0"/>
          <w:numId w:val="47"/>
        </w:numPr>
        <w:spacing w:after="0"/>
      </w:pPr>
      <w:proofErr w:type="spellStart"/>
      <w:r w:rsidRPr="00D91B83">
        <w:t>hypovolaemia</w:t>
      </w:r>
      <w:proofErr w:type="spellEnd"/>
      <w:r w:rsidRPr="00D91B83">
        <w:t>, függetlenül a kiváltó októl (</w:t>
      </w:r>
      <w:proofErr w:type="spellStart"/>
      <w:r w:rsidRPr="00D91B83">
        <w:t>haemorrhagiás</w:t>
      </w:r>
      <w:proofErr w:type="spellEnd"/>
      <w:r w:rsidRPr="00D91B83">
        <w:t xml:space="preserve"> </w:t>
      </w:r>
      <w:proofErr w:type="spellStart"/>
      <w:r w:rsidRPr="00D91B83">
        <w:t>shock</w:t>
      </w:r>
      <w:proofErr w:type="spellEnd"/>
      <w:r w:rsidRPr="00D91B83">
        <w:t>, égés, műtéttel összefüggő víz- és elektrolitveszteség)</w:t>
      </w:r>
    </w:p>
    <w:p w14:paraId="0ED1D1DC" w14:textId="77777777" w:rsidR="00D91B83" w:rsidRPr="00D91B83" w:rsidRDefault="00D91B83" w:rsidP="00460515">
      <w:pPr>
        <w:numPr>
          <w:ilvl w:val="0"/>
          <w:numId w:val="47"/>
        </w:numPr>
        <w:spacing w:after="0"/>
      </w:pPr>
      <w:r w:rsidRPr="00D91B83">
        <w:t xml:space="preserve">enyhe metabolikus </w:t>
      </w:r>
      <w:proofErr w:type="spellStart"/>
      <w:r w:rsidRPr="00D91B83">
        <w:t>acidosis</w:t>
      </w:r>
      <w:proofErr w:type="spellEnd"/>
      <w:r w:rsidRPr="00D91B83">
        <w:t xml:space="preserve"> </w:t>
      </w:r>
    </w:p>
    <w:p w14:paraId="352CE030" w14:textId="77777777" w:rsidR="00D91B83" w:rsidRDefault="00D91B83" w:rsidP="00460515">
      <w:pPr>
        <w:spacing w:after="0"/>
      </w:pPr>
    </w:p>
    <w:sectPr w:rsidR="00D9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58F"/>
    <w:multiLevelType w:val="hybridMultilevel"/>
    <w:tmpl w:val="340C1F74"/>
    <w:lvl w:ilvl="0" w:tplc="04C0B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C3E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02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01C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85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8D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C8A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E55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ED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43B7"/>
    <w:multiLevelType w:val="hybridMultilevel"/>
    <w:tmpl w:val="E8DE4AF6"/>
    <w:lvl w:ilvl="0" w:tplc="0D76D5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A8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4F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03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400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E0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AFE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38F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127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575B"/>
    <w:multiLevelType w:val="hybridMultilevel"/>
    <w:tmpl w:val="0BFAB662"/>
    <w:lvl w:ilvl="0" w:tplc="66D6B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E94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E3F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48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2BA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42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41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4C3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64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4394"/>
    <w:multiLevelType w:val="hybridMultilevel"/>
    <w:tmpl w:val="68F291D2"/>
    <w:lvl w:ilvl="0" w:tplc="A8703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2A0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AD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E9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CC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45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8B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6C5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43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86A76"/>
    <w:multiLevelType w:val="hybridMultilevel"/>
    <w:tmpl w:val="FDC2B9B2"/>
    <w:lvl w:ilvl="0" w:tplc="5846F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82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307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2D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424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0F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68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70B5"/>
    <w:multiLevelType w:val="hybridMultilevel"/>
    <w:tmpl w:val="487E8552"/>
    <w:lvl w:ilvl="0" w:tplc="FA4CB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8AF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6A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2A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E3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C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60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6D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4F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21B1"/>
    <w:multiLevelType w:val="hybridMultilevel"/>
    <w:tmpl w:val="61F8046E"/>
    <w:lvl w:ilvl="0" w:tplc="295AC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C07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A7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A4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A6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09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62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66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88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B4F01"/>
    <w:multiLevelType w:val="hybridMultilevel"/>
    <w:tmpl w:val="62E44718"/>
    <w:lvl w:ilvl="0" w:tplc="D9007B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26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E5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48C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8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2E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89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8ED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87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432"/>
    <w:multiLevelType w:val="hybridMultilevel"/>
    <w:tmpl w:val="DAB6F79E"/>
    <w:lvl w:ilvl="0" w:tplc="1EA4FC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C57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66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A5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C5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68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635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CD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F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0CDE"/>
    <w:multiLevelType w:val="hybridMultilevel"/>
    <w:tmpl w:val="C646EBE8"/>
    <w:lvl w:ilvl="0" w:tplc="EC5C3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62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6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21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8E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8D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8C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0D3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EC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54404"/>
    <w:multiLevelType w:val="hybridMultilevel"/>
    <w:tmpl w:val="0834F83C"/>
    <w:lvl w:ilvl="0" w:tplc="B4768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3E38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89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DC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AC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986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AB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2B4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06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E6149"/>
    <w:multiLevelType w:val="hybridMultilevel"/>
    <w:tmpl w:val="CBC25450"/>
    <w:lvl w:ilvl="0" w:tplc="F9CE07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6F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6C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69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543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EE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4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866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02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84C9A"/>
    <w:multiLevelType w:val="hybridMultilevel"/>
    <w:tmpl w:val="C91E030C"/>
    <w:lvl w:ilvl="0" w:tplc="4DB81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E06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E6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F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8CD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E2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0E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80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40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54403"/>
    <w:multiLevelType w:val="hybridMultilevel"/>
    <w:tmpl w:val="D80E43D2"/>
    <w:lvl w:ilvl="0" w:tplc="458EA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0F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4E7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09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25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C8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6A7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48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3219"/>
    <w:multiLevelType w:val="hybridMultilevel"/>
    <w:tmpl w:val="6FF81DF8"/>
    <w:lvl w:ilvl="0" w:tplc="FA620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85B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6392E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42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8C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02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C6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6AD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28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1510B"/>
    <w:multiLevelType w:val="hybridMultilevel"/>
    <w:tmpl w:val="D7EACC5C"/>
    <w:lvl w:ilvl="0" w:tplc="88AEEA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88C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0F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8B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0C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E7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2F4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E5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40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31FDF"/>
    <w:multiLevelType w:val="hybridMultilevel"/>
    <w:tmpl w:val="D6C2772A"/>
    <w:lvl w:ilvl="0" w:tplc="E954F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007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2A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03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6A4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E1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83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06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83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504DD"/>
    <w:multiLevelType w:val="hybridMultilevel"/>
    <w:tmpl w:val="8D5444EA"/>
    <w:lvl w:ilvl="0" w:tplc="57F4AF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66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2458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EB0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CB0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0FD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0D0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E44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457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13F0D"/>
    <w:multiLevelType w:val="hybridMultilevel"/>
    <w:tmpl w:val="359647E2"/>
    <w:lvl w:ilvl="0" w:tplc="237CC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8CA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86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4D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AB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E0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EE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A2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29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37531"/>
    <w:multiLevelType w:val="hybridMultilevel"/>
    <w:tmpl w:val="5A9A4644"/>
    <w:lvl w:ilvl="0" w:tplc="333264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06C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06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01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47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E6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2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C7E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0D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243B1"/>
    <w:multiLevelType w:val="hybridMultilevel"/>
    <w:tmpl w:val="1A22E23E"/>
    <w:lvl w:ilvl="0" w:tplc="F2CE7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FA2D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4A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CB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CA8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AC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C8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29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07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C7DE8"/>
    <w:multiLevelType w:val="hybridMultilevel"/>
    <w:tmpl w:val="22D6DEB8"/>
    <w:lvl w:ilvl="0" w:tplc="CE88B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80C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25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C75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AD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C0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CC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2CA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82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269EF"/>
    <w:multiLevelType w:val="hybridMultilevel"/>
    <w:tmpl w:val="8D7065E6"/>
    <w:lvl w:ilvl="0" w:tplc="94D2E1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23A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83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E8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983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87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AF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85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6C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3216"/>
    <w:multiLevelType w:val="hybridMultilevel"/>
    <w:tmpl w:val="59DCA9E8"/>
    <w:lvl w:ilvl="0" w:tplc="AAC24E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279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43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4E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02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8A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8C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0A3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89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01D29"/>
    <w:multiLevelType w:val="hybridMultilevel"/>
    <w:tmpl w:val="E22670B6"/>
    <w:lvl w:ilvl="0" w:tplc="59E4DF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40E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80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2C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A2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25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AF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A0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AC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D7AE9"/>
    <w:multiLevelType w:val="hybridMultilevel"/>
    <w:tmpl w:val="44142EE8"/>
    <w:lvl w:ilvl="0" w:tplc="F5E03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69B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6F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3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480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03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6F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CF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AD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3E5"/>
    <w:multiLevelType w:val="hybridMultilevel"/>
    <w:tmpl w:val="B5ECA974"/>
    <w:lvl w:ilvl="0" w:tplc="50EAB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2A1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30C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01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AE1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ED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233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0CF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C4C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743"/>
    <w:multiLevelType w:val="hybridMultilevel"/>
    <w:tmpl w:val="A4A86864"/>
    <w:lvl w:ilvl="0" w:tplc="64FED0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CF4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A1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0F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43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AB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64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C7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6C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734C9"/>
    <w:multiLevelType w:val="hybridMultilevel"/>
    <w:tmpl w:val="793ED926"/>
    <w:lvl w:ilvl="0" w:tplc="425C2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A2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2A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4D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82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80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819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05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B4904"/>
    <w:multiLevelType w:val="hybridMultilevel"/>
    <w:tmpl w:val="B7C0DBEC"/>
    <w:lvl w:ilvl="0" w:tplc="A3D23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40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0A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CC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200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6F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07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4F9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89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85535"/>
    <w:multiLevelType w:val="hybridMultilevel"/>
    <w:tmpl w:val="41D86E76"/>
    <w:lvl w:ilvl="0" w:tplc="0FFA3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AA2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2A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08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C6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84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A2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6D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61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23A25"/>
    <w:multiLevelType w:val="hybridMultilevel"/>
    <w:tmpl w:val="C180E0C6"/>
    <w:lvl w:ilvl="0" w:tplc="B4442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621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E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62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06F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EA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3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0A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D0D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D0F4F"/>
    <w:multiLevelType w:val="hybridMultilevel"/>
    <w:tmpl w:val="E342E7BC"/>
    <w:lvl w:ilvl="0" w:tplc="C4D49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027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06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A7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C83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AC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EE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0E8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4D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5127F"/>
    <w:multiLevelType w:val="hybridMultilevel"/>
    <w:tmpl w:val="73D8B640"/>
    <w:lvl w:ilvl="0" w:tplc="6E02C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0BA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A0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EE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45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84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20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56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44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B6125"/>
    <w:multiLevelType w:val="hybridMultilevel"/>
    <w:tmpl w:val="2A347778"/>
    <w:lvl w:ilvl="0" w:tplc="D96200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6A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61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06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06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2E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2D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638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A0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F1482"/>
    <w:multiLevelType w:val="hybridMultilevel"/>
    <w:tmpl w:val="0938EBBC"/>
    <w:lvl w:ilvl="0" w:tplc="28F83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6E1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F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27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42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08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EB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04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CE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C423A"/>
    <w:multiLevelType w:val="hybridMultilevel"/>
    <w:tmpl w:val="C5B89F08"/>
    <w:lvl w:ilvl="0" w:tplc="A1DA96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AFB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EB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0AB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E5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05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2B0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43A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2A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4383D"/>
    <w:multiLevelType w:val="hybridMultilevel"/>
    <w:tmpl w:val="5952F972"/>
    <w:lvl w:ilvl="0" w:tplc="14ECE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E1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48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4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69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89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A66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45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67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A15A8"/>
    <w:multiLevelType w:val="hybridMultilevel"/>
    <w:tmpl w:val="EB8AAF88"/>
    <w:lvl w:ilvl="0" w:tplc="6F14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A87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C7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85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A1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E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AC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E6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6B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034BE"/>
    <w:multiLevelType w:val="hybridMultilevel"/>
    <w:tmpl w:val="193A10E0"/>
    <w:lvl w:ilvl="0" w:tplc="B360FD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C44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40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8E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E6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43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97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AB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42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E0060"/>
    <w:multiLevelType w:val="hybridMultilevel"/>
    <w:tmpl w:val="473C26E8"/>
    <w:lvl w:ilvl="0" w:tplc="1B8A07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29A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F6C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C6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8D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C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25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0B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C1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82ED2"/>
    <w:multiLevelType w:val="hybridMultilevel"/>
    <w:tmpl w:val="C6704E02"/>
    <w:lvl w:ilvl="0" w:tplc="0F0EF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C85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67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AB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C0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36F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7A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CB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EF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21309"/>
    <w:multiLevelType w:val="hybridMultilevel"/>
    <w:tmpl w:val="C28026CE"/>
    <w:lvl w:ilvl="0" w:tplc="03C02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443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28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65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280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AC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9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27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01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80C2D"/>
    <w:multiLevelType w:val="hybridMultilevel"/>
    <w:tmpl w:val="AF7461BC"/>
    <w:lvl w:ilvl="0" w:tplc="DFD80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E4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6B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A1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22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6D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0F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20F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43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D0ADE"/>
    <w:multiLevelType w:val="hybridMultilevel"/>
    <w:tmpl w:val="13E24B98"/>
    <w:lvl w:ilvl="0" w:tplc="5F2C74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15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0D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6A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A2E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A4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624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A7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C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6184B"/>
    <w:multiLevelType w:val="hybridMultilevel"/>
    <w:tmpl w:val="45C2AEE0"/>
    <w:lvl w:ilvl="0" w:tplc="7ADA5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470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66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4C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2B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A2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C8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8E1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0E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F7443"/>
    <w:multiLevelType w:val="hybridMultilevel"/>
    <w:tmpl w:val="EB92046A"/>
    <w:lvl w:ilvl="0" w:tplc="D7768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23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207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41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04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C8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41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EC8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E7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31"/>
  </w:num>
  <w:num w:numId="4">
    <w:abstractNumId w:val="37"/>
  </w:num>
  <w:num w:numId="5">
    <w:abstractNumId w:val="28"/>
  </w:num>
  <w:num w:numId="6">
    <w:abstractNumId w:val="25"/>
  </w:num>
  <w:num w:numId="7">
    <w:abstractNumId w:val="40"/>
  </w:num>
  <w:num w:numId="8">
    <w:abstractNumId w:val="23"/>
  </w:num>
  <w:num w:numId="9">
    <w:abstractNumId w:val="46"/>
  </w:num>
  <w:num w:numId="10">
    <w:abstractNumId w:val="36"/>
  </w:num>
  <w:num w:numId="11">
    <w:abstractNumId w:val="43"/>
  </w:num>
  <w:num w:numId="12">
    <w:abstractNumId w:val="29"/>
  </w:num>
  <w:num w:numId="13">
    <w:abstractNumId w:val="42"/>
  </w:num>
  <w:num w:numId="14">
    <w:abstractNumId w:val="11"/>
  </w:num>
  <w:num w:numId="15">
    <w:abstractNumId w:val="4"/>
  </w:num>
  <w:num w:numId="16">
    <w:abstractNumId w:val="26"/>
  </w:num>
  <w:num w:numId="17">
    <w:abstractNumId w:val="22"/>
  </w:num>
  <w:num w:numId="18">
    <w:abstractNumId w:val="41"/>
  </w:num>
  <w:num w:numId="19">
    <w:abstractNumId w:val="2"/>
  </w:num>
  <w:num w:numId="20">
    <w:abstractNumId w:val="9"/>
  </w:num>
  <w:num w:numId="21">
    <w:abstractNumId w:val="12"/>
  </w:num>
  <w:num w:numId="22">
    <w:abstractNumId w:val="15"/>
  </w:num>
  <w:num w:numId="23">
    <w:abstractNumId w:val="17"/>
  </w:num>
  <w:num w:numId="24">
    <w:abstractNumId w:val="39"/>
  </w:num>
  <w:num w:numId="25">
    <w:abstractNumId w:val="0"/>
  </w:num>
  <w:num w:numId="26">
    <w:abstractNumId w:val="30"/>
  </w:num>
  <w:num w:numId="27">
    <w:abstractNumId w:val="34"/>
  </w:num>
  <w:num w:numId="28">
    <w:abstractNumId w:val="38"/>
  </w:num>
  <w:num w:numId="29">
    <w:abstractNumId w:val="10"/>
  </w:num>
  <w:num w:numId="30">
    <w:abstractNumId w:val="7"/>
  </w:num>
  <w:num w:numId="31">
    <w:abstractNumId w:val="33"/>
  </w:num>
  <w:num w:numId="32">
    <w:abstractNumId w:val="6"/>
  </w:num>
  <w:num w:numId="33">
    <w:abstractNumId w:val="35"/>
  </w:num>
  <w:num w:numId="34">
    <w:abstractNumId w:val="32"/>
  </w:num>
  <w:num w:numId="35">
    <w:abstractNumId w:val="44"/>
  </w:num>
  <w:num w:numId="36">
    <w:abstractNumId w:val="5"/>
  </w:num>
  <w:num w:numId="37">
    <w:abstractNumId w:val="19"/>
  </w:num>
  <w:num w:numId="38">
    <w:abstractNumId w:val="8"/>
  </w:num>
  <w:num w:numId="39">
    <w:abstractNumId w:val="20"/>
  </w:num>
  <w:num w:numId="40">
    <w:abstractNumId w:val="27"/>
  </w:num>
  <w:num w:numId="41">
    <w:abstractNumId w:val="3"/>
  </w:num>
  <w:num w:numId="42">
    <w:abstractNumId w:val="16"/>
  </w:num>
  <w:num w:numId="43">
    <w:abstractNumId w:val="1"/>
  </w:num>
  <w:num w:numId="44">
    <w:abstractNumId w:val="24"/>
  </w:num>
  <w:num w:numId="45">
    <w:abstractNumId w:val="13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5"/>
    <w:rsid w:val="0039017F"/>
    <w:rsid w:val="00460515"/>
    <w:rsid w:val="00BE3933"/>
    <w:rsid w:val="00D91B83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C557"/>
  <w15:chartTrackingRefBased/>
  <w15:docId w15:val="{A2C7A1CF-4FF8-42EA-9315-EE644F61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3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89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9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7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6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0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7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6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8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4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2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2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3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0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3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4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6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3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59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0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64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3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10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5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5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9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3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8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81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5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35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92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6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0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9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5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0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1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1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6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4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2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1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0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0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0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7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5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1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1505</Words>
  <Characters>10390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1</cp:revision>
  <dcterms:created xsi:type="dcterms:W3CDTF">2021-11-10T09:17:00Z</dcterms:created>
  <dcterms:modified xsi:type="dcterms:W3CDTF">2021-11-10T10:00:00Z</dcterms:modified>
</cp:coreProperties>
</file>