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DCFBB" w14:textId="6B406C49" w:rsidR="00157849" w:rsidRDefault="0051296D">
      <w:bookmarkStart w:id="0" w:name="_GoBack"/>
      <w:bookmarkEnd w:id="0"/>
      <w:r>
        <w:t>Eszmei alapok, szellemi háttér</w:t>
      </w:r>
    </w:p>
    <w:p w14:paraId="23F17EBF" w14:textId="2B3AB7DE" w:rsidR="0051296D" w:rsidRDefault="0051296D">
      <w:r>
        <w:t>Minden pedagógus célja, hogy a tanulók fejlődését minden eszközzel segítsék, egészéges felnőttként kerüljön ki a suliból</w:t>
      </w:r>
    </w:p>
    <w:p w14:paraId="2521D240" w14:textId="21FFAFD1" w:rsidR="0051296D" w:rsidRDefault="0051296D">
      <w:r>
        <w:t xml:space="preserve">Minél eredményesebb legyen a tanulmányaiban </w:t>
      </w:r>
    </w:p>
    <w:p w14:paraId="0F297B46" w14:textId="3575E04C" w:rsidR="0051296D" w:rsidRDefault="0051296D">
      <w:r>
        <w:t xml:space="preserve">A NAT a magyar kulturális és pedagógiai örökség gyökereiből táplálkozik, annak nagyományira épül. Meghatározza azokat a nevelési -oktatási alapelveket, amelyek biztosítják az iskolai nevelés- oktatás tartalmi egységét, az iskolák közötti átjárhatóságot. </w:t>
      </w:r>
    </w:p>
    <w:p w14:paraId="2871BE49" w14:textId="0CA354A1" w:rsidR="0051296D" w:rsidRDefault="0051296D">
      <w:r>
        <w:t xml:space="preserve">Információkat kapjon a tartalmi szabályozókról, és az azt támogató eszközrendszerről. </w:t>
      </w:r>
    </w:p>
    <w:p w14:paraId="1EA67391" w14:textId="5BC49838" w:rsidR="0051296D" w:rsidRDefault="0051296D">
      <w:r>
        <w:t xml:space="preserve">Szükséges egy olyan közös műveltséganyag, amelynek ismerete szükséges. </w:t>
      </w:r>
    </w:p>
    <w:p w14:paraId="33C65860" w14:textId="6A59753E" w:rsidR="0051296D" w:rsidRDefault="0051296D">
      <w:r>
        <w:t xml:space="preserve">A nevelési oktatási folyamatoknak mindenkor összhangban kell lenni hazánk alaptörvényével, a jogállam rendjével, az emberi méltóság tiszteletének elvével, a lelkiismereti és vallásszabadsággal, a föld, az ember, a kultúra védelmét szolgáló nemzetközi egyezményekkel. </w:t>
      </w:r>
    </w:p>
    <w:p w14:paraId="16B35D91" w14:textId="1C383DBF" w:rsidR="0051296D" w:rsidRDefault="0051296D">
      <w:r>
        <w:t>A célt és a tartalmat a magyar köznevelési rendszer alapdokumentumai tartalmazzák: Az Óvodai nevelés alapprogramja és a Nemzeti alaptanterv.</w:t>
      </w:r>
    </w:p>
    <w:p w14:paraId="4C70B4BD" w14:textId="1CDF13AE" w:rsidR="0051296D" w:rsidRDefault="0051296D">
      <w:r>
        <w:t>A tudatos nevelőmunkának az ezekben meghatározott célok felé kell haladni.</w:t>
      </w:r>
    </w:p>
    <w:p w14:paraId="433B45B2" w14:textId="06FC8AA7" w:rsidR="0051296D" w:rsidRDefault="0051296D">
      <w:r>
        <w:t>Időszakonként módosítani kell.</w:t>
      </w:r>
      <w:r w:rsidR="00D34CA3">
        <w:t xml:space="preserve">NAT kerettantervek, </w:t>
      </w:r>
    </w:p>
    <w:p w14:paraId="2996BEA2" w14:textId="76F74023" w:rsidR="00D34CA3" w:rsidRDefault="00D34CA3">
      <w:r>
        <w:t>Elsődleges felhasználók a pedagógusok és a vezetők. Nekünk adnak iránymutatást, keretet.</w:t>
      </w:r>
    </w:p>
    <w:p w14:paraId="56A5634B" w14:textId="143AD681" w:rsidR="00D34CA3" w:rsidRDefault="00D34CA3">
      <w:r>
        <w:t>Elkészültek a kerettantervek. Ezek szolgálnak a helyi tantervek megújítására.</w:t>
      </w:r>
    </w:p>
    <w:p w14:paraId="3541D094" w14:textId="5F1D6ABE" w:rsidR="00D34CA3" w:rsidRDefault="00D34CA3">
      <w:r>
        <w:t xml:space="preserve">A helyi tanterv alkalmas lehet arra, hogy az ön intézményének, az ott tanulóknak a lehető legjobban megfelelő tanterv alapján történjen a nevelés és oktatás. </w:t>
      </w:r>
    </w:p>
    <w:p w14:paraId="19C1F0EA" w14:textId="2046A6BF" w:rsidR="00D34CA3" w:rsidRDefault="00D34CA3">
      <w:r>
        <w:t xml:space="preserve">A hagyományos és digit. taneszközrendszer  áll rendelkezésre. </w:t>
      </w:r>
    </w:p>
    <w:p w14:paraId="785FAD8E" w14:textId="1F6244B2" w:rsidR="00D34CA3" w:rsidRDefault="00D34CA3">
      <w:r>
        <w:t>A NAT a nevelő-oktató munka egyes szakaszira vonatkozóan határozza meg az érvényes értékeket, a műveltségképet, a tudás és tanulásértelmezést.</w:t>
      </w:r>
    </w:p>
    <w:p w14:paraId="5035F998" w14:textId="6BBFC8BF" w:rsidR="00D34CA3" w:rsidRDefault="00D34CA3">
      <w:pPr>
        <w:rPr>
          <w:color w:val="FF0000"/>
        </w:rPr>
      </w:pPr>
      <w:r>
        <w:t xml:space="preserve">Kijelölik a szakmai …….. </w:t>
      </w:r>
      <w:r w:rsidRPr="00D34CA3">
        <w:rPr>
          <w:color w:val="FF0000"/>
        </w:rPr>
        <w:t>1 perc van vissza a videóból, de lefagyott….</w:t>
      </w:r>
    </w:p>
    <w:p w14:paraId="5C1B8B27" w14:textId="473AAAEF" w:rsidR="00B6093A" w:rsidRDefault="00B6093A">
      <w:r>
        <w:t xml:space="preserve">a szakmai tartalom kereteit, rögzítik az iskolai nevelés és oktatás pedagógia feladat elvi, tartalmi és szemléleti alapjait. A közvetítendő műveltség főbb területeit és tartalmait. </w:t>
      </w:r>
    </w:p>
    <w:p w14:paraId="68BE5650" w14:textId="21CFA5E6" w:rsidR="00B6093A" w:rsidRPr="00B6093A" w:rsidRDefault="00B6093A">
      <w:r>
        <w:t xml:space="preserve">SNi iskolai oktatásának irányelvei is a köznevelési terület taralomszabályozóiban vannak. </w:t>
      </w:r>
    </w:p>
    <w:p w14:paraId="158E13DD" w14:textId="77777777" w:rsidR="00B6093A" w:rsidRDefault="00B6093A">
      <w:pPr>
        <w:rPr>
          <w:color w:val="FF0000"/>
        </w:rPr>
      </w:pPr>
    </w:p>
    <w:p w14:paraId="0F81765D" w14:textId="77777777" w:rsidR="00D34CA3" w:rsidRPr="00D34CA3" w:rsidRDefault="00D34CA3" w:rsidP="00D34CA3">
      <w:r w:rsidRPr="00D34CA3">
        <w:rPr>
          <w:b/>
          <w:bCs/>
        </w:rPr>
        <w:t>A magyar Nemzeti alaptanterv a magyar kulturális és pedagógiai örökség gyökereiből táplálkozik, </w:t>
      </w:r>
      <w:r w:rsidRPr="00D34CA3">
        <w:t>annak hagyományaira épül. Meghatározza azokat a nevelési-oktatási alapelveket, amelyek biztosítják az iskolai nevelés-oktatás tartalmi egységét, valamint az iskolák közötti átjárhatóságot</w:t>
      </w:r>
      <w:r w:rsidRPr="00D34CA3">
        <w:rPr>
          <w:b/>
          <w:bCs/>
        </w:rPr>
        <w:t>. A magyar köznevelési rendszer számára elsődleges feladat, hogy Magyarország valamennyi polgára számára közvetítse a nemzeti hagyományainkra épülő közös műveltséganyagot, </w:t>
      </w:r>
      <w:r w:rsidRPr="00D34CA3">
        <w:t>amelynek ismerete minden felnőtt állampolgárról feltételezhető, </w:t>
      </w:r>
      <w:r w:rsidRPr="00D34CA3">
        <w:rPr>
          <w:b/>
          <w:bCs/>
        </w:rPr>
        <w:t>és</w:t>
      </w:r>
      <w:r w:rsidRPr="00D34CA3">
        <w:t> ennek révén </w:t>
      </w:r>
      <w:r w:rsidRPr="00D34CA3">
        <w:rPr>
          <w:b/>
          <w:bCs/>
        </w:rPr>
        <w:t>megalapozza a közös nyelvünket, kultúránkat,</w:t>
      </w:r>
      <w:r w:rsidRPr="00D34CA3">
        <w:t> amelynek segítségével az egymást követő nemzedékek közötti párbeszéd a kölcsönös megértés és tisztelet jegyében folytatható. Ez a 2011-ben elfogadott köznevelési törvény szellemiségéből következik, és a szövegéből is kiolvasható.</w:t>
      </w:r>
    </w:p>
    <w:p w14:paraId="74A6830E" w14:textId="77777777" w:rsidR="00D34CA3" w:rsidRPr="00D34CA3" w:rsidRDefault="00D34CA3" w:rsidP="00D34CA3">
      <w:r w:rsidRPr="00D34CA3">
        <w:lastRenderedPageBreak/>
        <w:t>A törvénynek megfelelően a</w:t>
      </w:r>
      <w:r w:rsidRPr="00D34CA3">
        <w:rPr>
          <w:b/>
          <w:bCs/>
        </w:rPr>
        <w:t> Nemzeti alaptantervünk szerint is köznevelési alapfeladat a nemzeti műveltség, a hazai nemzetiségek kultúrájának átadása, megőrzése, az egyetemes kultúra közvetítése, az erkölcsi érzék és a szellemi-érzelmi fogékonyság elmélyítése.</w:t>
      </w:r>
      <w:r w:rsidRPr="00D34CA3">
        <w:t> Ezzel összhangban áll, hogy ebben az alapdokumentumban foglaltak a közjóra való törekvést, a nemzeti, közösségi összetartozás és a hazafiság megerősítését célozzák, és a köznevelési rendszerből kilépő fiatalok ezzel a tudattal felvértezve folytathassák tanulmányaikat vagy térjenek át a munka világába.</w:t>
      </w:r>
    </w:p>
    <w:p w14:paraId="32FEB5E9" w14:textId="77777777" w:rsidR="00D34CA3" w:rsidRPr="00D34CA3" w:rsidRDefault="00D34CA3" w:rsidP="00D34CA3"/>
    <w:p w14:paraId="70956F01" w14:textId="77777777" w:rsidR="00D34CA3" w:rsidRPr="00D34CA3" w:rsidRDefault="00D34CA3" w:rsidP="00D34CA3">
      <w:pPr>
        <w:rPr>
          <w:b/>
          <w:bCs/>
          <w:i/>
          <w:iCs/>
        </w:rPr>
      </w:pPr>
      <w:r w:rsidRPr="00D34CA3">
        <w:rPr>
          <w:b/>
          <w:bCs/>
          <w:i/>
          <w:iCs/>
        </w:rPr>
        <w:t>A magyar pedagógusok fontos, közös feladata, hogy a családokkal együttműködve a felnövekvő nemzedékeket cselekvő elkötelezettségre nevelje, amely középpontjában az igazság és az igazságosság, a jó és a szép a meghatározó.</w:t>
      </w:r>
    </w:p>
    <w:p w14:paraId="2FD05E85" w14:textId="77777777" w:rsidR="00D34CA3" w:rsidRPr="00D34CA3" w:rsidRDefault="00D34CA3" w:rsidP="00D34CA3">
      <w:r w:rsidRPr="00D34CA3">
        <w:t>A harmonikus személyiség kibontakoztatásához szükséges szellemi, érzelmi, erkölcsi, társas és testi képességek fejlesztése nemzedékeken átívelő nemzeti érdek. Alapvetésünk az is, hogy az elsajátított tudás egyszerre legyen értékálló és a kor igényeinek megfelelő, ezért a tartalomszabályozás egyensúlyra törekszik a műveltség értékhordozó hagyományai és az új fejlesztési célok, tartalmak között.</w:t>
      </w:r>
    </w:p>
    <w:p w14:paraId="67C6D02F" w14:textId="77777777" w:rsidR="00D34CA3" w:rsidRPr="00D34CA3" w:rsidRDefault="00D34CA3" w:rsidP="00D34CA3"/>
    <w:p w14:paraId="512D79EF" w14:textId="77777777" w:rsidR="00D34CA3" w:rsidRPr="00D34CA3" w:rsidRDefault="00D34CA3" w:rsidP="00D34CA3">
      <w:r w:rsidRPr="00D34CA3">
        <w:rPr>
          <w:b/>
          <w:bCs/>
        </w:rPr>
        <w:t>A köznevelésünk szemléleti alapjainak meghatározásával erősíti a hazához és a nemzet történelméhez, kultúrájához való kötődést, a generációk közötti kapcsolatot, a közös kulturális gyökereket, az anyanyelv használatát.</w:t>
      </w:r>
      <w:r w:rsidRPr="00D34CA3">
        <w:t> Rögzíti a minden magyar számára fontos és közös tudásanyagot, amely megalapozza a nemzeti önazonosságtudatot. Feladat továbbá az is, hogy a tanuláshoz és a munkához szükséges képességek, készségek, ismeretek, attitűdök együttes fejlesztése, az egyéni és csoportos teljesítmény ösztönzése minden tanuló esetében eredményes legyen.</w:t>
      </w:r>
    </w:p>
    <w:p w14:paraId="58AB9E03" w14:textId="77777777" w:rsidR="00D34CA3" w:rsidRPr="00D34CA3" w:rsidRDefault="00D34CA3" w:rsidP="00D34CA3"/>
    <w:p w14:paraId="4AD9D146" w14:textId="77777777" w:rsidR="00D34CA3" w:rsidRPr="00D34CA3" w:rsidRDefault="00D34CA3" w:rsidP="00D34CA3">
      <w:r w:rsidRPr="00D34CA3">
        <w:t>A magyar tartalomszabályozás alapvetően folyamatszabályozó eszközöket és egy kimeneti szabályozó pontot alkalmaz. A rendszer folyamatszabályozó elemei hierarchikusan épülnek egymásra, ezáltal biztosítva ezek koherenciáját, illetve az összhangot a kimeneti tartalmi szabályozó, a köznevelési rendszer végpontján található érettségi vizsga követelményrendszerével.</w:t>
      </w:r>
    </w:p>
    <w:p w14:paraId="213E51C2" w14:textId="77777777" w:rsidR="00D34CA3" w:rsidRPr="00D34CA3" w:rsidRDefault="00D34CA3" w:rsidP="00D34CA3">
      <w:r w:rsidRPr="00D34CA3">
        <w:t>A folyamatszabályozás alapja</w:t>
      </w:r>
    </w:p>
    <w:p w14:paraId="6ED34575" w14:textId="77777777" w:rsidR="00D34CA3" w:rsidRPr="00D34CA3" w:rsidRDefault="00D34CA3" w:rsidP="00D34CA3">
      <w:r w:rsidRPr="00D34CA3">
        <w:t>A Nemzeti alaptanterv, amely mint a köznevelés stratégiai dokumentuma biztosítja az iskolai nevelés-oktatás tartalmi egységét, az iskolák közötti átjárhatóságot, meghatározza az elsajátítandó műveltségtartalmat, valamint kötelező rendelkezéseket állapít meg az oktatásszervezés körében, különös tekintettel a tanulók heti és napi terhelésének korlátozására.</w:t>
      </w:r>
    </w:p>
    <w:p w14:paraId="3A1C8C5F" w14:textId="77777777" w:rsidR="00D34CA3" w:rsidRPr="00D34CA3" w:rsidRDefault="00D34CA3" w:rsidP="00D34CA3">
      <w:r w:rsidRPr="00D34CA3">
        <w:t>Továbbá lehetőséget, mozgásteret biztosít az intézmények különböző adottságaiból adódó különbségek pedagógiai, módszertani kezelésére és a pedagógusok szakmai kreativitásának kiteljesítésére is.</w:t>
      </w:r>
    </w:p>
    <w:p w14:paraId="7441DD85" w14:textId="77777777" w:rsidR="00D34CA3" w:rsidRPr="00D34CA3" w:rsidRDefault="00D34CA3" w:rsidP="00D34CA3">
      <w:r w:rsidRPr="00D34CA3">
        <w:rPr>
          <w:b/>
          <w:bCs/>
        </w:rPr>
        <w:t>A Nemzeti alaptanterv lefekteti a köznevelés szemléleti, elvi és tartalmi alapjait, meghatározza az alapműveltség kötelezően közvetítendő tartalmait minden magyarországi köznevelési és szakképző intézmény számára </w:t>
      </w:r>
      <w:r w:rsidRPr="00D34CA3">
        <w:t>(az utóbbiak esetében természetesen csak a köznevelési tartalmakra vonatkozóan).</w:t>
      </w:r>
    </w:p>
    <w:p w14:paraId="0CC8183F" w14:textId="0F683F56" w:rsidR="00D34CA3" w:rsidRDefault="00B6093A">
      <w:r>
        <w:t>1.3 JOGSZABÁLYOK</w:t>
      </w:r>
    </w:p>
    <w:p w14:paraId="037FB2BE" w14:textId="77777777" w:rsidR="00B86E22" w:rsidRPr="00B86E22" w:rsidRDefault="00B86E22" w:rsidP="00B86E22">
      <w:pPr>
        <w:rPr>
          <w:b/>
          <w:bCs/>
        </w:rPr>
      </w:pPr>
      <w:r w:rsidRPr="00B86E22">
        <w:rPr>
          <w:b/>
          <w:bCs/>
        </w:rPr>
        <w:lastRenderedPageBreak/>
        <w:t>1.3. A köznevelésre vonatkozó jogszabályok</w:t>
      </w:r>
    </w:p>
    <w:p w14:paraId="54F8E350" w14:textId="77777777" w:rsidR="00B86E22" w:rsidRPr="00B86E22" w:rsidRDefault="00B86E22" w:rsidP="00B86E22">
      <w:r w:rsidRPr="00B86E22">
        <w:t>Tanulási cél</w:t>
      </w:r>
    </w:p>
    <w:p w14:paraId="6B35480E" w14:textId="77777777" w:rsidR="00B86E22" w:rsidRPr="00B86E22" w:rsidRDefault="00B86E22" w:rsidP="00B86E22">
      <w:pPr>
        <w:rPr>
          <w:i/>
          <w:iCs/>
        </w:rPr>
      </w:pPr>
      <w:r w:rsidRPr="00B86E22">
        <w:rPr>
          <w:i/>
          <w:iCs/>
        </w:rPr>
        <w:t>A leckében a legfontosabb szabályozó eszközökről tájékozódhat.</w:t>
      </w:r>
    </w:p>
    <w:p w14:paraId="761A32AD" w14:textId="77777777" w:rsidR="00B86E22" w:rsidRPr="00B86E22" w:rsidRDefault="00B86E22" w:rsidP="00B86E22">
      <w:r w:rsidRPr="00B86E22">
        <w:t>A Kormányt hatalmazza fel, hogy rendeletében állapítsa meg az Óvodai nevelés országos alapprogramjának, a Nemzeti alaptanterv kiadásának, bevezetésének és alkalmazásának, valamint a kerettantervek elkészítésére, kiadására és alkalmazására vonatkozó szabályokat, továbbá az érettségi vizsgára vonatkozó szabályokat is. A törvény szerint </w:t>
      </w:r>
      <w:r w:rsidRPr="00B86E22">
        <w:rPr>
          <w:b/>
          <w:bCs/>
        </w:rPr>
        <w:t>az iskolai nevelés-oktatás tartalmi egységét, az iskolák közötti átjárhatóságot a Nemzeti alaptanterv (Nat) biztosítja, amely meghatározza az elsajátítandó műveltségtartalmat, valamint kötelező rendelkezéseket állapít meg az oktatásszervezés körében, így különösen a tanulók heti és napi terhelésének korlátozására</w:t>
      </w:r>
      <w:r w:rsidRPr="00B86E22">
        <w:t>. Továbbá </w:t>
      </w:r>
      <w:r w:rsidRPr="00B86E22">
        <w:rPr>
          <w:b/>
          <w:bCs/>
        </w:rPr>
        <w:t>a Nat-ban foglaltak érvényesülését a kerettantervek biztosítják.</w:t>
      </w:r>
    </w:p>
    <w:p w14:paraId="6616FEC5" w14:textId="77777777" w:rsidR="00B86E22" w:rsidRPr="00B86E22" w:rsidRDefault="00B86E22" w:rsidP="00B86E22">
      <w:r w:rsidRPr="00B86E22">
        <w:t>A törvény rendelkezik arról, hogy rendszeresen, de legalább ötévenként értékelni kell az Óvodai nevelés országos alapprogramját és a Nat bevezetésével és alkalmazásával kapcsolatos tapasztalatokat, ennek ismeretében a szükséges módosítást a Kormánynál kell kezdeményezni.</w:t>
      </w:r>
    </w:p>
    <w:p w14:paraId="1B38C960" w14:textId="77777777" w:rsidR="00B86E22" w:rsidRPr="00B86E22" w:rsidRDefault="00B86E22" w:rsidP="00B86E22">
      <w:pPr>
        <w:rPr>
          <w:color w:val="FF0000"/>
        </w:rPr>
      </w:pPr>
      <w:r w:rsidRPr="00B86E22">
        <w:rPr>
          <w:color w:val="FF0000"/>
        </w:rPr>
        <w:t>A nemzeti köznevelésről szóló 2011. évi CXC. törvény (a továbbiakban: Nkt.)</w:t>
      </w:r>
    </w:p>
    <w:p w14:paraId="6C921A60" w14:textId="77777777" w:rsidR="00B86E22" w:rsidRPr="00B86E22" w:rsidRDefault="00B86E22" w:rsidP="00B86E22">
      <w:r w:rsidRPr="00B86E22">
        <w:rPr>
          <w:b/>
          <w:bCs/>
        </w:rPr>
        <w:t>A Nat-tól való intézményi eltérés lehetőségeit is szabályozza a törvény,</w:t>
      </w:r>
      <w:r w:rsidRPr="00B86E22">
        <w:t> e szerint </w:t>
      </w:r>
      <w:r w:rsidRPr="00B86E22">
        <w:rPr>
          <w:b/>
          <w:bCs/>
        </w:rPr>
        <w:t>engedély akkor adható, ha a benyújtott egyedi megoldást tartalmazó tanterv tantárgyi struktúrája </w:t>
      </w:r>
      <w:r w:rsidRPr="00B86E22">
        <w:t>– a Nat-ban meghatározott műveltségi területek adaptálása során az iskolák közötti átjárhatóság és a továbbtanulás biztosítása érdekében – </w:t>
      </w:r>
      <w:r w:rsidRPr="00B86E22">
        <w:rPr>
          <w:b/>
          <w:bCs/>
        </w:rPr>
        <w:t>legfeljebb 30 százalékban tér el a Nat-ban és a köznevelésért felelős miniszter által kiadott kerettantervben foglalt tantárgyi struktúrától</w:t>
      </w:r>
      <w:r w:rsidRPr="00B86E22">
        <w:t>. A Nat-rendelet tartalmazza, hogy az egyedi megoldást alkalmazó helyi tantervnek a Nat-ban és a kerettantervekben meghatározott ismeretanyagot tartalmaznia kell.</w:t>
      </w:r>
    </w:p>
    <w:p w14:paraId="3C0ABF0D" w14:textId="77777777" w:rsidR="00B86E22" w:rsidRPr="00B86E22" w:rsidRDefault="00B86E22" w:rsidP="00B86E22">
      <w:r w:rsidRPr="00B86E22">
        <w:rPr>
          <w:b/>
          <w:bCs/>
        </w:rPr>
        <w:t xml:space="preserve">A Nemzeti alaptanterv kiadásáról, bevezetéséről és alkalmazásáról szóló </w:t>
      </w:r>
      <w:r w:rsidRPr="00B86E22">
        <w:rPr>
          <w:b/>
          <w:bCs/>
          <w:color w:val="FF0000"/>
        </w:rPr>
        <w:t xml:space="preserve">110/2012. (VI. 4.) </w:t>
      </w:r>
      <w:r w:rsidRPr="00B86E22">
        <w:rPr>
          <w:b/>
          <w:bCs/>
        </w:rPr>
        <w:t>Korm. rendelet</w:t>
      </w:r>
      <w:r w:rsidRPr="00B86E22">
        <w:t xml:space="preserve"> (a továbbiakban: Nat-rendelet) </w:t>
      </w:r>
    </w:p>
    <w:p w14:paraId="0350180A" w14:textId="77777777" w:rsidR="00B86E22" w:rsidRDefault="00B549E0" w:rsidP="00B86E22">
      <w:hyperlink r:id="rId6" w:tgtFrame="_blank" w:history="1">
        <w:r w:rsidR="00B86E22" w:rsidRPr="00B86E22">
          <w:rPr>
            <w:rStyle w:val="Hiperhivatkozs"/>
          </w:rPr>
          <w:t>A rendelet megnyitásához kattintson ide!</w:t>
        </w:r>
      </w:hyperlink>
    </w:p>
    <w:p w14:paraId="311F8F93" w14:textId="3EB77310" w:rsidR="00B86E22" w:rsidRPr="00B86E22" w:rsidRDefault="00B86E22" w:rsidP="00B86E22">
      <w:r w:rsidRPr="00B86E22">
        <w:t>3. A kerettantervek elkészítésére, kiadására és alkalmazására vonatkozó szabályok 5. § (1) *  A kerettantervek meghatározzák a) a nevelés-oktatás céljait, b) a tantárgyi rendszert, c) az egyes tantárgyak témaköreit, tartalmát, d) a tantárgyak követelményeit, e) a tantárgyközi tudás- és képességterületek fejlesztésének feladatait, f) a követelmények teljesítéséhez rendelkezésre álló időkeretet. (2) A kerettantervek a) értékrendszere tükrözi a Nat-ban meghatározott közös értékeket, b) biztosítják az adott pedagógiai szakaszt lezáró vizsgák követelményeire való felkészítést, felkészülést, c) azonosítható – koherens és indokolt – szaktudományi és tantárgy-pedagógiai tudományos világképet, műveltségképet közvetítenek, d) segítik a differenciált tanulást, a kiemelt figyelmet igénylő gyermekekkel való foglalkozást, e) kijelölik mind a kiemelt, mind az egyes műveltségi területekhez rendelt fejlesztési feladatokat, f) továbbfejleszthetők, adaptálhatók. (3) *  A szakképző intézmény, szakgimnázium, szakiskola közismereti és szakképzési kerettanterveit úgy kell elkészíteni, hogy együttesen alkalmazva biztosítsák az iskolai nevelés-oktatás Nat-ban meghatározott pedagógiai tartalmának feldolgozását. (4) *  A hat vagy nyolc évfolyammal működő gimnáziumok a középiskolai nevelés-oktatás tekintetében a Történelem és állampolgári ismeretek, a Természettudomány és földrajz műveltségi területre vonatkozó fejlesztési feladatokat és közműveltségi tartalmakat a helyi tantervük elkészítéséhez alkalmazott hat vagy nyolc évfolyamos kerettanterv alapján hat vagy nyolc évfolyamra elrendezve szervezik meg. A hat és nyolc évfolyamos gimnáziumok részére készülő kerettantervek a fejlesztési feladatokat és közműveltségi tartalmakat a Nat középiskolai pedagógiai munka nevelési-oktatási szakaszára vonatkozó négy éves ütemezéstől eltérően hat, vagy nyolc évfolyamra szétosztva is meghatározhatják. (5) *  A köznevelésért felelős miniszter (a továbbiakban: miniszter) által kiadott és közzétett kerettanterv eltérően rendelkezhet a szakgimnáziumra és a felnőttoktatásra vonatkozóan a Kormány rendeletében a tanulási területenként meghatározott alapóraszámokról, valamint a kötelező tanulásiterület- és tantárgystruktúráról. 5/A. § *  A miniszter kerettantervet, alapprogramot, irányelvet ad ki és tesz közzé. 5/B. § *  A nemzeti köznevelésről szóló törvény 9. § (8) bekezdésében rögzített egyedi megoldásoknak a Nat-ban és a kerettantervekben meghatározott ismeretanyagot tartalmazniuk kell.</w:t>
      </w:r>
      <w:r w:rsidRPr="00B86E22">
        <w:br/>
      </w:r>
      <w:r w:rsidRPr="00B86E22">
        <w:br/>
      </w:r>
      <w:hyperlink r:id="rId7" w:history="1">
        <w:r w:rsidRPr="00B86E22">
          <w:rPr>
            <w:rStyle w:val="Hiperhivatkozs"/>
          </w:rPr>
          <w:t>Forrás</w:t>
        </w:r>
      </w:hyperlink>
      <w:r w:rsidRPr="00B86E22">
        <w:t xml:space="preserve"> - Wolters Kluwer - Minden jog fenntartva!</w:t>
      </w:r>
    </w:p>
    <w:p w14:paraId="32B6E198" w14:textId="77777777" w:rsidR="00B86E22" w:rsidRPr="00B86E22" w:rsidRDefault="00B86E22" w:rsidP="00B86E22">
      <w:r w:rsidRPr="00B86E22">
        <w:rPr>
          <w:b/>
          <w:bCs/>
        </w:rPr>
        <w:t>Az Óvodai nevelés országos alapprogramjáról szóló 363/2012. (XII. 17.) Korm. rendelet.</w:t>
      </w:r>
    </w:p>
    <w:p w14:paraId="2CF95346" w14:textId="77777777" w:rsidR="00B86E22" w:rsidRPr="00B86E22" w:rsidRDefault="00B549E0" w:rsidP="00B86E22">
      <w:hyperlink r:id="rId8" w:tgtFrame="_blank" w:history="1">
        <w:r w:rsidR="00B86E22" w:rsidRPr="00B86E22">
          <w:rPr>
            <w:rStyle w:val="Hiperhivatkozs"/>
            <w:rFonts w:ascii="Tahoma" w:hAnsi="Tahoma" w:cs="Tahoma"/>
          </w:rPr>
          <w:t>﻿</w:t>
        </w:r>
        <w:r w:rsidR="00B86E22" w:rsidRPr="00B86E22">
          <w:rPr>
            <w:rStyle w:val="Hiperhivatkozs"/>
          </w:rPr>
          <w:t>A rendelet megnyitásához kattintson ide!</w:t>
        </w:r>
      </w:hyperlink>
    </w:p>
    <w:p w14:paraId="73FC60BE" w14:textId="77777777" w:rsidR="00B86E22" w:rsidRPr="00B86E22" w:rsidRDefault="00B86E22" w:rsidP="00B86E22">
      <w:r w:rsidRPr="00B86E22">
        <w:rPr>
          <w:b/>
          <w:bCs/>
        </w:rPr>
        <w:t>Az érettségi vizsga vizsgaszabályzatának kiadásáról szóló 100/1997. (VI. 13.) Korm. rendelet.</w:t>
      </w:r>
    </w:p>
    <w:p w14:paraId="341861B2" w14:textId="77777777" w:rsidR="00B86E22" w:rsidRPr="00B86E22" w:rsidRDefault="00B549E0" w:rsidP="00B86E22">
      <w:hyperlink r:id="rId9" w:tgtFrame="_blank" w:history="1">
        <w:r w:rsidR="00B86E22" w:rsidRPr="00B86E22">
          <w:rPr>
            <w:rStyle w:val="Hiperhivatkozs"/>
            <w:rFonts w:ascii="Tahoma" w:hAnsi="Tahoma" w:cs="Tahoma"/>
          </w:rPr>
          <w:t>﻿</w:t>
        </w:r>
        <w:r w:rsidR="00B86E22" w:rsidRPr="00B86E22">
          <w:rPr>
            <w:rStyle w:val="Hiperhivatkozs"/>
          </w:rPr>
          <w:t>A rendelet megnyitásához kattintson ide!</w:t>
        </w:r>
      </w:hyperlink>
    </w:p>
    <w:p w14:paraId="52C63A7A" w14:textId="14C7B3AE" w:rsidR="00B6093A" w:rsidRDefault="00B86E22">
      <w:r w:rsidRPr="00B86E22">
        <w:t>1.4. A köznevelési rendszer elemei</w:t>
      </w:r>
    </w:p>
    <w:p w14:paraId="097C291E" w14:textId="6AC5A4DC" w:rsidR="00B86E22" w:rsidRDefault="00B86E22">
      <w:r w:rsidRPr="00B86E22">
        <w:t>A Nat-rendelet és a mellékleteként kiadott Nemzeti alaptanterv a nevelő-oktató munka egyes szakaszaira vonatkozóan határozzák meg az érvényes értékeket, műveltségképet, tudás- és tanulásértelmezést.</w:t>
      </w:r>
    </w:p>
    <w:p w14:paraId="4FEA4B59" w14:textId="7D823D74" w:rsidR="00B86E22" w:rsidRDefault="00B86E22">
      <w:r>
        <w:t>NAT</w:t>
      </w:r>
    </w:p>
    <w:p w14:paraId="2A17C207" w14:textId="4FAB7339" w:rsidR="00B86E22" w:rsidRDefault="00B86E22">
      <w:r>
        <w:t>KERETTANTERVEK</w:t>
      </w:r>
    </w:p>
    <w:p w14:paraId="10ABD452" w14:textId="05062398" w:rsidR="00B86E22" w:rsidRDefault="00B86E22">
      <w:r>
        <w:t>Irányelv</w:t>
      </w:r>
    </w:p>
    <w:p w14:paraId="5011076A" w14:textId="502FF4DD" w:rsidR="00B86E22" w:rsidRDefault="00B86E22" w:rsidP="00B86E22">
      <w:pPr>
        <w:rPr>
          <w:b/>
          <w:bCs/>
        </w:rPr>
      </w:pPr>
      <w:r w:rsidRPr="00B86E22">
        <w:rPr>
          <w:b/>
          <w:bCs/>
        </w:rPr>
        <w:t>A Nat-rendelet és a mellékleteként kiadott Nemzeti alaptanterv a nevelő-oktató munka egyes szakaszaira vonatkozóan határozzák meg az érvényes értékeket, műveltségképet, tudás- és tanulásértelme</w:t>
      </w:r>
      <w:r w:rsidR="00753C68">
        <w:rPr>
          <w:noProof/>
          <w:lang w:eastAsia="hu-HU"/>
        </w:rPr>
        <w:drawing>
          <wp:inline distT="0" distB="0" distL="0" distR="0" wp14:anchorId="5AD1AA0F" wp14:editId="62DBC3F8">
            <wp:extent cx="5760720" cy="3164840"/>
            <wp:effectExtent l="0" t="0" r="0" b="0"/>
            <wp:docPr id="887473591" name="Kép 1" descr="A képen szöveg, képernyőkép, Betűtípus,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73591" name="Kép 1" descr="A képen szöveg, képernyőkép, Betűtípus, Weblap látható&#10;&#10;Automatikusan generált leírás"/>
                    <pic:cNvPicPr/>
                  </pic:nvPicPr>
                  <pic:blipFill>
                    <a:blip r:embed="rId10"/>
                    <a:stretch>
                      <a:fillRect/>
                    </a:stretch>
                  </pic:blipFill>
                  <pic:spPr>
                    <a:xfrm>
                      <a:off x="0" y="0"/>
                      <a:ext cx="5760720" cy="3164840"/>
                    </a:xfrm>
                    <a:prstGeom prst="rect">
                      <a:avLst/>
                    </a:prstGeom>
                  </pic:spPr>
                </pic:pic>
              </a:graphicData>
            </a:graphic>
          </wp:inline>
        </w:drawing>
      </w:r>
      <w:r w:rsidRPr="00B86E22">
        <w:rPr>
          <w:b/>
          <w:bCs/>
        </w:rPr>
        <w:t>zést.</w:t>
      </w:r>
    </w:p>
    <w:p w14:paraId="58473FF3" w14:textId="6A40FA2C" w:rsidR="00753C68" w:rsidRDefault="00753C68" w:rsidP="00B86E22">
      <w:pPr>
        <w:rPr>
          <w:b/>
          <w:bCs/>
        </w:rPr>
      </w:pPr>
      <w:r>
        <w:rPr>
          <w:noProof/>
          <w:lang w:eastAsia="hu-HU"/>
        </w:rPr>
        <w:drawing>
          <wp:inline distT="0" distB="0" distL="0" distR="0" wp14:anchorId="59CA664A" wp14:editId="51975EE7">
            <wp:extent cx="5760720" cy="2123440"/>
            <wp:effectExtent l="0" t="0" r="0" b="0"/>
            <wp:docPr id="2077741430"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1430" name="Kép 1" descr="A képen szöveg, képernyőkép, Betűtípus látható&#10;&#10;Automatikusan generált leírás"/>
                    <pic:cNvPicPr/>
                  </pic:nvPicPr>
                  <pic:blipFill>
                    <a:blip r:embed="rId11"/>
                    <a:stretch>
                      <a:fillRect/>
                    </a:stretch>
                  </pic:blipFill>
                  <pic:spPr>
                    <a:xfrm>
                      <a:off x="0" y="0"/>
                      <a:ext cx="5760720" cy="2123440"/>
                    </a:xfrm>
                    <a:prstGeom prst="rect">
                      <a:avLst/>
                    </a:prstGeom>
                  </pic:spPr>
                </pic:pic>
              </a:graphicData>
            </a:graphic>
          </wp:inline>
        </w:drawing>
      </w:r>
    </w:p>
    <w:p w14:paraId="77C15F1F" w14:textId="42AA56D5" w:rsidR="00753C68" w:rsidRDefault="00753C68" w:rsidP="00B86E22">
      <w:pPr>
        <w:rPr>
          <w:b/>
          <w:bCs/>
        </w:rPr>
      </w:pPr>
      <w:r>
        <w:rPr>
          <w:noProof/>
          <w:lang w:eastAsia="hu-HU"/>
        </w:rPr>
        <w:drawing>
          <wp:inline distT="0" distB="0" distL="0" distR="0" wp14:anchorId="1BD202C5" wp14:editId="6F8E57C9">
            <wp:extent cx="5760720" cy="2973070"/>
            <wp:effectExtent l="0" t="0" r="0" b="0"/>
            <wp:docPr id="1322132216"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32216" name="Kép 1" descr="A képen szöveg, képernyőkép, Betűtípus látható&#10;&#10;Automatikusan generált leírás"/>
                    <pic:cNvPicPr/>
                  </pic:nvPicPr>
                  <pic:blipFill>
                    <a:blip r:embed="rId12"/>
                    <a:stretch>
                      <a:fillRect/>
                    </a:stretch>
                  </pic:blipFill>
                  <pic:spPr>
                    <a:xfrm>
                      <a:off x="0" y="0"/>
                      <a:ext cx="5760720" cy="2973070"/>
                    </a:xfrm>
                    <a:prstGeom prst="rect">
                      <a:avLst/>
                    </a:prstGeom>
                  </pic:spPr>
                </pic:pic>
              </a:graphicData>
            </a:graphic>
          </wp:inline>
        </w:drawing>
      </w:r>
    </w:p>
    <w:p w14:paraId="36534308" w14:textId="24767A75" w:rsidR="00753C68" w:rsidRPr="00753C68" w:rsidRDefault="00753C68" w:rsidP="00753C68">
      <w:pPr>
        <w:rPr>
          <w:b/>
          <w:bCs/>
        </w:rPr>
      </w:pPr>
      <w:r>
        <w:rPr>
          <w:b/>
          <w:bCs/>
        </w:rPr>
        <w:t xml:space="preserve">2.1 </w:t>
      </w:r>
      <w:r w:rsidRPr="00753C68">
        <w:rPr>
          <w:b/>
          <w:bCs/>
        </w:rPr>
        <w:t>Miért lehet szükségünk a következő készségek elsajátítására?</w:t>
      </w:r>
    </w:p>
    <w:p w14:paraId="333F4985" w14:textId="77777777" w:rsidR="00753C68" w:rsidRPr="00753C68" w:rsidRDefault="00753C68" w:rsidP="00753C68">
      <w:pPr>
        <w:rPr>
          <w:b/>
          <w:bCs/>
        </w:rPr>
      </w:pPr>
      <w:r w:rsidRPr="00753C68">
        <w:rPr>
          <w:b/>
          <w:bCs/>
        </w:rPr>
        <w:t>A leckében a különböző iskolaszakaszokra meghatározott célokat és feladatokat ismerheti meg.</w:t>
      </w:r>
    </w:p>
    <w:p w14:paraId="0CB5E041" w14:textId="77777777" w:rsidR="00753C68" w:rsidRPr="00753C68" w:rsidRDefault="00753C68" w:rsidP="00753C68">
      <w:pPr>
        <w:rPr>
          <w:b/>
          <w:bCs/>
        </w:rPr>
      </w:pPr>
      <w:r w:rsidRPr="00753C68">
        <w:rPr>
          <w:b/>
          <w:bCs/>
        </w:rPr>
        <w:t>Miért lehet szükségünk a következő készségek elsajátítására?</w:t>
      </w:r>
    </w:p>
    <w:p w14:paraId="3868D224" w14:textId="77777777" w:rsidR="00753C68" w:rsidRPr="00753C68" w:rsidRDefault="00753C68" w:rsidP="00753C68">
      <w:pPr>
        <w:rPr>
          <w:b/>
          <w:bCs/>
        </w:rPr>
      </w:pPr>
      <w:r w:rsidRPr="00753C68">
        <w:rPr>
          <w:b/>
          <w:bCs/>
        </w:rPr>
        <w:t>A leckében a különböző iskolaszakaszokra meghatározott célokat és feladatokat ismerheti meg.</w:t>
      </w:r>
    </w:p>
    <w:p w14:paraId="4B2C948B" w14:textId="77777777" w:rsidR="00753C68" w:rsidRPr="00753C68" w:rsidRDefault="00753C68" w:rsidP="00753C68">
      <w:pPr>
        <w:rPr>
          <w:b/>
          <w:bCs/>
        </w:rPr>
      </w:pPr>
      <w:r w:rsidRPr="00753C68">
        <w:rPr>
          <w:b/>
          <w:bCs/>
        </w:rPr>
        <w:t>2.1. A műveltségi területek</w:t>
      </w:r>
    </w:p>
    <w:p w14:paraId="084B6441" w14:textId="77777777" w:rsidR="00753C68" w:rsidRPr="00753C68" w:rsidRDefault="00753C68" w:rsidP="00753C68">
      <w:pPr>
        <w:rPr>
          <w:b/>
          <w:bCs/>
        </w:rPr>
      </w:pPr>
      <w:r w:rsidRPr="00753C68">
        <w:rPr>
          <w:b/>
          <w:bCs/>
        </w:rPr>
        <w:t>Tanulási cél</w:t>
      </w:r>
    </w:p>
    <w:p w14:paraId="4F51B73A" w14:textId="77777777" w:rsidR="00753C68" w:rsidRPr="00753C68" w:rsidRDefault="00753C68" w:rsidP="00753C68">
      <w:pPr>
        <w:rPr>
          <w:b/>
          <w:bCs/>
          <w:i/>
          <w:iCs/>
        </w:rPr>
      </w:pPr>
      <w:r w:rsidRPr="00753C68">
        <w:rPr>
          <w:b/>
          <w:bCs/>
          <w:i/>
          <w:iCs/>
        </w:rPr>
        <w:t>A leckében a különböző iskolaszakaszokra meghatározott célokat és feladatokat ismerheti meg.</w:t>
      </w:r>
    </w:p>
    <w:p w14:paraId="0CEF0CF5" w14:textId="77777777" w:rsidR="00753C68" w:rsidRPr="00753C68" w:rsidRDefault="00753C68" w:rsidP="00753C68">
      <w:pPr>
        <w:rPr>
          <w:b/>
          <w:bCs/>
          <w:i/>
          <w:iCs/>
        </w:rPr>
      </w:pPr>
      <w:r w:rsidRPr="00753C68">
        <w:rPr>
          <w:b/>
          <w:bCs/>
          <w:i/>
          <w:iCs/>
        </w:rPr>
        <w:t>A Nat az iskolai nevelés-oktatás egységes pedagógiai folyamatára műveltségi területenként határozza meg az iskolai nevelés-oktatás tartalmát.</w:t>
      </w:r>
    </w:p>
    <w:p w14:paraId="49D0C129" w14:textId="77777777" w:rsidR="00753C68" w:rsidRPr="00753C68" w:rsidRDefault="00753C68" w:rsidP="00753C68">
      <w:pPr>
        <w:rPr>
          <w:b/>
          <w:bCs/>
        </w:rPr>
      </w:pPr>
      <w:r w:rsidRPr="00753C68">
        <w:rPr>
          <w:b/>
          <w:bCs/>
        </w:rPr>
        <w:t>A tantárgyaknál megadott fő témakörök és tanulási eredmények az egyes nevelési-oktatási szakaszokhoz kapcsolódnak.</w:t>
      </w:r>
    </w:p>
    <w:p w14:paraId="688F1789" w14:textId="77777777" w:rsidR="00753C68" w:rsidRPr="00753C68" w:rsidRDefault="00753C68" w:rsidP="00753C68">
      <w:pPr>
        <w:rPr>
          <w:b/>
          <w:bCs/>
        </w:rPr>
      </w:pPr>
      <w:r w:rsidRPr="00753C68">
        <w:rPr>
          <w:b/>
          <w:bCs/>
        </w:rPr>
        <w:t>Az alsó tagozat első két évfolyamán</w:t>
      </w:r>
    </w:p>
    <w:p w14:paraId="5486D436" w14:textId="77777777" w:rsidR="00753C68" w:rsidRPr="00753C68" w:rsidRDefault="00753C68" w:rsidP="00753C68">
      <w:pPr>
        <w:rPr>
          <w:b/>
          <w:bCs/>
        </w:rPr>
      </w:pPr>
      <w:r w:rsidRPr="00753C68">
        <w:rPr>
          <w:b/>
          <w:bCs/>
        </w:rPr>
        <w:t>A tartalmi szabályozás lehetővé teszi, ösztönzi az ebben az életkorban a tanulók között tapasztalható különösen jelentős egyéni fejlődésbeli különbségek pedagógiai kezelését.</w:t>
      </w:r>
    </w:p>
    <w:p w14:paraId="5387F59B" w14:textId="77777777" w:rsidR="00753C68" w:rsidRPr="00753C68" w:rsidRDefault="00753C68" w:rsidP="00753C68">
      <w:pPr>
        <w:rPr>
          <w:b/>
          <w:bCs/>
        </w:rPr>
      </w:pPr>
      <w:r w:rsidRPr="00753C68">
        <w:rPr>
          <w:b/>
          <w:bCs/>
        </w:rPr>
        <w:t>Az alsó tagozat 3–4. évfolyamán</w:t>
      </w:r>
    </w:p>
    <w:p w14:paraId="21E61AEB" w14:textId="77777777" w:rsidR="00753C68" w:rsidRPr="00753C68" w:rsidRDefault="00753C68" w:rsidP="00753C68">
      <w:pPr>
        <w:rPr>
          <w:b/>
          <w:bCs/>
        </w:rPr>
      </w:pPr>
      <w:r w:rsidRPr="00753C68">
        <w:rPr>
          <w:b/>
          <w:bCs/>
        </w:rPr>
        <w:t>Erőteljesebbé, a 4. évfolyam végére már meghatározóvá válnak az iskolai teljesítmény-elvárások által meghatározott tanítási-tanulási folyamatok. A Nat a fejlesztési feladatokból következően összpontosít a motiválásra és a tanulásszervezés folyamatára.</w:t>
      </w:r>
    </w:p>
    <w:p w14:paraId="13A37A85" w14:textId="77777777" w:rsidR="00753C68" w:rsidRPr="00753C68" w:rsidRDefault="00753C68" w:rsidP="00753C68">
      <w:pPr>
        <w:rPr>
          <w:b/>
          <w:bCs/>
        </w:rPr>
      </w:pPr>
      <w:r w:rsidRPr="00753C68">
        <w:rPr>
          <w:b/>
          <w:bCs/>
        </w:rPr>
        <w:t>A felső tagozaton folyó nevelés-oktatás feladata</w:t>
      </w:r>
    </w:p>
    <w:p w14:paraId="01A00F4C" w14:textId="77777777" w:rsidR="00753C68" w:rsidRPr="00753C68" w:rsidRDefault="00753C68" w:rsidP="00753C68">
      <w:pPr>
        <w:rPr>
          <w:b/>
          <w:bCs/>
        </w:rPr>
      </w:pPr>
      <w:r w:rsidRPr="00753C68">
        <w:rPr>
          <w:b/>
          <w:bCs/>
        </w:rPr>
        <w:t>Elsősorban a sikeres iskolai tanuláshoz, a tanulási eredményességhez szükséges kulcskompetenciák, képességegyüttesek és tudástartalmak megalapozásának folytatása.</w:t>
      </w:r>
    </w:p>
    <w:p w14:paraId="747774F4" w14:textId="77777777" w:rsidR="00753C68" w:rsidRPr="00753C68" w:rsidRDefault="00753C68" w:rsidP="00753C68">
      <w:pPr>
        <w:rPr>
          <w:b/>
          <w:bCs/>
        </w:rPr>
      </w:pPr>
      <w:r w:rsidRPr="00753C68">
        <w:rPr>
          <w:b/>
          <w:bCs/>
        </w:rPr>
        <w:t>A felső tagozat 7-8. évfolyamán folyó nevelés-oktatás alapvető feladata az egyre összetettebb tudástartalmakkal is összefüggésben a már megalapozott kompetenciák továbbfejlesztése, bővítése, az egész életen át tartó tanulás és fejlődés megalapozása, valamint az, hogy fektessen hangsúlyt a pályaválasztásra, pályaorientációra.</w:t>
      </w:r>
    </w:p>
    <w:p w14:paraId="25CEA423" w14:textId="77777777" w:rsidR="00753C68" w:rsidRPr="00753C68" w:rsidRDefault="00753C68" w:rsidP="00753C68">
      <w:pPr>
        <w:rPr>
          <w:b/>
          <w:bCs/>
        </w:rPr>
      </w:pPr>
      <w:r w:rsidRPr="00753C68">
        <w:rPr>
          <w:b/>
          <w:bCs/>
        </w:rPr>
        <w:t>A középfokú nevelés-oktatás szakaszában folyó nevelés-oktatás feladata</w:t>
      </w:r>
    </w:p>
    <w:p w14:paraId="037B9C86" w14:textId="77777777" w:rsidR="00753C68" w:rsidRPr="00753C68" w:rsidRDefault="00753C68" w:rsidP="00753C68">
      <w:pPr>
        <w:rPr>
          <w:b/>
          <w:bCs/>
        </w:rPr>
      </w:pPr>
      <w:r w:rsidRPr="00753C68">
        <w:rPr>
          <w:b/>
          <w:bCs/>
        </w:rPr>
        <w:t>Az iskolai alapműveltség árnyalása és megszilárdítása, melynek során már megjelennek a pályaválasztáshoz, a továbbtanuláshoz, a munkavállalói szerephez, a szakközépiskolában az ágazathoz tartozó szakképesítések megszerzéséhez szükséges kompetenciák.</w:t>
      </w:r>
    </w:p>
    <w:p w14:paraId="383070EF" w14:textId="77777777" w:rsidR="00753C68" w:rsidRPr="00753C68" w:rsidRDefault="00753C68" w:rsidP="00753C68">
      <w:pPr>
        <w:rPr>
          <w:b/>
          <w:bCs/>
        </w:rPr>
      </w:pPr>
      <w:r w:rsidRPr="00753C68">
        <w:rPr>
          <w:b/>
          <w:bCs/>
        </w:rPr>
        <w:t>A szakképző iskolában folyó nevelés-oktatás</w:t>
      </w:r>
    </w:p>
    <w:p w14:paraId="356959C4" w14:textId="77777777" w:rsidR="00753C68" w:rsidRPr="00753C68" w:rsidRDefault="00753C68" w:rsidP="00753C68">
      <w:pPr>
        <w:rPr>
          <w:b/>
          <w:bCs/>
        </w:rPr>
      </w:pPr>
      <w:r w:rsidRPr="00753C68">
        <w:rPr>
          <w:b/>
          <w:bCs/>
        </w:rPr>
        <w:t>Az iskolai alapműveltség megerősítése mellett a gazdaság, a munkaerőpiac igényeihez is igazodva felkészít a választott szakképesítésre, és segíti a társadalmi különbségekből adódó hátrányok leküzdését. A Nat szakképző iskolai feladatokra vonatkozó fejlesztési feladatainak teljesítésével, az egyedi foglalkozást igénylő egyedi szükségletekhez igazodó tanulásszervezési módszerekkel.</w:t>
      </w:r>
    </w:p>
    <w:p w14:paraId="25A57EFC" w14:textId="77777777" w:rsidR="00753C68" w:rsidRPr="00753C68" w:rsidRDefault="00753C68" w:rsidP="00753C68">
      <w:pPr>
        <w:rPr>
          <w:b/>
          <w:bCs/>
        </w:rPr>
      </w:pPr>
      <w:r w:rsidRPr="00753C68">
        <w:rPr>
          <w:b/>
          <w:bCs/>
        </w:rPr>
        <w:t>A főbb szerkezeti elemek egységes felépítése</w:t>
      </w:r>
    </w:p>
    <w:p w14:paraId="590547A9" w14:textId="77777777" w:rsidR="00753C68" w:rsidRPr="00753C68" w:rsidRDefault="00753C68" w:rsidP="00753C68">
      <w:pPr>
        <w:rPr>
          <w:b/>
          <w:bCs/>
        </w:rPr>
      </w:pPr>
      <w:r w:rsidRPr="00753C68">
        <w:rPr>
          <w:b/>
          <w:bCs/>
        </w:rPr>
        <w:t>A Nat-ban megjelenített műveltségi/tanulási területek követelményei azonos elvek szerint épülnek fel.</w:t>
      </w:r>
    </w:p>
    <w:p w14:paraId="3A9B0E7D" w14:textId="77777777" w:rsidR="00753C68" w:rsidRPr="00753C68" w:rsidRDefault="00753C68" w:rsidP="00753C68">
      <w:pPr>
        <w:rPr>
          <w:b/>
          <w:bCs/>
        </w:rPr>
      </w:pPr>
      <w:r w:rsidRPr="00753C68">
        <w:rPr>
          <w:b/>
          <w:bCs/>
        </w:rPr>
        <w:t>Fejezetegységek:</w:t>
      </w:r>
    </w:p>
    <w:p w14:paraId="6987A10F" w14:textId="77777777" w:rsidR="00753C68" w:rsidRPr="00753C68" w:rsidRDefault="00753C68" w:rsidP="00753C68">
      <w:pPr>
        <w:rPr>
          <w:b/>
          <w:bCs/>
        </w:rPr>
      </w:pPr>
      <w:r w:rsidRPr="00753C68">
        <w:rPr>
          <w:b/>
          <w:bCs/>
        </w:rPr>
        <w:t>- alapelvek, célok;</w:t>
      </w:r>
    </w:p>
    <w:p w14:paraId="133A9983" w14:textId="77777777" w:rsidR="00753C68" w:rsidRPr="00753C68" w:rsidRDefault="00753C68" w:rsidP="00753C68">
      <w:pPr>
        <w:rPr>
          <w:b/>
          <w:bCs/>
        </w:rPr>
      </w:pPr>
      <w:r w:rsidRPr="00753C68">
        <w:rPr>
          <w:b/>
          <w:bCs/>
        </w:rPr>
        <w:t>- fejlesztési feladatok;</w:t>
      </w:r>
    </w:p>
    <w:p w14:paraId="4A2000FE" w14:textId="77777777" w:rsidR="00753C68" w:rsidRPr="00753C68" w:rsidRDefault="00753C68" w:rsidP="00753C68">
      <w:pPr>
        <w:rPr>
          <w:b/>
          <w:bCs/>
        </w:rPr>
      </w:pPr>
      <w:r w:rsidRPr="00753C68">
        <w:rPr>
          <w:b/>
          <w:bCs/>
        </w:rPr>
        <w:t>- a nevelési-oktatási szakaszoknak megfelelő közműveltségi tartalmak.</w:t>
      </w:r>
    </w:p>
    <w:p w14:paraId="48D2F846" w14:textId="77777777" w:rsidR="00753C68" w:rsidRPr="00753C68" w:rsidRDefault="00753C68" w:rsidP="00753C68">
      <w:pPr>
        <w:rPr>
          <w:b/>
          <w:bCs/>
        </w:rPr>
      </w:pPr>
      <w:r w:rsidRPr="00753C68">
        <w:rPr>
          <w:b/>
          <w:bCs/>
        </w:rPr>
        <w:t>Fejezetegységek:</w:t>
      </w:r>
    </w:p>
    <w:p w14:paraId="608B73C3" w14:textId="078EFF41" w:rsidR="00753C68" w:rsidRPr="00753C68" w:rsidRDefault="00753C68" w:rsidP="00753C68">
      <w:pPr>
        <w:rPr>
          <w:b/>
          <w:bCs/>
        </w:rPr>
      </w:pPr>
      <w:r w:rsidRPr="00753C68">
        <w:rPr>
          <w:b/>
          <w:bCs/>
          <w:noProof/>
          <w:lang w:eastAsia="hu-HU"/>
        </w:rPr>
        <mc:AlternateContent>
          <mc:Choice Requires="wps">
            <w:drawing>
              <wp:inline distT="0" distB="0" distL="0" distR="0" wp14:anchorId="0CCDB886" wp14:editId="42065245">
                <wp:extent cx="304800" cy="304800"/>
                <wp:effectExtent l="0" t="0" r="0" b="0"/>
                <wp:docPr id="2037903253" name="Téglalap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B7F15A" id="Téglalap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0E4F3FA" w14:textId="77777777" w:rsidR="00753C68" w:rsidRPr="00753C68" w:rsidRDefault="00753C68" w:rsidP="00753C68">
      <w:pPr>
        <w:rPr>
          <w:b/>
          <w:bCs/>
          <w:i/>
          <w:iCs/>
        </w:rPr>
      </w:pPr>
      <w:r w:rsidRPr="00753C68">
        <w:rPr>
          <w:b/>
          <w:bCs/>
          <w:i/>
          <w:iCs/>
        </w:rPr>
        <w:t>A Nat meghatározza a fejlesztési területeket, nevelési célokat és értékeket, a tanulók fejlesztését támogató pedagógiai tevékenységek egymásra épülésére vonatkozó elveket, a kulcskompetenciákat, a műveltségi területek tartalmát.</w:t>
      </w:r>
    </w:p>
    <w:p w14:paraId="7420A801" w14:textId="77777777" w:rsidR="00753C68" w:rsidRDefault="00753C68" w:rsidP="00B86E22">
      <w:pPr>
        <w:rPr>
          <w:b/>
          <w:bCs/>
        </w:rPr>
      </w:pPr>
    </w:p>
    <w:p w14:paraId="59822C15" w14:textId="77777777" w:rsidR="00753C68" w:rsidRPr="00753C68" w:rsidRDefault="00753C68" w:rsidP="00753C68">
      <w:pPr>
        <w:rPr>
          <w:b/>
          <w:bCs/>
        </w:rPr>
      </w:pPr>
      <w:r w:rsidRPr="00753C68">
        <w:rPr>
          <w:b/>
          <w:bCs/>
        </w:rPr>
        <w:t>2.1. A műveltségi területek</w:t>
      </w:r>
    </w:p>
    <w:p w14:paraId="71E20D4C" w14:textId="77777777" w:rsidR="00753C68" w:rsidRPr="00753C68" w:rsidRDefault="00753C68" w:rsidP="00753C68">
      <w:pPr>
        <w:rPr>
          <w:b/>
          <w:bCs/>
        </w:rPr>
      </w:pPr>
      <w:r w:rsidRPr="00753C68">
        <w:rPr>
          <w:b/>
          <w:bCs/>
        </w:rPr>
        <w:t>Tanulási cél</w:t>
      </w:r>
    </w:p>
    <w:p w14:paraId="08251D7D" w14:textId="77777777" w:rsidR="00753C68" w:rsidRPr="00753C68" w:rsidRDefault="00753C68" w:rsidP="00753C68">
      <w:pPr>
        <w:rPr>
          <w:b/>
          <w:bCs/>
          <w:i/>
          <w:iCs/>
        </w:rPr>
      </w:pPr>
      <w:r w:rsidRPr="00753C68">
        <w:rPr>
          <w:b/>
          <w:bCs/>
          <w:i/>
          <w:iCs/>
        </w:rPr>
        <w:t>A leckében a különböző iskolaszakaszokra meghatározott célokat és feladatokat ismerheti meg.</w:t>
      </w:r>
    </w:p>
    <w:p w14:paraId="12E90813" w14:textId="77777777" w:rsidR="00753C68" w:rsidRPr="00753C68" w:rsidRDefault="00753C68" w:rsidP="00753C68">
      <w:pPr>
        <w:rPr>
          <w:b/>
          <w:bCs/>
          <w:i/>
          <w:iCs/>
        </w:rPr>
      </w:pPr>
      <w:r w:rsidRPr="00753C68">
        <w:rPr>
          <w:b/>
          <w:bCs/>
          <w:i/>
          <w:iCs/>
        </w:rPr>
        <w:t>A Nat az iskolai nevelés-oktatás egységes pedagógiai folyamatára műveltségi területenként határozza meg az iskolai nevelés-oktatás tartalmát.</w:t>
      </w:r>
    </w:p>
    <w:p w14:paraId="10E77535" w14:textId="77777777" w:rsidR="00753C68" w:rsidRPr="00753C68" w:rsidRDefault="00753C68" w:rsidP="00753C68">
      <w:pPr>
        <w:rPr>
          <w:b/>
          <w:bCs/>
        </w:rPr>
      </w:pPr>
      <w:r w:rsidRPr="00753C68">
        <w:rPr>
          <w:b/>
          <w:bCs/>
        </w:rPr>
        <w:t>A tantárgyaknál megadott fő témakörök és tanulási eredmények az egyes nevelési-oktatási szakaszokhoz kapcsolódnak.</w:t>
      </w:r>
    </w:p>
    <w:p w14:paraId="1A881D7D" w14:textId="77777777" w:rsidR="00753C68" w:rsidRPr="00753C68" w:rsidRDefault="00753C68" w:rsidP="00753C68">
      <w:pPr>
        <w:rPr>
          <w:b/>
          <w:bCs/>
        </w:rPr>
      </w:pPr>
      <w:r w:rsidRPr="00753C68">
        <w:rPr>
          <w:b/>
          <w:bCs/>
        </w:rPr>
        <w:t>Az alsó tagozat első két évfolyamán</w:t>
      </w:r>
    </w:p>
    <w:p w14:paraId="72E016D4" w14:textId="77777777" w:rsidR="00753C68" w:rsidRPr="00753C68" w:rsidRDefault="00753C68" w:rsidP="00753C68">
      <w:pPr>
        <w:rPr>
          <w:b/>
          <w:bCs/>
        </w:rPr>
      </w:pPr>
      <w:r w:rsidRPr="00753C68">
        <w:rPr>
          <w:b/>
          <w:bCs/>
        </w:rPr>
        <w:t>A tartalmi szabályozás lehetővé teszi, ösztönzi az ebben az életkorban a tanulók között tapasztalható különösen jelentős egyéni fejlődésbeli különbségek pedagógiai kezelését.</w:t>
      </w:r>
    </w:p>
    <w:p w14:paraId="19D8BBBA" w14:textId="77777777" w:rsidR="00753C68" w:rsidRPr="00753C68" w:rsidRDefault="00753C68" w:rsidP="00753C68">
      <w:pPr>
        <w:rPr>
          <w:b/>
          <w:bCs/>
        </w:rPr>
      </w:pPr>
      <w:r w:rsidRPr="00753C68">
        <w:rPr>
          <w:b/>
          <w:bCs/>
        </w:rPr>
        <w:t>Az alsó tagozat 3–4. évfolyamán</w:t>
      </w:r>
    </w:p>
    <w:p w14:paraId="2AA69A06" w14:textId="77777777" w:rsidR="00753C68" w:rsidRPr="00753C68" w:rsidRDefault="00753C68" w:rsidP="00753C68">
      <w:pPr>
        <w:rPr>
          <w:b/>
          <w:bCs/>
        </w:rPr>
      </w:pPr>
      <w:r w:rsidRPr="00753C68">
        <w:rPr>
          <w:b/>
          <w:bCs/>
        </w:rPr>
        <w:t>Erőteljesebbé, a 4. évfolyam végére már meghatározóvá válnak az iskolai teljesítmény-elvárások által meghatározott tanítási-tanulási folyamatok. A Nat a fejlesztési feladatokból következően összpontosít a motiválásra és a tanulásszervezés folyamatára.</w:t>
      </w:r>
    </w:p>
    <w:p w14:paraId="546FAEA5" w14:textId="77777777" w:rsidR="00753C68" w:rsidRPr="00753C68" w:rsidRDefault="00753C68" w:rsidP="00753C68">
      <w:pPr>
        <w:rPr>
          <w:b/>
          <w:bCs/>
        </w:rPr>
      </w:pPr>
      <w:r w:rsidRPr="00753C68">
        <w:rPr>
          <w:b/>
          <w:bCs/>
        </w:rPr>
        <w:t>A felső tagozaton folyó nevelés-oktatás feladata</w:t>
      </w:r>
    </w:p>
    <w:p w14:paraId="5B8BE14E" w14:textId="77777777" w:rsidR="00753C68" w:rsidRPr="00753C68" w:rsidRDefault="00753C68" w:rsidP="00753C68">
      <w:pPr>
        <w:rPr>
          <w:b/>
          <w:bCs/>
        </w:rPr>
      </w:pPr>
      <w:r w:rsidRPr="00753C68">
        <w:rPr>
          <w:b/>
          <w:bCs/>
        </w:rPr>
        <w:t>Elsősorban a sikeres iskolai tanuláshoz, a tanulási eredményességhez szükséges kulcskompetenciák, képességegyüttesek és tudástartalmak megalapozásának folytatása.</w:t>
      </w:r>
    </w:p>
    <w:p w14:paraId="204F66B9" w14:textId="77777777" w:rsidR="00753C68" w:rsidRPr="00753C68" w:rsidRDefault="00753C68" w:rsidP="00753C68">
      <w:pPr>
        <w:rPr>
          <w:b/>
          <w:bCs/>
        </w:rPr>
      </w:pPr>
      <w:r w:rsidRPr="00753C68">
        <w:rPr>
          <w:b/>
          <w:bCs/>
        </w:rPr>
        <w:t>A felső tagozat 7-8. évfolyamán folyó nevelés-oktatás alapvető feladata az egyre összetettebb tudástartalmakkal is összefüggésben a már megalapozott kompetenciák továbbfejlesztése, bővítése, az egész életen át tartó tanulás és fejlődés megalapozása, valamint az, hogy fektessen hangsúlyt a pályaválasztásra, pályaorientációra.</w:t>
      </w:r>
    </w:p>
    <w:p w14:paraId="21248493" w14:textId="77777777" w:rsidR="00753C68" w:rsidRPr="00753C68" w:rsidRDefault="00753C68" w:rsidP="00753C68">
      <w:pPr>
        <w:rPr>
          <w:b/>
          <w:bCs/>
        </w:rPr>
      </w:pPr>
      <w:r w:rsidRPr="00753C68">
        <w:rPr>
          <w:b/>
          <w:bCs/>
        </w:rPr>
        <w:t>A középfokú nevelés-oktatás szakaszában folyó nevelés-oktatás feladata</w:t>
      </w:r>
    </w:p>
    <w:p w14:paraId="10FECC2E" w14:textId="77777777" w:rsidR="00753C68" w:rsidRPr="00753C68" w:rsidRDefault="00753C68" w:rsidP="00753C68">
      <w:pPr>
        <w:rPr>
          <w:b/>
          <w:bCs/>
        </w:rPr>
      </w:pPr>
      <w:r w:rsidRPr="00753C68">
        <w:rPr>
          <w:b/>
          <w:bCs/>
        </w:rPr>
        <w:t>Az iskolai alapműveltség árnyalása és megszilárdítása, melynek során már megjelennek a pályaválasztáshoz, a továbbtanuláshoz, a munkavállalói szerephez, a szakközépiskolában az ágazathoz tartozó szakképesítések megszerzéséhez szükséges kompetenciák.</w:t>
      </w:r>
    </w:p>
    <w:p w14:paraId="19EBACD9" w14:textId="77777777" w:rsidR="00753C68" w:rsidRPr="00753C68" w:rsidRDefault="00753C68" w:rsidP="00753C68">
      <w:pPr>
        <w:rPr>
          <w:b/>
          <w:bCs/>
        </w:rPr>
      </w:pPr>
      <w:r w:rsidRPr="00753C68">
        <w:rPr>
          <w:b/>
          <w:bCs/>
        </w:rPr>
        <w:t>A szakképző iskolában folyó nevelés-oktatás</w:t>
      </w:r>
    </w:p>
    <w:p w14:paraId="0152B3CA" w14:textId="77777777" w:rsidR="00753C68" w:rsidRPr="00753C68" w:rsidRDefault="00753C68" w:rsidP="00753C68">
      <w:pPr>
        <w:rPr>
          <w:b/>
          <w:bCs/>
        </w:rPr>
      </w:pPr>
      <w:r w:rsidRPr="00753C68">
        <w:rPr>
          <w:b/>
          <w:bCs/>
        </w:rPr>
        <w:t>Az iskolai alapműveltség megerősítése mellett a gazdaság, a munkaerőpiac igényeihez is igazodva felkészít a választott szakképesítésre, és segíti a társadalmi különbségekből adódó hátrányok leküzdését. A Nat szakképző iskolai feladatokra vonatkozó fejlesztési feladatainak teljesítésével, az egyedi foglalkozást igénylő egyedi szükségletekhez igazodó tanulásszervezési módszerekkel.</w:t>
      </w:r>
    </w:p>
    <w:p w14:paraId="5CC7ED46" w14:textId="77777777" w:rsidR="00753C68" w:rsidRPr="00753C68" w:rsidRDefault="00753C68" w:rsidP="00753C68">
      <w:pPr>
        <w:rPr>
          <w:b/>
          <w:bCs/>
        </w:rPr>
      </w:pPr>
      <w:r w:rsidRPr="00753C68">
        <w:rPr>
          <w:b/>
          <w:bCs/>
        </w:rPr>
        <w:t>A főbb szerkezeti elemek egységes felépítése</w:t>
      </w:r>
    </w:p>
    <w:p w14:paraId="7CE68CAA" w14:textId="77777777" w:rsidR="00753C68" w:rsidRPr="00753C68" w:rsidRDefault="00753C68" w:rsidP="00753C68">
      <w:pPr>
        <w:rPr>
          <w:b/>
          <w:bCs/>
        </w:rPr>
      </w:pPr>
      <w:r w:rsidRPr="00753C68">
        <w:rPr>
          <w:b/>
          <w:bCs/>
        </w:rPr>
        <w:t>A Nat-ban megjelenített műveltségi/tanulási területek követelményei azonos elvek szerint épülnek fel.</w:t>
      </w:r>
    </w:p>
    <w:p w14:paraId="33AF5330" w14:textId="77777777" w:rsidR="00753C68" w:rsidRPr="00753C68" w:rsidRDefault="00753C68" w:rsidP="00753C68">
      <w:pPr>
        <w:rPr>
          <w:b/>
          <w:bCs/>
        </w:rPr>
      </w:pPr>
      <w:r w:rsidRPr="00753C68">
        <w:rPr>
          <w:b/>
          <w:bCs/>
        </w:rPr>
        <w:t>Fejezetegységek:</w:t>
      </w:r>
    </w:p>
    <w:p w14:paraId="681734F9" w14:textId="77777777" w:rsidR="00753C68" w:rsidRPr="00753C68" w:rsidRDefault="00753C68" w:rsidP="00753C68">
      <w:pPr>
        <w:rPr>
          <w:b/>
          <w:bCs/>
        </w:rPr>
      </w:pPr>
      <w:r w:rsidRPr="00753C68">
        <w:rPr>
          <w:b/>
          <w:bCs/>
        </w:rPr>
        <w:t>- alapelvek, célok;</w:t>
      </w:r>
    </w:p>
    <w:p w14:paraId="5D581ACF" w14:textId="77777777" w:rsidR="00753C68" w:rsidRPr="00753C68" w:rsidRDefault="00753C68" w:rsidP="00753C68">
      <w:pPr>
        <w:rPr>
          <w:b/>
          <w:bCs/>
        </w:rPr>
      </w:pPr>
      <w:r w:rsidRPr="00753C68">
        <w:rPr>
          <w:b/>
          <w:bCs/>
        </w:rPr>
        <w:t>- fejlesztési feladatok;</w:t>
      </w:r>
    </w:p>
    <w:p w14:paraId="180955B0" w14:textId="77777777" w:rsidR="00753C68" w:rsidRPr="00753C68" w:rsidRDefault="00753C68" w:rsidP="00753C68">
      <w:pPr>
        <w:rPr>
          <w:b/>
          <w:bCs/>
        </w:rPr>
      </w:pPr>
      <w:r w:rsidRPr="00753C68">
        <w:rPr>
          <w:b/>
          <w:bCs/>
        </w:rPr>
        <w:t>- a nevelési-oktatási szakaszoknak megfelelő közműveltségi tartalmak.</w:t>
      </w:r>
    </w:p>
    <w:p w14:paraId="3928F64A" w14:textId="77777777" w:rsidR="00753C68" w:rsidRPr="00753C68" w:rsidRDefault="00753C68" w:rsidP="00753C68">
      <w:pPr>
        <w:rPr>
          <w:b/>
          <w:bCs/>
        </w:rPr>
      </w:pPr>
      <w:r w:rsidRPr="00753C68">
        <w:rPr>
          <w:b/>
          <w:bCs/>
        </w:rPr>
        <w:t>Fejezetegységek:</w:t>
      </w:r>
    </w:p>
    <w:p w14:paraId="737D34F2" w14:textId="3E8281EB" w:rsidR="00753C68" w:rsidRPr="00753C68" w:rsidRDefault="00753C68" w:rsidP="00753C68">
      <w:pPr>
        <w:rPr>
          <w:b/>
          <w:bCs/>
        </w:rPr>
      </w:pPr>
      <w:r w:rsidRPr="00753C68">
        <w:rPr>
          <w:b/>
          <w:bCs/>
          <w:noProof/>
          <w:lang w:eastAsia="hu-HU"/>
        </w:rPr>
        <mc:AlternateContent>
          <mc:Choice Requires="wps">
            <w:drawing>
              <wp:inline distT="0" distB="0" distL="0" distR="0" wp14:anchorId="1A9ECF44" wp14:editId="061A6ADE">
                <wp:extent cx="304800" cy="304800"/>
                <wp:effectExtent l="0" t="0" r="0" b="0"/>
                <wp:docPr id="275834006" name="Téglalap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E160EA" id="Téglalap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5650D5E" w14:textId="77777777" w:rsidR="00753C68" w:rsidRPr="00753C68" w:rsidRDefault="00753C68" w:rsidP="00753C68">
      <w:pPr>
        <w:rPr>
          <w:b/>
          <w:bCs/>
          <w:i/>
          <w:iCs/>
        </w:rPr>
      </w:pPr>
      <w:r w:rsidRPr="00753C68">
        <w:rPr>
          <w:b/>
          <w:bCs/>
          <w:i/>
          <w:iCs/>
        </w:rPr>
        <w:t>A Nat meghatározza a fejlesztési területeket, nevelési célokat és értékeket, a tanulók fejlesztését támogató pedagógiai tevékenységek egymásra épülésére vonatkozó elveket, a kulcskompetenciákat, a műveltségi területek tartalmát.</w:t>
      </w:r>
    </w:p>
    <w:p w14:paraId="3D8B3F53" w14:textId="77777777" w:rsidR="00753C68" w:rsidRPr="00753C68" w:rsidRDefault="00753C68" w:rsidP="00753C68">
      <w:pPr>
        <w:rPr>
          <w:b/>
          <w:bCs/>
        </w:rPr>
      </w:pPr>
      <w:r w:rsidRPr="00753C68">
        <w:rPr>
          <w:b/>
          <w:bCs/>
        </w:rPr>
        <w:t> 2.3. A nevelési-oktatási program és a tanórai foglalkozások</w:t>
      </w:r>
    </w:p>
    <w:p w14:paraId="220928CC" w14:textId="77777777" w:rsidR="00753C68" w:rsidRPr="00753C68" w:rsidRDefault="00753C68" w:rsidP="00753C68">
      <w:pPr>
        <w:rPr>
          <w:b/>
          <w:bCs/>
        </w:rPr>
      </w:pPr>
      <w:r w:rsidRPr="00753C68">
        <w:rPr>
          <w:b/>
          <w:bCs/>
        </w:rPr>
        <w:t>Tanulási cél</w:t>
      </w:r>
    </w:p>
    <w:p w14:paraId="546EE530" w14:textId="77777777" w:rsidR="00753C68" w:rsidRPr="00753C68" w:rsidRDefault="00753C68" w:rsidP="00753C68">
      <w:pPr>
        <w:rPr>
          <w:b/>
          <w:bCs/>
          <w:i/>
          <w:iCs/>
        </w:rPr>
      </w:pPr>
      <w:r w:rsidRPr="00753C68">
        <w:rPr>
          <w:b/>
          <w:bCs/>
          <w:i/>
          <w:iCs/>
        </w:rPr>
        <w:t>A nevelési program részeiről és az általánostól eltérő szabályokról tájékozódhat ebben a leckében.</w:t>
      </w:r>
    </w:p>
    <w:p w14:paraId="3D5B3C6D" w14:textId="77777777" w:rsidR="00753C68" w:rsidRPr="00753C68" w:rsidRDefault="00753C68" w:rsidP="00753C68">
      <w:pPr>
        <w:rPr>
          <w:b/>
          <w:bCs/>
        </w:rPr>
      </w:pPr>
      <w:r w:rsidRPr="00753C68">
        <w:rPr>
          <w:b/>
          <w:bCs/>
        </w:rPr>
        <w:t>A nevelési-oktatási program</w:t>
      </w:r>
    </w:p>
    <w:p w14:paraId="702A0134" w14:textId="77777777" w:rsidR="00753C68" w:rsidRPr="00753C68" w:rsidRDefault="00753C68" w:rsidP="00753C68">
      <w:pPr>
        <w:rPr>
          <w:b/>
          <w:bCs/>
        </w:rPr>
      </w:pPr>
      <w:r w:rsidRPr="00753C68">
        <w:rPr>
          <w:b/>
          <w:bCs/>
        </w:rPr>
        <w:t>A nevelési-oktatási program a Nat-ban és egy adott kerettantervben kitűzött nevelési-oktatási célok elérését, tartalmi elemek feldolgozását lehetővé tevő, egy adott pedagógiai koncepció alapján kidolgozott 7 elemű rendszer, amely minimálisan egy-egy tantárgyra, egy vagy több műveltségi területre vagy pedagógiai szakaszra terjed ki.</w:t>
      </w:r>
    </w:p>
    <w:p w14:paraId="3916623B" w14:textId="77777777" w:rsidR="004570B5" w:rsidRDefault="00753C68" w:rsidP="00753C68">
      <w:pPr>
        <w:rPr>
          <w:b/>
          <w:bCs/>
          <w:color w:val="FF0000"/>
        </w:rPr>
      </w:pPr>
      <w:r w:rsidRPr="00753C68">
        <w:rPr>
          <w:b/>
          <w:bCs/>
          <w:color w:val="FF0000"/>
        </w:rPr>
        <w:t>A nevelési-oktatási program részei: </w:t>
      </w:r>
    </w:p>
    <w:p w14:paraId="1F5CC2ED" w14:textId="77777777" w:rsidR="004570B5" w:rsidRDefault="00753C68" w:rsidP="00753C68">
      <w:pPr>
        <w:rPr>
          <w:b/>
          <w:bCs/>
          <w:color w:val="FF0000"/>
        </w:rPr>
      </w:pPr>
      <w:r w:rsidRPr="00753C68">
        <w:rPr>
          <w:b/>
          <w:bCs/>
          <w:color w:val="FF0000"/>
        </w:rPr>
        <w:t xml:space="preserve">a pedagógiai koncepció; </w:t>
      </w:r>
    </w:p>
    <w:p w14:paraId="7E7FF352" w14:textId="77777777" w:rsidR="004570B5" w:rsidRDefault="00753C68" w:rsidP="00753C68">
      <w:pPr>
        <w:rPr>
          <w:b/>
          <w:bCs/>
          <w:color w:val="FF0000"/>
        </w:rPr>
      </w:pPr>
      <w:r w:rsidRPr="00753C68">
        <w:rPr>
          <w:b/>
          <w:bCs/>
          <w:color w:val="FF0000"/>
        </w:rPr>
        <w:t xml:space="preserve">a tanulási-tanítási program; </w:t>
      </w:r>
    </w:p>
    <w:p w14:paraId="46B3F906" w14:textId="77777777" w:rsidR="004570B5" w:rsidRDefault="00753C68" w:rsidP="00753C68">
      <w:pPr>
        <w:rPr>
          <w:b/>
          <w:bCs/>
          <w:color w:val="FF0000"/>
        </w:rPr>
      </w:pPr>
      <w:r w:rsidRPr="00753C68">
        <w:rPr>
          <w:b/>
          <w:bCs/>
          <w:color w:val="FF0000"/>
        </w:rPr>
        <w:t xml:space="preserve">a tanítási-tanulási egységek leírása; </w:t>
      </w:r>
    </w:p>
    <w:p w14:paraId="20E10750" w14:textId="77777777" w:rsidR="004570B5" w:rsidRDefault="00753C68" w:rsidP="00753C68">
      <w:pPr>
        <w:rPr>
          <w:b/>
          <w:bCs/>
          <w:color w:val="FF0000"/>
        </w:rPr>
      </w:pPr>
      <w:r w:rsidRPr="00753C68">
        <w:rPr>
          <w:b/>
          <w:bCs/>
          <w:color w:val="FF0000"/>
        </w:rPr>
        <w:t>eszközök;</w:t>
      </w:r>
    </w:p>
    <w:p w14:paraId="4AB3C78E" w14:textId="77777777" w:rsidR="004570B5" w:rsidRDefault="00753C68" w:rsidP="00753C68">
      <w:pPr>
        <w:rPr>
          <w:b/>
          <w:bCs/>
          <w:color w:val="FF0000"/>
        </w:rPr>
      </w:pPr>
      <w:r w:rsidRPr="00753C68">
        <w:rPr>
          <w:b/>
          <w:bCs/>
          <w:color w:val="FF0000"/>
        </w:rPr>
        <w:t xml:space="preserve"> az értékelés és eszközei;</w:t>
      </w:r>
    </w:p>
    <w:p w14:paraId="605070B8" w14:textId="77777777" w:rsidR="004570B5" w:rsidRDefault="00753C68" w:rsidP="00753C68">
      <w:pPr>
        <w:rPr>
          <w:b/>
          <w:bCs/>
          <w:color w:val="FF0000"/>
        </w:rPr>
      </w:pPr>
      <w:r w:rsidRPr="00753C68">
        <w:rPr>
          <w:b/>
          <w:bCs/>
          <w:color w:val="FF0000"/>
        </w:rPr>
        <w:t xml:space="preserve"> célzottan fejlesztett továbbképzési programok;</w:t>
      </w:r>
    </w:p>
    <w:p w14:paraId="0BA7AC63" w14:textId="77777777" w:rsidR="004570B5" w:rsidRDefault="00753C68" w:rsidP="00753C68">
      <w:pPr>
        <w:rPr>
          <w:b/>
          <w:bCs/>
          <w:color w:val="FF0000"/>
        </w:rPr>
      </w:pPr>
      <w:r w:rsidRPr="00753C68">
        <w:rPr>
          <w:b/>
          <w:bCs/>
          <w:color w:val="FF0000"/>
        </w:rPr>
        <w:t xml:space="preserve"> támogatás, tanácsadás, szakmai fórumok, </w:t>
      </w:r>
    </w:p>
    <w:p w14:paraId="167D1F67" w14:textId="090122FB" w:rsidR="00753C68" w:rsidRPr="00753C68" w:rsidRDefault="00753C68" w:rsidP="00753C68">
      <w:pPr>
        <w:rPr>
          <w:b/>
          <w:bCs/>
          <w:color w:val="FF0000"/>
        </w:rPr>
      </w:pPr>
      <w:r w:rsidRPr="00753C68">
        <w:rPr>
          <w:b/>
          <w:bCs/>
          <w:color w:val="FF0000"/>
        </w:rPr>
        <w:t>a program karbantartása.</w:t>
      </w:r>
    </w:p>
    <w:p w14:paraId="592A8177" w14:textId="77777777" w:rsidR="00753C68" w:rsidRPr="00753C68" w:rsidRDefault="00753C68" w:rsidP="00753C68">
      <w:pPr>
        <w:rPr>
          <w:b/>
          <w:bCs/>
        </w:rPr>
      </w:pPr>
      <w:r w:rsidRPr="00753C68">
        <w:rPr>
          <w:b/>
          <w:bCs/>
        </w:rPr>
        <w:t>A nevelési-oktatási programok az alapfokú és a középfokú oktatás bármely területén, bármely pedagógiai szakaszban használhatók. </w:t>
      </w:r>
    </w:p>
    <w:p w14:paraId="4EB5A445" w14:textId="77777777" w:rsidR="00753C68" w:rsidRPr="00753C68" w:rsidRDefault="00753C68" w:rsidP="00753C68">
      <w:pPr>
        <w:rPr>
          <w:b/>
          <w:bCs/>
          <w:i/>
          <w:iCs/>
        </w:rPr>
      </w:pPr>
      <w:r w:rsidRPr="00753C68">
        <w:rPr>
          <w:b/>
          <w:bCs/>
          <w:i/>
          <w:iCs/>
        </w:rPr>
        <w:t>A nevelési-oktatási program részei:</w:t>
      </w:r>
    </w:p>
    <w:p w14:paraId="280F79CC" w14:textId="37A4233C" w:rsidR="00753C68" w:rsidRDefault="00753C68" w:rsidP="00753C68">
      <w:pPr>
        <w:pStyle w:val="Listaszerbekezds"/>
        <w:numPr>
          <w:ilvl w:val="0"/>
          <w:numId w:val="1"/>
        </w:numPr>
        <w:rPr>
          <w:b/>
          <w:bCs/>
        </w:rPr>
      </w:pPr>
      <w:r>
        <w:rPr>
          <w:b/>
          <w:bCs/>
        </w:rPr>
        <w:t>A pedagógiai koncepció</w:t>
      </w:r>
    </w:p>
    <w:p w14:paraId="460FBE0C" w14:textId="77777777" w:rsidR="00AB776F" w:rsidRDefault="00AB776F" w:rsidP="00AB776F">
      <w:pPr>
        <w:pStyle w:val="Listaszerbekezds"/>
        <w:rPr>
          <w:b/>
          <w:bCs/>
        </w:rPr>
      </w:pPr>
    </w:p>
    <w:p w14:paraId="4F3162B1" w14:textId="77777777" w:rsidR="00AB776F" w:rsidRPr="00AB776F" w:rsidRDefault="00AB776F" w:rsidP="00AB776F">
      <w:pPr>
        <w:pStyle w:val="Listaszerbekezds"/>
        <w:rPr>
          <w:b/>
          <w:bCs/>
        </w:rPr>
      </w:pPr>
      <w:r w:rsidRPr="00AB776F">
        <w:rPr>
          <w:b/>
          <w:bCs/>
        </w:rPr>
        <w:t>Az általánostól eltérő oktatásszervezési szabályok</w:t>
      </w:r>
    </w:p>
    <w:p w14:paraId="34A3FF3C" w14:textId="77777777" w:rsidR="00AB776F" w:rsidRPr="00AB776F" w:rsidRDefault="00AB776F" w:rsidP="00AB776F">
      <w:pPr>
        <w:pStyle w:val="Listaszerbekezds"/>
        <w:rPr>
          <w:b/>
          <w:bCs/>
        </w:rPr>
      </w:pPr>
      <w:r w:rsidRPr="00AB776F">
        <w:rPr>
          <w:b/>
          <w:bCs/>
        </w:rPr>
        <w:t>A tanórai foglalkozások megszervezhetők a hagyományos, tantermi szervezési formáktól eltérő módon: pl. projektoktatás, erdei iskola, múzeumi foglalkozás, könyvtári foglalkozás, művészeti előadáshoz vagy kiállításhoz kapcsolódó foglalkozás formájában is. Ennek feltétele, hogy biztosítva legyen a tananyag átadása, a követelmények teljesítése, a tanítási órák ingyenessége, a tanulói terhelés korlátozására vonatkozó rendelkezések megtartása.</w:t>
      </w:r>
    </w:p>
    <w:p w14:paraId="12837FF5" w14:textId="77777777" w:rsidR="00AB776F" w:rsidRPr="00AB776F" w:rsidRDefault="00AB776F" w:rsidP="00AB776F">
      <w:pPr>
        <w:pStyle w:val="Listaszerbekezds"/>
        <w:rPr>
          <w:b/>
          <w:bCs/>
        </w:rPr>
      </w:pPr>
      <w:r w:rsidRPr="00AB776F">
        <w:rPr>
          <w:b/>
          <w:bCs/>
        </w:rPr>
        <w:t>Emelt szintű oktatás szervezésekor az ebben érintett évfolyamokon és tanulócsoportokban az alábbi óraszámokkal kell a foglalkozásokat biztosítani: idegen nyelv, matematika, magyar nyelv és irodalom, továbbá nemzetiségi nyelv és irodalom esetén legalább heti 5, minden egyéb tantárgy esetében legalább heti 4 tanóra. Ha több tantárgy együttesét érintő komplex emelt szintű oktatás történik, akkor legalább egy érintett tantárgyra vonatkozóan, legalább a 11–12. évfolyamon a fenti óraszámokat kell érvényesíteni.</w:t>
      </w:r>
    </w:p>
    <w:p w14:paraId="59D0A7B4" w14:textId="77777777" w:rsidR="00AB776F" w:rsidRPr="00AB776F" w:rsidRDefault="00AB776F" w:rsidP="00AB776F">
      <w:pPr>
        <w:pStyle w:val="Listaszerbekezds"/>
        <w:rPr>
          <w:b/>
          <w:bCs/>
        </w:rPr>
      </w:pPr>
      <w:r w:rsidRPr="00AB776F">
        <w:rPr>
          <w:b/>
          <w:bCs/>
        </w:rPr>
        <w:t>Összevont osztályban a tanórai foglalkozásokat az osztatlan nevelés-oktatás sajátosságainak figyelembevételével, a közös és az osztott órák arányát meghatározva kell beépíteni a helyi tantervbe.</w:t>
      </w:r>
    </w:p>
    <w:p w14:paraId="025073D0" w14:textId="77777777" w:rsidR="00AB776F" w:rsidRDefault="00AB776F" w:rsidP="00AB776F">
      <w:pPr>
        <w:pStyle w:val="Listaszerbekezds"/>
        <w:rPr>
          <w:b/>
          <w:bCs/>
        </w:rPr>
      </w:pPr>
    </w:p>
    <w:p w14:paraId="13482A75" w14:textId="77777777" w:rsidR="00AB776F" w:rsidRPr="00AB776F" w:rsidRDefault="00AB776F" w:rsidP="00AB776F">
      <w:pPr>
        <w:pStyle w:val="Listaszerbekezds"/>
        <w:rPr>
          <w:b/>
          <w:bCs/>
        </w:rPr>
      </w:pPr>
      <w:r w:rsidRPr="00AB776F">
        <w:rPr>
          <w:b/>
          <w:bCs/>
        </w:rPr>
        <w:t>2.4. A tanulók heti és napi terhelése</w:t>
      </w:r>
    </w:p>
    <w:p w14:paraId="529183C0" w14:textId="77777777" w:rsidR="00AB776F" w:rsidRPr="00AB776F" w:rsidRDefault="00AB776F" w:rsidP="00AB776F">
      <w:pPr>
        <w:pStyle w:val="Listaszerbekezds"/>
        <w:rPr>
          <w:b/>
          <w:bCs/>
        </w:rPr>
      </w:pPr>
      <w:r w:rsidRPr="00AB776F">
        <w:rPr>
          <w:b/>
          <w:bCs/>
        </w:rPr>
        <w:t>Tanulási cél</w:t>
      </w:r>
    </w:p>
    <w:p w14:paraId="33782DE6" w14:textId="77777777" w:rsidR="00AB776F" w:rsidRPr="00AB776F" w:rsidRDefault="00AB776F" w:rsidP="00AB776F">
      <w:pPr>
        <w:pStyle w:val="Listaszerbekezds"/>
        <w:rPr>
          <w:b/>
          <w:bCs/>
          <w:i/>
          <w:iCs/>
        </w:rPr>
      </w:pPr>
      <w:r w:rsidRPr="00AB776F">
        <w:rPr>
          <w:b/>
          <w:bCs/>
          <w:i/>
          <w:iCs/>
        </w:rPr>
        <w:t>A lecke bemutatja a kötelező és válaszható tanítási órákat napi és heti elosztásban, de az általánostól eltérő szabályokról is olvashat.</w:t>
      </w:r>
    </w:p>
    <w:p w14:paraId="24859F88" w14:textId="77777777" w:rsidR="00AB776F" w:rsidRPr="00AB776F" w:rsidRDefault="00AB776F" w:rsidP="00AB776F">
      <w:pPr>
        <w:pStyle w:val="Listaszerbekezds"/>
        <w:rPr>
          <w:b/>
          <w:bCs/>
        </w:rPr>
      </w:pPr>
      <w:r w:rsidRPr="00AB776F">
        <w:rPr>
          <w:b/>
          <w:bCs/>
        </w:rPr>
        <w:t>A tanuló óraszámokra vonatkozó szabályok</w:t>
      </w:r>
    </w:p>
    <w:p w14:paraId="3545E91E" w14:textId="77777777" w:rsidR="00AB776F" w:rsidRPr="00AB776F" w:rsidRDefault="00AB776F" w:rsidP="00AB776F">
      <w:pPr>
        <w:pStyle w:val="Listaszerbekezds"/>
        <w:rPr>
          <w:b/>
          <w:bCs/>
        </w:rPr>
      </w:pPr>
      <w:r w:rsidRPr="00AB776F">
        <w:rPr>
          <w:b/>
          <w:bCs/>
        </w:rPr>
        <w:t>A korábbi nemzeti alaptantervektől eltérően a Nat-rendelet a tanulók napi és heti óraszámát részletesen szabályozza az alábbiak szerint.</w:t>
      </w:r>
    </w:p>
    <w:p w14:paraId="560CED07" w14:textId="77777777" w:rsidR="00AB776F" w:rsidRPr="00AB776F" w:rsidRDefault="00AB776F" w:rsidP="00AB776F">
      <w:pPr>
        <w:pStyle w:val="Listaszerbekezds"/>
        <w:rPr>
          <w:b/>
          <w:bCs/>
        </w:rPr>
      </w:pPr>
      <w:r w:rsidRPr="00AB776F">
        <w:rPr>
          <w:b/>
          <w:bCs/>
        </w:rPr>
        <w:t>Főszabály szerint a tanuló kötelező és választható tanítási óráinak száma egy tanítási napon nem lehet több</w:t>
      </w:r>
    </w:p>
    <w:p w14:paraId="48EE0A2C" w14:textId="77777777" w:rsidR="00AB776F" w:rsidRPr="00AB776F" w:rsidRDefault="00AB776F" w:rsidP="00AB776F">
      <w:pPr>
        <w:pStyle w:val="Listaszerbekezds"/>
        <w:rPr>
          <w:b/>
          <w:bCs/>
        </w:rPr>
      </w:pPr>
      <w:r w:rsidRPr="00AB776F">
        <w:rPr>
          <w:b/>
          <w:bCs/>
        </w:rPr>
        <w:t>- az 1–4. évfolyamon 6 tanítási óránál,</w:t>
      </w:r>
    </w:p>
    <w:p w14:paraId="6F0911A6" w14:textId="77777777" w:rsidR="00AB776F" w:rsidRPr="00AB776F" w:rsidRDefault="00AB776F" w:rsidP="00AB776F">
      <w:pPr>
        <w:pStyle w:val="Listaszerbekezds"/>
        <w:rPr>
          <w:b/>
          <w:bCs/>
        </w:rPr>
      </w:pPr>
      <w:r w:rsidRPr="00AB776F">
        <w:rPr>
          <w:b/>
          <w:bCs/>
        </w:rPr>
        <w:t>- az 5–8. évfolyamon és a nyelvi előkészítő évfolyamon 7 tanítási óránál,</w:t>
      </w:r>
    </w:p>
    <w:p w14:paraId="49F6FB13" w14:textId="77777777" w:rsidR="00AB776F" w:rsidRPr="00AB776F" w:rsidRDefault="00AB776F" w:rsidP="00AB776F">
      <w:pPr>
        <w:pStyle w:val="Listaszerbekezds"/>
        <w:rPr>
          <w:b/>
          <w:bCs/>
        </w:rPr>
      </w:pPr>
      <w:r w:rsidRPr="00AB776F">
        <w:rPr>
          <w:b/>
          <w:bCs/>
        </w:rPr>
        <w:t>- a 9–13. évfolyamon 8 tanítási óránál.</w:t>
      </w:r>
    </w:p>
    <w:p w14:paraId="230AE5CA" w14:textId="77777777" w:rsidR="00AB776F" w:rsidRPr="00AB776F" w:rsidRDefault="00AB776F" w:rsidP="00AB776F">
      <w:pPr>
        <w:pStyle w:val="Listaszerbekezds"/>
        <w:rPr>
          <w:b/>
          <w:bCs/>
        </w:rPr>
      </w:pPr>
      <w:r w:rsidRPr="00AB776F">
        <w:rPr>
          <w:b/>
          <w:bCs/>
        </w:rPr>
        <w:t>A tanuló kötelező és választható tanítási óráinak maximális összege egy tanítási héten</w:t>
      </w:r>
    </w:p>
    <w:p w14:paraId="741E40B5" w14:textId="77777777" w:rsidR="00AB776F" w:rsidRPr="00AB776F" w:rsidRDefault="00AB776F" w:rsidP="00AB776F">
      <w:pPr>
        <w:pStyle w:val="Listaszerbekezds"/>
        <w:rPr>
          <w:b/>
          <w:bCs/>
        </w:rPr>
      </w:pPr>
      <w:r w:rsidRPr="00AB776F">
        <w:rPr>
          <w:b/>
          <w:bCs/>
        </w:rPr>
        <w:t>- az 1–3. évfolyamon 24,</w:t>
      </w:r>
    </w:p>
    <w:p w14:paraId="47A56726" w14:textId="77777777" w:rsidR="00AB776F" w:rsidRPr="00AB776F" w:rsidRDefault="00AB776F" w:rsidP="00AB776F">
      <w:pPr>
        <w:pStyle w:val="Listaszerbekezds"/>
        <w:rPr>
          <w:b/>
          <w:bCs/>
        </w:rPr>
      </w:pPr>
      <w:r w:rsidRPr="00AB776F">
        <w:rPr>
          <w:b/>
          <w:bCs/>
        </w:rPr>
        <w:t>- a 4. évfolyamon 25,</w:t>
      </w:r>
    </w:p>
    <w:p w14:paraId="2F72FF56" w14:textId="77777777" w:rsidR="00AB776F" w:rsidRPr="00AB776F" w:rsidRDefault="00AB776F" w:rsidP="00AB776F">
      <w:pPr>
        <w:pStyle w:val="Listaszerbekezds"/>
        <w:rPr>
          <w:b/>
          <w:bCs/>
        </w:rPr>
      </w:pPr>
      <w:r w:rsidRPr="00AB776F">
        <w:rPr>
          <w:b/>
          <w:bCs/>
        </w:rPr>
        <w:t>- az 5–6. évfolyamon 28,</w:t>
      </w:r>
    </w:p>
    <w:p w14:paraId="69BA5A9C" w14:textId="77777777" w:rsidR="00AB776F" w:rsidRPr="00AB776F" w:rsidRDefault="00AB776F" w:rsidP="00AB776F">
      <w:pPr>
        <w:pStyle w:val="Listaszerbekezds"/>
        <w:rPr>
          <w:b/>
          <w:bCs/>
        </w:rPr>
      </w:pPr>
      <w:r w:rsidRPr="00AB776F">
        <w:rPr>
          <w:b/>
          <w:bCs/>
        </w:rPr>
        <w:t>- a 7–8. évfolyamon 30,</w:t>
      </w:r>
    </w:p>
    <w:p w14:paraId="2D3300BE" w14:textId="77777777" w:rsidR="00AB776F" w:rsidRPr="00AB776F" w:rsidRDefault="00AB776F" w:rsidP="00AB776F">
      <w:pPr>
        <w:pStyle w:val="Listaszerbekezds"/>
        <w:rPr>
          <w:b/>
          <w:bCs/>
        </w:rPr>
      </w:pPr>
      <w:r w:rsidRPr="00AB776F">
        <w:rPr>
          <w:b/>
          <w:bCs/>
        </w:rPr>
        <w:t>- a 9–13. évfolyamon 34 tanóra lehet.</w:t>
      </w:r>
    </w:p>
    <w:p w14:paraId="18B04C59" w14:textId="77777777" w:rsidR="00AB776F" w:rsidRPr="00AB776F" w:rsidRDefault="00AB776F" w:rsidP="00AB776F">
      <w:pPr>
        <w:pStyle w:val="Listaszerbekezds"/>
        <w:rPr>
          <w:b/>
          <w:bCs/>
        </w:rPr>
      </w:pPr>
      <w:r w:rsidRPr="00AB776F">
        <w:rPr>
          <w:b/>
          <w:bCs/>
        </w:rPr>
        <w:t>Az óratöbbletek nem összevonhatóak.</w:t>
      </w:r>
    </w:p>
    <w:p w14:paraId="3E6DA535" w14:textId="77777777" w:rsidR="00AB776F" w:rsidRPr="00AB776F" w:rsidRDefault="00AB776F" w:rsidP="00AB776F">
      <w:pPr>
        <w:pStyle w:val="Listaszerbekezds"/>
        <w:rPr>
          <w:b/>
          <w:bCs/>
        </w:rPr>
      </w:pPr>
      <w:r w:rsidRPr="00AB776F">
        <w:rPr>
          <w:b/>
          <w:bCs/>
        </w:rPr>
        <w:t>Szakasz teljesítve.</w:t>
      </w:r>
    </w:p>
    <w:p w14:paraId="0F67C8E9" w14:textId="77777777" w:rsidR="00AB776F" w:rsidRPr="00AB776F" w:rsidRDefault="00AB776F" w:rsidP="00AB776F">
      <w:pPr>
        <w:pStyle w:val="Listaszerbekezds"/>
        <w:rPr>
          <w:b/>
          <w:bCs/>
        </w:rPr>
      </w:pPr>
      <w:r w:rsidRPr="00AB776F">
        <w:rPr>
          <w:b/>
          <w:bCs/>
        </w:rPr>
        <w:t>Az ettől való eltérés lehetőségei</w:t>
      </w:r>
    </w:p>
    <w:p w14:paraId="1B934047" w14:textId="77777777" w:rsidR="00AB776F" w:rsidRPr="00AB776F" w:rsidRDefault="00AB776F" w:rsidP="00AB776F">
      <w:pPr>
        <w:pStyle w:val="Listaszerbekezds"/>
        <w:rPr>
          <w:b/>
          <w:bCs/>
        </w:rPr>
      </w:pPr>
      <w:r w:rsidRPr="00AB776F">
        <w:rPr>
          <w:b/>
          <w:bCs/>
        </w:rPr>
        <w:t>A két tanítási nyelvű iskolai oktatásban, sportiskolában vagy emelt szintű oktatásban a tanuló kötelező és választható tanítási óráinak összege az egy tanítási hétre meghatározott időkerethez képest legfeljebb 2 tanítási órával emelkedhet.</w:t>
      </w:r>
    </w:p>
    <w:p w14:paraId="7B15AF05" w14:textId="77777777" w:rsidR="00AB776F" w:rsidRPr="00AB776F" w:rsidRDefault="00AB776F" w:rsidP="00AB776F">
      <w:pPr>
        <w:pStyle w:val="Listaszerbekezds"/>
        <w:rPr>
          <w:b/>
          <w:bCs/>
        </w:rPr>
      </w:pPr>
    </w:p>
    <w:p w14:paraId="09E83ABF" w14:textId="77777777" w:rsidR="00AB776F" w:rsidRPr="00AB776F" w:rsidRDefault="00AB776F" w:rsidP="00AB776F">
      <w:pPr>
        <w:pStyle w:val="Listaszerbekezds"/>
        <w:rPr>
          <w:b/>
          <w:bCs/>
        </w:rPr>
      </w:pPr>
      <w:r w:rsidRPr="00AB776F">
        <w:rPr>
          <w:b/>
          <w:bCs/>
        </w:rPr>
        <w:t>A nemzetiségi nevelést-oktatást folytató iskolában a tanuló kötelező és választható tanítási óráinak összege</w:t>
      </w:r>
    </w:p>
    <w:p w14:paraId="2D226277" w14:textId="77777777" w:rsidR="00AB776F" w:rsidRPr="00AB776F" w:rsidRDefault="00AB776F" w:rsidP="00AB776F">
      <w:pPr>
        <w:pStyle w:val="Listaszerbekezds"/>
        <w:rPr>
          <w:b/>
          <w:bCs/>
        </w:rPr>
      </w:pPr>
      <w:r w:rsidRPr="00AB776F">
        <w:rPr>
          <w:b/>
          <w:bCs/>
        </w:rPr>
        <w:t>- az 1–8. évfolyamon egy tanítási héten legfeljebb 3 tanítási órával,</w:t>
      </w:r>
    </w:p>
    <w:p w14:paraId="1B284819" w14:textId="77777777" w:rsidR="00AB776F" w:rsidRPr="00AB776F" w:rsidRDefault="00AB776F" w:rsidP="00AB776F">
      <w:pPr>
        <w:pStyle w:val="Listaszerbekezds"/>
        <w:rPr>
          <w:b/>
          <w:bCs/>
        </w:rPr>
      </w:pPr>
      <w:r w:rsidRPr="00AB776F">
        <w:rPr>
          <w:b/>
          <w:bCs/>
        </w:rPr>
        <w:t>- a 9–12. évfolyamon legfeljebb 4 tanítási órával emelkedhet.</w:t>
      </w:r>
    </w:p>
    <w:p w14:paraId="7362AAE4" w14:textId="77777777" w:rsidR="00AB776F" w:rsidRPr="00AB776F" w:rsidRDefault="00AB776F" w:rsidP="00AB776F">
      <w:pPr>
        <w:pStyle w:val="Listaszerbekezds"/>
        <w:rPr>
          <w:b/>
          <w:bCs/>
        </w:rPr>
      </w:pPr>
      <w:r w:rsidRPr="00AB776F">
        <w:rPr>
          <w:b/>
          <w:bCs/>
        </w:rPr>
        <w:t>A nyelvi előkészítő évfolyamon a foglalkozások száma 30-32 tanóra lehet egy héten.</w:t>
      </w:r>
    </w:p>
    <w:p w14:paraId="2B42D56E" w14:textId="77777777" w:rsidR="00AB776F" w:rsidRPr="00AB776F" w:rsidRDefault="00AB776F" w:rsidP="00AB776F">
      <w:pPr>
        <w:pStyle w:val="Listaszerbekezds"/>
        <w:rPr>
          <w:b/>
          <w:bCs/>
        </w:rPr>
      </w:pPr>
      <w:r w:rsidRPr="00AB776F">
        <w:rPr>
          <w:b/>
          <w:bCs/>
        </w:rPr>
        <w:t>Ennek elosztása:</w:t>
      </w:r>
    </w:p>
    <w:p w14:paraId="3E02A651" w14:textId="77777777" w:rsidR="00AB776F" w:rsidRPr="00AB776F" w:rsidRDefault="00AB776F" w:rsidP="00AB776F">
      <w:pPr>
        <w:pStyle w:val="Listaszerbekezds"/>
        <w:rPr>
          <w:b/>
          <w:bCs/>
        </w:rPr>
      </w:pPr>
      <w:r w:rsidRPr="00AB776F">
        <w:rPr>
          <w:b/>
          <w:bCs/>
        </w:rPr>
        <w:t>- az idegen nyelv tantárgynak heti 18,</w:t>
      </w:r>
    </w:p>
    <w:p w14:paraId="06B3449A" w14:textId="77777777" w:rsidR="00AB776F" w:rsidRPr="00AB776F" w:rsidRDefault="00AB776F" w:rsidP="00AB776F">
      <w:pPr>
        <w:pStyle w:val="Listaszerbekezds"/>
        <w:rPr>
          <w:b/>
          <w:bCs/>
        </w:rPr>
      </w:pPr>
      <w:r w:rsidRPr="00AB776F">
        <w:rPr>
          <w:b/>
          <w:bCs/>
        </w:rPr>
        <w:t>- a digitális kultúra tantárgynak heti 3,</w:t>
      </w:r>
    </w:p>
    <w:p w14:paraId="265B6CE3" w14:textId="77777777" w:rsidR="00AB776F" w:rsidRPr="00AB776F" w:rsidRDefault="00AB776F" w:rsidP="00AB776F">
      <w:pPr>
        <w:pStyle w:val="Listaszerbekezds"/>
        <w:rPr>
          <w:b/>
          <w:bCs/>
        </w:rPr>
      </w:pPr>
      <w:r w:rsidRPr="00AB776F">
        <w:rPr>
          <w:b/>
          <w:bCs/>
        </w:rPr>
        <w:t>- a testnevelés tantárgynak heti 5 tanórai foglalkozást kell biztosítani, továbbá</w:t>
      </w:r>
    </w:p>
    <w:p w14:paraId="1C6D08FF" w14:textId="77777777" w:rsidR="00AB776F" w:rsidRPr="00AB776F" w:rsidRDefault="00AB776F" w:rsidP="00AB776F">
      <w:pPr>
        <w:pStyle w:val="Listaszerbekezds"/>
        <w:rPr>
          <w:b/>
          <w:bCs/>
        </w:rPr>
      </w:pPr>
      <w:r w:rsidRPr="00AB776F">
        <w:rPr>
          <w:b/>
          <w:bCs/>
        </w:rPr>
        <w:t>- heti 4-6 tanórát képességfejlesztésre kell fordítani.</w:t>
      </w:r>
    </w:p>
    <w:p w14:paraId="1DFEF1E2" w14:textId="77777777" w:rsidR="00AB776F" w:rsidRPr="00AB776F" w:rsidRDefault="00AB776F" w:rsidP="00AB776F">
      <w:pPr>
        <w:pStyle w:val="Listaszerbekezds"/>
        <w:rPr>
          <w:b/>
          <w:bCs/>
        </w:rPr>
      </w:pPr>
      <w:r w:rsidRPr="00AB776F">
        <w:rPr>
          <w:b/>
          <w:bCs/>
        </w:rPr>
        <w:t>A tanuló meghatározott napi és heti terhelésének alkalmazásakor figyelmen kívül kell hagyni az egyházi köznevelési intézményben szervezett hitéleti oktatás tantárgyait, a nem tanórai egyéb foglalkozásokat, a sportiskolában a többlet testnevelési órákat, a mindennapos testnevelés keretében szervezett iskolai sportköri foglalkozásokat, továbbá a fejlesztő, felzárkóztató és tehetséggondozó foglalkozásokat, valamint az egészségügyi és pedagógiai célú habilitációs, rehabilitációs tanórai foglalkozások óraszámait.</w:t>
      </w:r>
    </w:p>
    <w:p w14:paraId="58923D5F" w14:textId="77777777" w:rsidR="00AB776F" w:rsidRPr="00AB776F" w:rsidRDefault="00AB776F" w:rsidP="00AB776F">
      <w:pPr>
        <w:pStyle w:val="Listaszerbekezds"/>
        <w:rPr>
          <w:b/>
          <w:bCs/>
        </w:rPr>
      </w:pPr>
      <w:r w:rsidRPr="00AB776F">
        <w:rPr>
          <w:b/>
          <w:bCs/>
        </w:rPr>
        <w:t>A tanév rendjében meghatározott mérési feladatok végrehajtásában résztvevő tanuló más tanórai foglalkozáson való részvételre a művészeti és a testnevelési órák kivételével nem kötelezhető.</w:t>
      </w:r>
    </w:p>
    <w:p w14:paraId="7D495048" w14:textId="77777777" w:rsidR="00AB776F" w:rsidRPr="00AB776F" w:rsidRDefault="00AB776F" w:rsidP="00AB776F">
      <w:pPr>
        <w:pStyle w:val="Listaszerbekezds"/>
        <w:rPr>
          <w:b/>
          <w:bCs/>
        </w:rPr>
      </w:pPr>
    </w:p>
    <w:p w14:paraId="0099D425" w14:textId="77777777" w:rsidR="00AB776F" w:rsidRPr="00AB776F" w:rsidRDefault="00AB776F" w:rsidP="00AB776F">
      <w:pPr>
        <w:pStyle w:val="Listaszerbekezds"/>
        <w:rPr>
          <w:b/>
          <w:bCs/>
        </w:rPr>
      </w:pPr>
      <w:r w:rsidRPr="00AB776F">
        <w:rPr>
          <w:b/>
          <w:bCs/>
        </w:rPr>
        <w:t>Szakasz teljesítve.</w:t>
      </w:r>
    </w:p>
    <w:p w14:paraId="286C37D4" w14:textId="77777777" w:rsidR="00AB776F" w:rsidRPr="00AB776F" w:rsidRDefault="00AB776F" w:rsidP="00AB776F">
      <w:pPr>
        <w:pStyle w:val="Listaszerbekezds"/>
        <w:rPr>
          <w:b/>
          <w:bCs/>
        </w:rPr>
      </w:pPr>
      <w:r w:rsidRPr="00AB776F">
        <w:rPr>
          <w:b/>
          <w:bCs/>
        </w:rPr>
        <w:t>A fejezet végén ellenőrizzük tudásunkat!</w:t>
      </w:r>
    </w:p>
    <w:p w14:paraId="25D8F865" w14:textId="77777777" w:rsidR="00AB776F" w:rsidRDefault="00AB776F" w:rsidP="00AB776F">
      <w:pPr>
        <w:pStyle w:val="Listaszerbekezds"/>
        <w:rPr>
          <w:b/>
          <w:bCs/>
        </w:rPr>
      </w:pPr>
    </w:p>
    <w:p w14:paraId="01DF49BB" w14:textId="77C2B71E" w:rsidR="00AB776F" w:rsidRDefault="00AB776F" w:rsidP="00AB776F">
      <w:pPr>
        <w:pStyle w:val="Listaszerbekezds"/>
        <w:rPr>
          <w:b/>
          <w:bCs/>
        </w:rPr>
      </w:pPr>
      <w:r>
        <w:rPr>
          <w:noProof/>
          <w:lang w:eastAsia="hu-HU"/>
        </w:rPr>
        <w:drawing>
          <wp:inline distT="0" distB="0" distL="0" distR="0" wp14:anchorId="03F7FE00" wp14:editId="511CE34B">
            <wp:extent cx="5760720" cy="3076575"/>
            <wp:effectExtent l="0" t="0" r="0" b="9525"/>
            <wp:docPr id="19723911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91133" name=""/>
                    <pic:cNvPicPr/>
                  </pic:nvPicPr>
                  <pic:blipFill>
                    <a:blip r:embed="rId13"/>
                    <a:stretch>
                      <a:fillRect/>
                    </a:stretch>
                  </pic:blipFill>
                  <pic:spPr>
                    <a:xfrm>
                      <a:off x="0" y="0"/>
                      <a:ext cx="5760720" cy="3076575"/>
                    </a:xfrm>
                    <a:prstGeom prst="rect">
                      <a:avLst/>
                    </a:prstGeom>
                  </pic:spPr>
                </pic:pic>
              </a:graphicData>
            </a:graphic>
          </wp:inline>
        </w:drawing>
      </w:r>
    </w:p>
    <w:p w14:paraId="41378E92" w14:textId="43656DA3" w:rsidR="001A241A" w:rsidRDefault="001A241A" w:rsidP="00AB776F">
      <w:pPr>
        <w:pStyle w:val="Listaszerbekezds"/>
        <w:rPr>
          <w:b/>
          <w:bCs/>
        </w:rPr>
      </w:pPr>
      <w:r>
        <w:rPr>
          <w:noProof/>
          <w:lang w:eastAsia="hu-HU"/>
        </w:rPr>
        <w:drawing>
          <wp:inline distT="0" distB="0" distL="0" distR="0" wp14:anchorId="252BD38B" wp14:editId="63B739F2">
            <wp:extent cx="5760720" cy="3655695"/>
            <wp:effectExtent l="0" t="0" r="0" b="1905"/>
            <wp:docPr id="349234663" name="Kép 1" descr="A képen szöveg, képernyőkép, szoftver,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34663" name="Kép 1" descr="A képen szöveg, képernyőkép, szoftver, Weblap látható&#10;&#10;Automatikusan generált leírás"/>
                    <pic:cNvPicPr/>
                  </pic:nvPicPr>
                  <pic:blipFill>
                    <a:blip r:embed="rId14"/>
                    <a:stretch>
                      <a:fillRect/>
                    </a:stretch>
                  </pic:blipFill>
                  <pic:spPr>
                    <a:xfrm>
                      <a:off x="0" y="0"/>
                      <a:ext cx="5760720" cy="3655695"/>
                    </a:xfrm>
                    <a:prstGeom prst="rect">
                      <a:avLst/>
                    </a:prstGeom>
                  </pic:spPr>
                </pic:pic>
              </a:graphicData>
            </a:graphic>
          </wp:inline>
        </w:drawing>
      </w:r>
    </w:p>
    <w:p w14:paraId="2757EEBE" w14:textId="77777777" w:rsidR="008B0CD0" w:rsidRDefault="008B0CD0" w:rsidP="00AB776F">
      <w:pPr>
        <w:pStyle w:val="Listaszerbekezds"/>
        <w:rPr>
          <w:b/>
          <w:bCs/>
        </w:rPr>
      </w:pPr>
    </w:p>
    <w:p w14:paraId="76965795" w14:textId="062DDAD1" w:rsidR="008B0CD0" w:rsidRDefault="008B0CD0" w:rsidP="00AB776F">
      <w:pPr>
        <w:pStyle w:val="Listaszerbekezds"/>
        <w:rPr>
          <w:b/>
          <w:bCs/>
        </w:rPr>
      </w:pPr>
      <w:r>
        <w:rPr>
          <w:noProof/>
          <w:lang w:eastAsia="hu-HU"/>
        </w:rPr>
        <w:drawing>
          <wp:inline distT="0" distB="0" distL="0" distR="0" wp14:anchorId="28304065" wp14:editId="067E426F">
            <wp:extent cx="5760720" cy="4854575"/>
            <wp:effectExtent l="0" t="0" r="0" b="3175"/>
            <wp:docPr id="1186474417" name="Kép 1" descr="A képen szöveg, képernyőkép, Betűtípus,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74417" name="Kép 1" descr="A képen szöveg, képernyőkép, Betűtípus, Weblap látható&#10;&#10;Automatikusan generált leírás"/>
                    <pic:cNvPicPr/>
                  </pic:nvPicPr>
                  <pic:blipFill>
                    <a:blip r:embed="rId15"/>
                    <a:stretch>
                      <a:fillRect/>
                    </a:stretch>
                  </pic:blipFill>
                  <pic:spPr>
                    <a:xfrm>
                      <a:off x="0" y="0"/>
                      <a:ext cx="5760720" cy="4854575"/>
                    </a:xfrm>
                    <a:prstGeom prst="rect">
                      <a:avLst/>
                    </a:prstGeom>
                  </pic:spPr>
                </pic:pic>
              </a:graphicData>
            </a:graphic>
          </wp:inline>
        </w:drawing>
      </w:r>
    </w:p>
    <w:p w14:paraId="0F7FC29F" w14:textId="77777777" w:rsidR="001D02B4" w:rsidRDefault="001D02B4" w:rsidP="00AB776F">
      <w:pPr>
        <w:pStyle w:val="Listaszerbekezds"/>
        <w:rPr>
          <w:b/>
          <w:bCs/>
        </w:rPr>
      </w:pPr>
    </w:p>
    <w:p w14:paraId="21EAF06F" w14:textId="639DCEAA" w:rsidR="001D02B4" w:rsidRDefault="001D02B4" w:rsidP="00AB776F">
      <w:pPr>
        <w:pStyle w:val="Listaszerbekezds"/>
        <w:rPr>
          <w:b/>
          <w:bCs/>
        </w:rPr>
      </w:pPr>
      <w:r>
        <w:rPr>
          <w:b/>
          <w:bCs/>
        </w:rPr>
        <w:t>3.1 A köznevelés feladatai és értékei</w:t>
      </w:r>
    </w:p>
    <w:p w14:paraId="4AD6C65B" w14:textId="3F99EA6A" w:rsidR="00221E70" w:rsidRDefault="00221E70" w:rsidP="00221E70">
      <w:pPr>
        <w:pStyle w:val="Listaszerbekezds"/>
        <w:rPr>
          <w:b/>
          <w:bCs/>
        </w:rPr>
      </w:pPr>
    </w:p>
    <w:p w14:paraId="6A7CB527" w14:textId="77777777" w:rsidR="00221E70" w:rsidRDefault="00221E70" w:rsidP="00221E70">
      <w:r>
        <w:t>3.1 fejezet</w:t>
      </w:r>
    </w:p>
    <w:p w14:paraId="4D3E8D88" w14:textId="77777777" w:rsidR="00221E70" w:rsidRPr="007B73A6" w:rsidRDefault="00221E70" w:rsidP="00221E70">
      <w:pPr>
        <w:rPr>
          <w:b/>
          <w:bCs/>
        </w:rPr>
      </w:pPr>
      <w:r w:rsidRPr="007B73A6">
        <w:rPr>
          <w:b/>
          <w:bCs/>
        </w:rPr>
        <w:t> 3.1. A köznevelés feladatai és értékei</w:t>
      </w:r>
    </w:p>
    <w:p w14:paraId="73C8779D" w14:textId="77777777" w:rsidR="00221E70" w:rsidRPr="007B73A6" w:rsidRDefault="00221E70" w:rsidP="00221E70">
      <w:r w:rsidRPr="007B73A6">
        <w:t>Tanulási cél</w:t>
      </w:r>
    </w:p>
    <w:p w14:paraId="6CA1C0BD" w14:textId="77777777" w:rsidR="00221E70" w:rsidRDefault="00221E70" w:rsidP="00221E70">
      <w:pPr>
        <w:rPr>
          <w:i/>
          <w:iCs/>
        </w:rPr>
      </w:pPr>
      <w:r w:rsidRPr="007B73A6">
        <w:rPr>
          <w:i/>
          <w:iCs/>
        </w:rPr>
        <w:t>Az általános nevelési célok kitűzése és elérése mindannyiunk közös küldetése. Erről szól a lecke.</w:t>
      </w:r>
    </w:p>
    <w:p w14:paraId="146BF27F" w14:textId="77777777" w:rsidR="00221E70" w:rsidRPr="007B73A6" w:rsidRDefault="00221E70" w:rsidP="00221E70">
      <w:pPr>
        <w:rPr>
          <w:i/>
          <w:iCs/>
        </w:rPr>
      </w:pPr>
      <w:r>
        <w:rPr>
          <w:i/>
          <w:iCs/>
        </w:rPr>
        <w:t>VIDEÓ:</w:t>
      </w:r>
    </w:p>
    <w:p w14:paraId="0C42B1E7" w14:textId="77777777" w:rsidR="00221E70" w:rsidRDefault="00221E70" w:rsidP="00221E70">
      <w:r>
        <w:t xml:space="preserve">A NAT meghatározza </w:t>
      </w:r>
    </w:p>
    <w:p w14:paraId="75AFB47F" w14:textId="77777777" w:rsidR="00221E70" w:rsidRDefault="00221E70" w:rsidP="00221E70">
      <w:pPr>
        <w:pStyle w:val="Listaszerbekezds"/>
        <w:numPr>
          <w:ilvl w:val="0"/>
          <w:numId w:val="2"/>
        </w:numPr>
      </w:pPr>
      <w:r>
        <w:t xml:space="preserve">az elsajátítandó tanulási tartalmakat, </w:t>
      </w:r>
    </w:p>
    <w:p w14:paraId="70AC5436" w14:textId="77777777" w:rsidR="00221E70" w:rsidRDefault="00221E70" w:rsidP="00221E70">
      <w:pPr>
        <w:pStyle w:val="Listaszerbekezds"/>
        <w:numPr>
          <w:ilvl w:val="0"/>
          <w:numId w:val="2"/>
        </w:numPr>
      </w:pPr>
      <w:r>
        <w:t>kötelező rendelkezéseket állapít meg az oktatásszervezéssel kapcsolatban,</w:t>
      </w:r>
    </w:p>
    <w:p w14:paraId="1E2780FF" w14:textId="77777777" w:rsidR="00221E70" w:rsidRDefault="00221E70" w:rsidP="00221E70">
      <w:pPr>
        <w:pStyle w:val="Listaszerbekezds"/>
        <w:numPr>
          <w:ilvl w:val="0"/>
          <w:numId w:val="2"/>
        </w:numPr>
      </w:pPr>
      <w:r>
        <w:t xml:space="preserve"> lefekteti a köznevelés elvi és tartalmi alapjait és kereteit, </w:t>
      </w:r>
    </w:p>
    <w:p w14:paraId="6C8C8755" w14:textId="77777777" w:rsidR="00221E70" w:rsidRDefault="00221E70" w:rsidP="00221E70">
      <w:pPr>
        <w:pStyle w:val="Listaszerbekezds"/>
        <w:numPr>
          <w:ilvl w:val="0"/>
          <w:numId w:val="2"/>
        </w:numPr>
      </w:pPr>
      <w:r>
        <w:t>meghatározza az alapműveltség kötelezően közvetítendő tartalmait.</w:t>
      </w:r>
    </w:p>
    <w:p w14:paraId="6630B9C5" w14:textId="77777777" w:rsidR="00221E70" w:rsidRDefault="00221E70" w:rsidP="00221E70">
      <w:pPr>
        <w:pStyle w:val="Listaszerbekezds"/>
        <w:numPr>
          <w:ilvl w:val="0"/>
          <w:numId w:val="2"/>
        </w:numPr>
      </w:pPr>
      <w:r>
        <w:t xml:space="preserve">A köznevelés szemléleti alapjainak meghatározásával erősíti a hazához, és a nemzet történelméhez való kötődést, </w:t>
      </w:r>
    </w:p>
    <w:p w14:paraId="76539800" w14:textId="77777777" w:rsidR="00221E70" w:rsidRDefault="00221E70" w:rsidP="00221E70">
      <w:pPr>
        <w:pStyle w:val="Listaszerbekezds"/>
        <w:numPr>
          <w:ilvl w:val="0"/>
          <w:numId w:val="2"/>
        </w:numPr>
      </w:pPr>
      <w:r>
        <w:t xml:space="preserve">a generációk közötti kapcsolatot, </w:t>
      </w:r>
    </w:p>
    <w:p w14:paraId="7FFB253E" w14:textId="77777777" w:rsidR="00221E70" w:rsidRDefault="00221E70" w:rsidP="00221E70">
      <w:pPr>
        <w:pStyle w:val="Listaszerbekezds"/>
        <w:numPr>
          <w:ilvl w:val="0"/>
          <w:numId w:val="2"/>
        </w:numPr>
      </w:pPr>
      <w:r>
        <w:t xml:space="preserve">a közös kulturális gyökereket, </w:t>
      </w:r>
    </w:p>
    <w:p w14:paraId="60D0B56E" w14:textId="77777777" w:rsidR="00221E70" w:rsidRDefault="00221E70" w:rsidP="00221E70">
      <w:pPr>
        <w:pStyle w:val="Listaszerbekezds"/>
        <w:numPr>
          <w:ilvl w:val="0"/>
          <w:numId w:val="2"/>
        </w:numPr>
      </w:pPr>
      <w:r>
        <w:t xml:space="preserve">az anyanyelv használatát. </w:t>
      </w:r>
    </w:p>
    <w:p w14:paraId="41CD2B2E" w14:textId="77777777" w:rsidR="00221E70" w:rsidRDefault="00221E70" w:rsidP="00221E70">
      <w:pPr>
        <w:pStyle w:val="Listaszerbekezds"/>
        <w:numPr>
          <w:ilvl w:val="0"/>
          <w:numId w:val="2"/>
        </w:numPr>
      </w:pPr>
      <w:r>
        <w:t xml:space="preserve">Rögzíti azt a közös tudásanyagot, amely megalapozza a nemzeti önazonosság-tudatot minden magyar ember számára. </w:t>
      </w:r>
    </w:p>
    <w:p w14:paraId="76FE64F7" w14:textId="77777777" w:rsidR="00221E70" w:rsidRDefault="00221E70" w:rsidP="00221E70">
      <w:r>
        <w:t xml:space="preserve">A NAT szerint a köznevelés alapfeladata </w:t>
      </w:r>
    </w:p>
    <w:p w14:paraId="18744F18" w14:textId="77777777" w:rsidR="00221E70" w:rsidRDefault="00221E70" w:rsidP="00221E70">
      <w:pPr>
        <w:pStyle w:val="Listaszerbekezds"/>
        <w:numPr>
          <w:ilvl w:val="0"/>
          <w:numId w:val="2"/>
        </w:numPr>
      </w:pPr>
      <w:r>
        <w:t xml:space="preserve">a nemzeti műveltség, </w:t>
      </w:r>
    </w:p>
    <w:p w14:paraId="410B0CD5" w14:textId="77777777" w:rsidR="00221E70" w:rsidRDefault="00221E70" w:rsidP="00221E70">
      <w:pPr>
        <w:pStyle w:val="Listaszerbekezds"/>
        <w:numPr>
          <w:ilvl w:val="0"/>
          <w:numId w:val="2"/>
        </w:numPr>
      </w:pPr>
      <w:r>
        <w:t xml:space="preserve">a nemzetiségek kultúrájának átadása, megőrzése, </w:t>
      </w:r>
    </w:p>
    <w:p w14:paraId="5FF81B4C" w14:textId="77777777" w:rsidR="00221E70" w:rsidRDefault="00221E70" w:rsidP="00221E70">
      <w:pPr>
        <w:pStyle w:val="Listaszerbekezds"/>
        <w:numPr>
          <w:ilvl w:val="0"/>
          <w:numId w:val="2"/>
        </w:numPr>
      </w:pPr>
      <w:r>
        <w:t xml:space="preserve">az egyetemes kutúra közvetítése, </w:t>
      </w:r>
    </w:p>
    <w:p w14:paraId="4C3C1D3B" w14:textId="77777777" w:rsidR="00221E70" w:rsidRDefault="00221E70" w:rsidP="00221E70">
      <w:pPr>
        <w:pStyle w:val="Listaszerbekezds"/>
        <w:numPr>
          <w:ilvl w:val="0"/>
          <w:numId w:val="2"/>
        </w:numPr>
      </w:pPr>
      <w:r>
        <w:t xml:space="preserve">az erkölcsi érzék, és a szellemi, érzelmi fogékonyság elmélyítése. </w:t>
      </w:r>
    </w:p>
    <w:p w14:paraId="393A4C7B" w14:textId="77777777" w:rsidR="00221E70" w:rsidRDefault="00221E70" w:rsidP="00221E70">
      <w:pPr>
        <w:pStyle w:val="Listaszerbekezds"/>
        <w:numPr>
          <w:ilvl w:val="0"/>
          <w:numId w:val="2"/>
        </w:numPr>
      </w:pPr>
      <w:r>
        <w:t xml:space="preserve">Feladata továbbá a munkához szükségek készségek, képességek, ismeretek, attitűdök együttes fejlesztése, </w:t>
      </w:r>
    </w:p>
    <w:p w14:paraId="0C94E1AE" w14:textId="77777777" w:rsidR="00221E70" w:rsidRDefault="00221E70" w:rsidP="00221E70">
      <w:pPr>
        <w:pStyle w:val="Listaszerbekezds"/>
        <w:numPr>
          <w:ilvl w:val="0"/>
          <w:numId w:val="2"/>
        </w:numPr>
      </w:pPr>
      <w:r>
        <w:t>az egyéni és csoportos teljesítmény ösztönzése</w:t>
      </w:r>
    </w:p>
    <w:p w14:paraId="46A27F44" w14:textId="77777777" w:rsidR="00221E70" w:rsidRDefault="00221E70" w:rsidP="00221E70">
      <w:pPr>
        <w:pStyle w:val="Listaszerbekezds"/>
        <w:numPr>
          <w:ilvl w:val="0"/>
          <w:numId w:val="2"/>
        </w:numPr>
      </w:pPr>
      <w:r>
        <w:t>A közjóra való törekvés megalapozása,</w:t>
      </w:r>
    </w:p>
    <w:p w14:paraId="62F9303D" w14:textId="77777777" w:rsidR="00221E70" w:rsidRDefault="00221E70" w:rsidP="00221E70">
      <w:pPr>
        <w:pStyle w:val="Listaszerbekezds"/>
        <w:numPr>
          <w:ilvl w:val="0"/>
          <w:numId w:val="2"/>
        </w:numPr>
      </w:pPr>
      <w:r>
        <w:t>a nemzeti közösségi összetartozás, és a hazafiság megerősítése.</w:t>
      </w:r>
    </w:p>
    <w:p w14:paraId="0CBC7A84" w14:textId="77777777" w:rsidR="00221E70" w:rsidRDefault="00221E70" w:rsidP="00221E70">
      <w:r>
        <w:t xml:space="preserve">Célul tűzte ki azt is, hogy </w:t>
      </w:r>
    </w:p>
    <w:p w14:paraId="35B4D213" w14:textId="77777777" w:rsidR="00221E70" w:rsidRDefault="00221E70" w:rsidP="00221E70">
      <w:pPr>
        <w:pStyle w:val="Listaszerbekezds"/>
        <w:numPr>
          <w:ilvl w:val="0"/>
          <w:numId w:val="2"/>
        </w:numPr>
      </w:pPr>
      <w:r>
        <w:t xml:space="preserve">a családdal együttműködve cselekvő elkötelezettségre neveljen az igazság és az igazságosság, a jó és a szép iránt, </w:t>
      </w:r>
    </w:p>
    <w:p w14:paraId="74EBFE9D" w14:textId="77777777" w:rsidR="00221E70" w:rsidRDefault="00221E70" w:rsidP="00221E70">
      <w:pPr>
        <w:pStyle w:val="Listaszerbekezds"/>
        <w:numPr>
          <w:ilvl w:val="0"/>
          <w:numId w:val="2"/>
        </w:numPr>
      </w:pPr>
      <w:r>
        <w:t xml:space="preserve">fejlessze a harmonikus személyiség kibontakoztatásához szükséges szellemi, érzelmi, erkölcsi, társas, és testi képességeket. </w:t>
      </w:r>
    </w:p>
    <w:p w14:paraId="1C93B377" w14:textId="77777777" w:rsidR="00221E70" w:rsidRDefault="00221E70" w:rsidP="00221E70">
      <w:r>
        <w:t xml:space="preserve">Fontos alapvetése az is, hogy </w:t>
      </w:r>
    </w:p>
    <w:p w14:paraId="69589B65" w14:textId="77777777" w:rsidR="00221E70" w:rsidRDefault="00221E70" w:rsidP="00221E70">
      <w:pPr>
        <w:pStyle w:val="Listaszerbekezds"/>
        <w:numPr>
          <w:ilvl w:val="0"/>
          <w:numId w:val="2"/>
        </w:numPr>
      </w:pPr>
      <w:r>
        <w:t xml:space="preserve">az elsajátított tudás értékálló és a kor tudásának megfelelő legyen, ezért egyensúlyra törekszik a műveltség értékhordozó hagyományai, valamint az új fejlesztési célok és tartalmak között. </w:t>
      </w:r>
    </w:p>
    <w:p w14:paraId="074E5041" w14:textId="77777777" w:rsidR="00221E70" w:rsidRDefault="00221E70" w:rsidP="00221E70">
      <w:r>
        <w:t xml:space="preserve">A NAT az iskolák szakmai önállóságának teret engedve </w:t>
      </w:r>
    </w:p>
    <w:p w14:paraId="626989EE" w14:textId="77777777" w:rsidR="00221E70" w:rsidRDefault="00221E70" w:rsidP="00221E70">
      <w:pPr>
        <w:pStyle w:val="Listaszerbekezds"/>
        <w:numPr>
          <w:ilvl w:val="0"/>
          <w:numId w:val="2"/>
        </w:numPr>
      </w:pPr>
      <w:r>
        <w:t xml:space="preserve">lefekteti a köznevelés szemlélet elvi és tartalmi alapjait, azaz meghatározza az alapműveltség kötelező, közvetítendő tartalmait minden magyarországi iskola számára. </w:t>
      </w:r>
    </w:p>
    <w:p w14:paraId="05DD51C5" w14:textId="77777777" w:rsidR="00221E70" w:rsidRDefault="00221E70" w:rsidP="00221E70">
      <w:pPr>
        <w:ind w:left="360"/>
      </w:pPr>
      <w:r>
        <w:t xml:space="preserve">A NAT-ban fontos szerep jut </w:t>
      </w:r>
    </w:p>
    <w:p w14:paraId="1696B209" w14:textId="77777777" w:rsidR="00221E70" w:rsidRDefault="00221E70" w:rsidP="00221E70">
      <w:pPr>
        <w:pStyle w:val="Listaszerbekezds"/>
        <w:numPr>
          <w:ilvl w:val="0"/>
          <w:numId w:val="2"/>
        </w:numPr>
      </w:pPr>
      <w:r>
        <w:t>a magyar nemzeti hagyomány ápolásának,</w:t>
      </w:r>
    </w:p>
    <w:p w14:paraId="2E38B0FA" w14:textId="77777777" w:rsidR="00221E70" w:rsidRDefault="00221E70" w:rsidP="00221E70">
      <w:pPr>
        <w:pStyle w:val="Listaszerbekezds"/>
        <w:numPr>
          <w:ilvl w:val="0"/>
          <w:numId w:val="2"/>
        </w:numPr>
      </w:pPr>
      <w:r>
        <w:t xml:space="preserve"> a nemzeti öntudat fejlesztésének, ideértve a magyarországi nemzetiségekhez tartozók öntudatának ápolását is, </w:t>
      </w:r>
    </w:p>
    <w:p w14:paraId="4FEA3904" w14:textId="77777777" w:rsidR="00221E70" w:rsidRDefault="00221E70" w:rsidP="00221E70">
      <w:pPr>
        <w:pStyle w:val="Listaszerbekezds"/>
        <w:numPr>
          <w:ilvl w:val="0"/>
          <w:numId w:val="2"/>
        </w:numPr>
      </w:pPr>
      <w:r>
        <w:t xml:space="preserve">kiemelt hangsúlyt kap az ország és tágabb környezetének, a Kárpát -medencének, különösen a környező országokban élő magyarság életének megismerése. </w:t>
      </w:r>
    </w:p>
    <w:p w14:paraId="679A3241" w14:textId="77777777" w:rsidR="00221E70" w:rsidRDefault="00221E70" w:rsidP="00221E70">
      <w:pPr>
        <w:pStyle w:val="Listaszerbekezds"/>
        <w:numPr>
          <w:ilvl w:val="0"/>
          <w:numId w:val="2"/>
        </w:numPr>
      </w:pPr>
      <w:r>
        <w:t xml:space="preserve">Fontos az Európához tartozásunk erősítése. </w:t>
      </w:r>
    </w:p>
    <w:p w14:paraId="2186E5B8" w14:textId="77777777" w:rsidR="00221E70" w:rsidRDefault="00221E70" w:rsidP="00221E70">
      <w:pPr>
        <w:pStyle w:val="Listaszerbekezds"/>
        <w:numPr>
          <w:ilvl w:val="0"/>
          <w:numId w:val="2"/>
        </w:numPr>
      </w:pPr>
      <w:r>
        <w:t xml:space="preserve">Az alapdokumentum figyelmet fordít az egész világot érintő átfogó kérdésekre, fentarthatóságra, és a jövő iránti közös felelősségre. </w:t>
      </w:r>
    </w:p>
    <w:p w14:paraId="4F279238" w14:textId="77777777" w:rsidR="00221E70" w:rsidRDefault="00221E70" w:rsidP="00221E70">
      <w:r>
        <w:t xml:space="preserve">A hatékony intézményi nevelés- oktatás nélkülözhetetlen feltétele a szülőkkel való együttműködés. A gyermekek családi neveléséhez nyújtott pedagógiai segítség, a szülői vélemények, javaslatok befogadása és hasznosítása elengedhetetlen, ezért az iskolának meg kell teremtenie a szülők és az iskolaközötti tapasztalatcsere fórumait, amin keresztül ez az együttműködés eredményessé válhat. A NAT nem csak a nevelés-oktatás tartalmi egységét, az iskolák közötti átjárhatóságot rögzíti, hanem meghatározza az elsajátítandó műveltségtartalmat, valamint kötelező rendelkezéseket állapít meg az oktatásszervezéssel kapcsolatban, különösen a tanulók heti és napi terhelésének korlátozására. A NAT egyes területeinek lehetnek olyan fejlesztési céljai és tartalmi elemei, amelyek a kerettantervekben nem önáló tantárgyként, hanem más tantárgyak részeként, integráltan jelennek meg, sőt, esetleg más műveltségterületekben is szerepelhetnek. Az intézmények szakmai önállóságát a módszertani szabadság mellett a MINISZTER által közzétett kerettantervvel rendelkező tantárgyak közül a szabadon tervezhető órakeret terhére választható tantárgyak is biztosítják. </w:t>
      </w:r>
    </w:p>
    <w:p w14:paraId="3C214809" w14:textId="77777777" w:rsidR="00221E70" w:rsidRPr="009246FA" w:rsidRDefault="00221E70" w:rsidP="00221E70">
      <w:r w:rsidRPr="009246FA">
        <w:rPr>
          <w:b/>
          <w:bCs/>
          <w:i/>
          <w:iCs/>
        </w:rPr>
        <w:t>A Nat általános nevelési céljaiként nevezi meg, hogy a felnövekvő nemzedék:</w:t>
      </w:r>
    </w:p>
    <w:p w14:paraId="63D54501" w14:textId="77777777" w:rsidR="00221E70" w:rsidRPr="009246FA" w:rsidRDefault="00221E70" w:rsidP="00221E70">
      <w:r w:rsidRPr="009246FA">
        <w:rPr>
          <w:noProof/>
          <w:lang w:eastAsia="hu-HU"/>
        </w:rPr>
        <mc:AlternateContent>
          <mc:Choice Requires="wps">
            <w:drawing>
              <wp:inline distT="0" distB="0" distL="0" distR="0" wp14:anchorId="34E8DE64" wp14:editId="64A87439">
                <wp:extent cx="304800" cy="304800"/>
                <wp:effectExtent l="0" t="0" r="0" b="0"/>
                <wp:docPr id="1410646145" name="Téglalap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D98F44" id="Téglalap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7C51900" w14:textId="77777777" w:rsidR="00221E70" w:rsidRPr="009246FA" w:rsidRDefault="00221E70" w:rsidP="00221E70">
      <w:pPr>
        <w:numPr>
          <w:ilvl w:val="0"/>
          <w:numId w:val="3"/>
        </w:numPr>
      </w:pPr>
      <w:r w:rsidRPr="009246FA">
        <w:t>a haza felelős polgárává váljék;</w:t>
      </w:r>
    </w:p>
    <w:p w14:paraId="2F5CBC1D" w14:textId="77777777" w:rsidR="00221E70" w:rsidRPr="009246FA" w:rsidRDefault="00221E70" w:rsidP="00221E70">
      <w:pPr>
        <w:numPr>
          <w:ilvl w:val="0"/>
          <w:numId w:val="3"/>
        </w:numPr>
      </w:pPr>
      <w:r w:rsidRPr="009246FA">
        <w:t>kifejlődjék benne a hazafiság érzelemvilága;</w:t>
      </w:r>
    </w:p>
    <w:p w14:paraId="13A97755" w14:textId="77777777" w:rsidR="00221E70" w:rsidRPr="009246FA" w:rsidRDefault="00221E70" w:rsidP="00221E70">
      <w:pPr>
        <w:numPr>
          <w:ilvl w:val="0"/>
          <w:numId w:val="3"/>
        </w:numPr>
      </w:pPr>
      <w:r w:rsidRPr="009246FA">
        <w:t>reális önismeretre és szilárd erkölcsi ítélőképességre tegyen szert;</w:t>
      </w:r>
    </w:p>
    <w:p w14:paraId="6753C6B4" w14:textId="77777777" w:rsidR="00221E70" w:rsidRPr="009246FA" w:rsidRDefault="00221E70" w:rsidP="00221E70">
      <w:pPr>
        <w:numPr>
          <w:ilvl w:val="0"/>
          <w:numId w:val="3"/>
        </w:numPr>
      </w:pPr>
      <w:r w:rsidRPr="009246FA">
        <w:t>megtalálja helyét a családban, a szűkebb és tágabb közösségekben, valamint a munka világában;</w:t>
      </w:r>
    </w:p>
    <w:p w14:paraId="13FAC488" w14:textId="77777777" w:rsidR="00221E70" w:rsidRPr="009246FA" w:rsidRDefault="00221E70" w:rsidP="00221E70">
      <w:pPr>
        <w:numPr>
          <w:ilvl w:val="0"/>
          <w:numId w:val="3"/>
        </w:numPr>
      </w:pPr>
      <w:r w:rsidRPr="009246FA">
        <w:t>törekedjék tartalmas és tartós kapcsolatok kialakítására;</w:t>
      </w:r>
    </w:p>
    <w:p w14:paraId="1652406B" w14:textId="77777777" w:rsidR="00221E70" w:rsidRPr="009246FA" w:rsidRDefault="00221E70" w:rsidP="00221E70">
      <w:pPr>
        <w:numPr>
          <w:ilvl w:val="0"/>
          <w:numId w:val="3"/>
        </w:numPr>
      </w:pPr>
      <w:r w:rsidRPr="009246FA">
        <w:t>legyen képes felelős döntések meghozatalára a maga és a gondjaira bízottak sorsát illetően;</w:t>
      </w:r>
    </w:p>
    <w:p w14:paraId="6C7E0663" w14:textId="77777777" w:rsidR="00221E70" w:rsidRPr="009246FA" w:rsidRDefault="00221E70" w:rsidP="00221E70">
      <w:pPr>
        <w:numPr>
          <w:ilvl w:val="0"/>
          <w:numId w:val="3"/>
        </w:numPr>
      </w:pPr>
      <w:r w:rsidRPr="009246FA">
        <w:t>váljék képessé az önálló tájékozódásra, véleményformálásra és cselekvésre;</w:t>
      </w:r>
    </w:p>
    <w:p w14:paraId="39C7E2AD" w14:textId="77777777" w:rsidR="00221E70" w:rsidRPr="009246FA" w:rsidRDefault="00221E70" w:rsidP="00221E70">
      <w:pPr>
        <w:numPr>
          <w:ilvl w:val="0"/>
          <w:numId w:val="3"/>
        </w:numPr>
      </w:pPr>
      <w:r w:rsidRPr="009246FA">
        <w:t>ismerje meg és értse meg a természeti, társadalmi, kulturális jelenségeket, folyamatokat;</w:t>
      </w:r>
    </w:p>
    <w:p w14:paraId="444FD11A" w14:textId="77777777" w:rsidR="00221E70" w:rsidRPr="009246FA" w:rsidRDefault="00221E70" w:rsidP="00221E70">
      <w:pPr>
        <w:numPr>
          <w:ilvl w:val="0"/>
          <w:numId w:val="3"/>
        </w:numPr>
      </w:pPr>
      <w:r w:rsidRPr="009246FA">
        <w:t>tartsa értéknek és feladatnak a kultúra és az élővilág változatosságának megőrzését.</w:t>
      </w:r>
    </w:p>
    <w:p w14:paraId="4515AC82" w14:textId="77777777" w:rsidR="00221E70" w:rsidRPr="009246FA" w:rsidRDefault="00221E70" w:rsidP="00221E70">
      <w:r w:rsidRPr="009246FA">
        <w:rPr>
          <w:b/>
          <w:bCs/>
        </w:rPr>
        <w:t>A Nat-ban fontos szerepe van a magyar nemzeti hagyománynak, a nemzeti öntudat fejlesztésének, </w:t>
      </w:r>
      <w:r w:rsidRPr="009246FA">
        <w:t>beleértve a magyarországi nemzetiségekhez tartozók öntudatának ápolását is.</w:t>
      </w:r>
      <w:r w:rsidRPr="009246FA">
        <w:rPr>
          <w:b/>
          <w:bCs/>
        </w:rPr>
        <w:t> Kiemelten kezeli az ország és tágabb környezete, a Kárpát-medence, különösen a környező országokban élő magyarság életének megismerését</w:t>
      </w:r>
      <w:r w:rsidRPr="009246FA">
        <w:t>, és</w:t>
      </w:r>
      <w:r w:rsidRPr="009246FA">
        <w:rPr>
          <w:b/>
          <w:bCs/>
        </w:rPr>
        <w:t> fontosnak tartja az Európához tartozásunk erősítését.</w:t>
      </w:r>
      <w:r w:rsidRPr="009246FA">
        <w:t> A dokumentum figyelmet fordít az egész világot érintő átfogó kérdésekre, hangsúlyozva a fenntarthatóság iránti közös felelősséget.</w:t>
      </w:r>
    </w:p>
    <w:p w14:paraId="6B87DDCD" w14:textId="77777777" w:rsidR="00221E70" w:rsidRPr="009246FA" w:rsidRDefault="00221E70" w:rsidP="00221E70">
      <w:r w:rsidRPr="009246FA">
        <w:rPr>
          <w:b/>
          <w:bCs/>
        </w:rPr>
        <w:t>Az együttműködés a szülőkkel,</w:t>
      </w:r>
      <w:r w:rsidRPr="009246FA">
        <w:t> a gyermekek családi neveléséhez nyújtott pedagógiai segítség, a szülői vélemények, javaslatok befogadása és hasznosítása a hatékony intézményes nevelés-oktatás nélkülözhetetlen feltétele, ezért az iskolának meg kell teremtenie azokat a fórumokat, ahol a szülők és a pedagógusok közötti tapasztalatcsere kölcsönössé, az együttműködés eredményessé válhat.</w:t>
      </w:r>
    </w:p>
    <w:p w14:paraId="5654F4DC" w14:textId="77777777" w:rsidR="00221E70" w:rsidRDefault="00221E70" w:rsidP="00221E70">
      <w:r w:rsidRPr="009246FA">
        <w:rPr>
          <w:b/>
          <w:bCs/>
        </w:rPr>
        <w:t>A Nat a tanulási teljesítmény növelése érdekében egyensúlyra törekszik a műveltség értékhordozó hagyományai, valamint az új fejlesztési célok és tartalmak között.</w:t>
      </w:r>
      <w:r w:rsidRPr="009246FA">
        <w:t> A Nat – az iskolák szakmai önállóságának teret engedve – lefekteti a köznevelés szemléleti, elvi és tartalmi alapjait, azaz meghatározza az alapműveltség kötelezően közvetítendő tartalmait minden magyarországi iskola számára.</w:t>
      </w:r>
    </w:p>
    <w:p w14:paraId="144291A3" w14:textId="77777777" w:rsidR="00221E70" w:rsidRPr="009246FA" w:rsidRDefault="00221E70" w:rsidP="00221E70">
      <w:pPr>
        <w:rPr>
          <w:b/>
          <w:bCs/>
        </w:rPr>
      </w:pPr>
      <w:r w:rsidRPr="009246FA">
        <w:rPr>
          <w:b/>
          <w:bCs/>
        </w:rPr>
        <w:t> 3.1. A köznevelés feladatai és értékei</w:t>
      </w:r>
    </w:p>
    <w:p w14:paraId="58D9DB67" w14:textId="77777777" w:rsidR="00221E70" w:rsidRPr="009246FA" w:rsidRDefault="00221E70" w:rsidP="00221E70">
      <w:r w:rsidRPr="009246FA">
        <w:t>Tanulási cél</w:t>
      </w:r>
    </w:p>
    <w:p w14:paraId="38C2D94F" w14:textId="77777777" w:rsidR="00221E70" w:rsidRPr="009246FA" w:rsidRDefault="00221E70" w:rsidP="00221E70">
      <w:pPr>
        <w:rPr>
          <w:i/>
          <w:iCs/>
        </w:rPr>
      </w:pPr>
      <w:r w:rsidRPr="009246FA">
        <w:rPr>
          <w:i/>
          <w:iCs/>
        </w:rPr>
        <w:t>Az általános nevelési célok kitűzése és elérése mindannyiunk közös küldetése. Erről szól a lecke.</w:t>
      </w:r>
    </w:p>
    <w:p w14:paraId="26176BD7" w14:textId="77777777" w:rsidR="00221E70" w:rsidRPr="009246FA" w:rsidRDefault="00221E70" w:rsidP="00221E70">
      <w:r w:rsidRPr="009246FA">
        <w:t xml:space="preserve">Indítsa el az alábbi videót a </w:t>
      </w:r>
      <w:r w:rsidRPr="009246FA">
        <w:rPr>
          <w:b/>
          <w:bCs/>
          <w:i/>
          <w:iCs/>
        </w:rPr>
        <w:t>Play</w:t>
      </w:r>
      <w:r w:rsidRPr="009246FA">
        <w:t xml:space="preserve"> gomb megnyomásával! </w:t>
      </w:r>
    </w:p>
    <w:p w14:paraId="6B90DD29" w14:textId="77777777" w:rsidR="00221E70" w:rsidRPr="009246FA" w:rsidRDefault="00221E70" w:rsidP="00221E70">
      <w:pPr>
        <w:rPr>
          <w:lang w:val="en"/>
        </w:rPr>
      </w:pPr>
      <w:r w:rsidRPr="009246FA">
        <w:rPr>
          <w:lang w:val="en"/>
        </w:rPr>
        <w:t>Replay</w:t>
      </w:r>
    </w:p>
    <w:p w14:paraId="2F8167BB" w14:textId="77777777" w:rsidR="00221E70" w:rsidRPr="009246FA" w:rsidRDefault="00221E70" w:rsidP="00221E70">
      <w:pPr>
        <w:rPr>
          <w:lang w:val="en"/>
        </w:rPr>
      </w:pPr>
      <w:r w:rsidRPr="009246FA">
        <w:rPr>
          <w:lang w:val="en"/>
        </w:rPr>
        <w:t>Mute</w:t>
      </w:r>
    </w:p>
    <w:p w14:paraId="127531E6" w14:textId="77777777" w:rsidR="00221E70" w:rsidRPr="009246FA" w:rsidRDefault="00221E70" w:rsidP="00221E70">
      <w:pPr>
        <w:rPr>
          <w:lang w:val="en"/>
        </w:rPr>
      </w:pPr>
      <w:r w:rsidRPr="009246FA">
        <w:rPr>
          <w:lang w:val="en"/>
        </w:rPr>
        <w:t>Loaded: 100.00%</w:t>
      </w:r>
    </w:p>
    <w:p w14:paraId="35080A8A" w14:textId="77777777" w:rsidR="00221E70" w:rsidRPr="009246FA" w:rsidRDefault="00221E70" w:rsidP="00221E70">
      <w:pPr>
        <w:rPr>
          <w:lang w:val="en"/>
        </w:rPr>
      </w:pPr>
      <w:r w:rsidRPr="009246FA">
        <w:rPr>
          <w:lang w:val="en"/>
        </w:rPr>
        <w:t>Remaining Time -0:00</w:t>
      </w:r>
    </w:p>
    <w:p w14:paraId="10891CA3" w14:textId="77777777" w:rsidR="00221E70" w:rsidRPr="009246FA" w:rsidRDefault="00221E70" w:rsidP="00221E70">
      <w:pPr>
        <w:rPr>
          <w:lang w:val="en"/>
        </w:rPr>
      </w:pPr>
      <w:r w:rsidRPr="009246FA">
        <w:rPr>
          <w:lang w:val="en"/>
        </w:rPr>
        <w:t>1x</w:t>
      </w:r>
    </w:p>
    <w:p w14:paraId="771C5E25" w14:textId="77777777" w:rsidR="00221E70" w:rsidRPr="009246FA" w:rsidRDefault="00221E70" w:rsidP="00221E70">
      <w:pPr>
        <w:rPr>
          <w:lang w:val="en"/>
        </w:rPr>
      </w:pPr>
      <w:r w:rsidRPr="009246FA">
        <w:rPr>
          <w:lang w:val="en"/>
        </w:rPr>
        <w:t>Playback Rate</w:t>
      </w:r>
    </w:p>
    <w:p w14:paraId="1654B5D8" w14:textId="77777777" w:rsidR="00221E70" w:rsidRPr="009246FA" w:rsidRDefault="00221E70" w:rsidP="00221E70">
      <w:pPr>
        <w:rPr>
          <w:lang w:val="en"/>
        </w:rPr>
      </w:pPr>
      <w:r w:rsidRPr="009246FA">
        <w:rPr>
          <w:lang w:val="en"/>
        </w:rPr>
        <w:t>Captions</w:t>
      </w:r>
    </w:p>
    <w:p w14:paraId="4AD0D172" w14:textId="77777777" w:rsidR="00221E70" w:rsidRPr="009246FA" w:rsidRDefault="00221E70" w:rsidP="00221E70">
      <w:pPr>
        <w:rPr>
          <w:lang w:val="en"/>
        </w:rPr>
      </w:pPr>
      <w:r w:rsidRPr="009246FA">
        <w:rPr>
          <w:lang w:val="en"/>
        </w:rPr>
        <w:t>Picture-in-PictureFullscreen</w:t>
      </w:r>
    </w:p>
    <w:p w14:paraId="47FFE22C" w14:textId="77777777" w:rsidR="00221E70" w:rsidRPr="009246FA" w:rsidRDefault="00221E70" w:rsidP="00221E70">
      <w:r w:rsidRPr="009246FA">
        <w:t>Szakasz teljesítve.</w:t>
      </w:r>
    </w:p>
    <w:p w14:paraId="3E949112" w14:textId="77777777" w:rsidR="00221E70" w:rsidRPr="009246FA" w:rsidRDefault="00221E70" w:rsidP="00221E70">
      <w:r w:rsidRPr="009246FA">
        <w:rPr>
          <w:b/>
          <w:bCs/>
          <w:i/>
          <w:iCs/>
        </w:rPr>
        <w:t>A Nat általános nevelési céljaiként nevezi meg, hogy a felnövekvő nemzedék:</w:t>
      </w:r>
    </w:p>
    <w:p w14:paraId="648E2645" w14:textId="77777777" w:rsidR="00221E70" w:rsidRPr="009246FA" w:rsidRDefault="00221E70" w:rsidP="00221E70">
      <w:r w:rsidRPr="009246FA">
        <w:rPr>
          <w:noProof/>
          <w:lang w:eastAsia="hu-HU"/>
        </w:rPr>
        <mc:AlternateContent>
          <mc:Choice Requires="wps">
            <w:drawing>
              <wp:inline distT="0" distB="0" distL="0" distR="0" wp14:anchorId="2D7F9D01" wp14:editId="13B6F13A">
                <wp:extent cx="304800" cy="304800"/>
                <wp:effectExtent l="0" t="0" r="0" b="0"/>
                <wp:docPr id="266566247" name="Téglalap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32425B" id="Téglalap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5F10E4" w14:textId="77777777" w:rsidR="00221E70" w:rsidRPr="009246FA" w:rsidRDefault="00221E70" w:rsidP="00221E70">
      <w:pPr>
        <w:numPr>
          <w:ilvl w:val="0"/>
          <w:numId w:val="4"/>
        </w:numPr>
      </w:pPr>
      <w:r w:rsidRPr="009246FA">
        <w:t>a haza felelős polgárává váljék;</w:t>
      </w:r>
    </w:p>
    <w:p w14:paraId="2617BCEB" w14:textId="77777777" w:rsidR="00221E70" w:rsidRPr="009246FA" w:rsidRDefault="00221E70" w:rsidP="00221E70">
      <w:pPr>
        <w:numPr>
          <w:ilvl w:val="0"/>
          <w:numId w:val="4"/>
        </w:numPr>
      </w:pPr>
      <w:r w:rsidRPr="009246FA">
        <w:t>kifejlődjék benne a hazafiság érzelemvilága;</w:t>
      </w:r>
    </w:p>
    <w:p w14:paraId="77B73EC9" w14:textId="77777777" w:rsidR="00221E70" w:rsidRPr="009246FA" w:rsidRDefault="00221E70" w:rsidP="00221E70">
      <w:pPr>
        <w:numPr>
          <w:ilvl w:val="0"/>
          <w:numId w:val="4"/>
        </w:numPr>
      </w:pPr>
      <w:r w:rsidRPr="009246FA">
        <w:t>reális önismeretre és szilárd erkölcsi ítélőképességre tegyen szert;</w:t>
      </w:r>
    </w:p>
    <w:p w14:paraId="4BF0A6CC" w14:textId="77777777" w:rsidR="00221E70" w:rsidRPr="009246FA" w:rsidRDefault="00221E70" w:rsidP="00221E70">
      <w:pPr>
        <w:numPr>
          <w:ilvl w:val="0"/>
          <w:numId w:val="4"/>
        </w:numPr>
      </w:pPr>
      <w:r w:rsidRPr="009246FA">
        <w:t>megtalálja helyét a családban, a szűkebb és tágabb közösségekben, valamint a munka világában;</w:t>
      </w:r>
    </w:p>
    <w:p w14:paraId="6A3BAAA9" w14:textId="77777777" w:rsidR="00221E70" w:rsidRPr="009246FA" w:rsidRDefault="00221E70" w:rsidP="00221E70">
      <w:pPr>
        <w:numPr>
          <w:ilvl w:val="0"/>
          <w:numId w:val="4"/>
        </w:numPr>
      </w:pPr>
      <w:r w:rsidRPr="009246FA">
        <w:t>törekedjék tartalmas és tartós kapcsolatok kialakítására;</w:t>
      </w:r>
    </w:p>
    <w:p w14:paraId="0E0F0B56" w14:textId="77777777" w:rsidR="00221E70" w:rsidRPr="009246FA" w:rsidRDefault="00221E70" w:rsidP="00221E70">
      <w:pPr>
        <w:numPr>
          <w:ilvl w:val="0"/>
          <w:numId w:val="4"/>
        </w:numPr>
      </w:pPr>
      <w:r w:rsidRPr="009246FA">
        <w:t>legyen képes felelős döntések meghozatalára a maga és a gondjaira bízottak sorsát illetően;</w:t>
      </w:r>
    </w:p>
    <w:p w14:paraId="723291F8" w14:textId="77777777" w:rsidR="00221E70" w:rsidRPr="009246FA" w:rsidRDefault="00221E70" w:rsidP="00221E70">
      <w:pPr>
        <w:numPr>
          <w:ilvl w:val="0"/>
          <w:numId w:val="4"/>
        </w:numPr>
      </w:pPr>
      <w:r w:rsidRPr="009246FA">
        <w:t>váljék képessé az önálló tájékozódásra, véleményformálásra és cselekvésre;</w:t>
      </w:r>
    </w:p>
    <w:p w14:paraId="1916CBFC" w14:textId="77777777" w:rsidR="00221E70" w:rsidRPr="009246FA" w:rsidRDefault="00221E70" w:rsidP="00221E70">
      <w:pPr>
        <w:numPr>
          <w:ilvl w:val="0"/>
          <w:numId w:val="4"/>
        </w:numPr>
      </w:pPr>
      <w:r w:rsidRPr="009246FA">
        <w:t>ismerje meg és értse meg a természeti, társadalmi, kulturális jelenségeket, folyamatokat;</w:t>
      </w:r>
    </w:p>
    <w:p w14:paraId="1A9C43D0" w14:textId="77777777" w:rsidR="00221E70" w:rsidRPr="009246FA" w:rsidRDefault="00221E70" w:rsidP="00221E70">
      <w:pPr>
        <w:numPr>
          <w:ilvl w:val="0"/>
          <w:numId w:val="4"/>
        </w:numPr>
      </w:pPr>
      <w:r w:rsidRPr="009246FA">
        <w:t>tartsa értéknek és feladatnak a kultúra és az élővilág változatosságának megőrzését.</w:t>
      </w:r>
    </w:p>
    <w:p w14:paraId="77E23E0D" w14:textId="77777777" w:rsidR="00221E70" w:rsidRPr="009246FA" w:rsidRDefault="00221E70" w:rsidP="00221E70">
      <w:r w:rsidRPr="009246FA">
        <w:rPr>
          <w:b/>
          <w:bCs/>
        </w:rPr>
        <w:t>A Nat-ban fontos szerepe van a magyar nemzeti hagyománynak, a nemzeti öntudat fejlesztésének, </w:t>
      </w:r>
      <w:r w:rsidRPr="009246FA">
        <w:t>beleértve a magyarországi nemzetiségekhez tartozók öntudatának ápolását is.</w:t>
      </w:r>
      <w:r w:rsidRPr="009246FA">
        <w:rPr>
          <w:b/>
          <w:bCs/>
        </w:rPr>
        <w:t> Kiemelten kezeli az ország és tágabb környezete, a Kárpát-medence, különösen a környező országokban élő magyarság életének megismerését</w:t>
      </w:r>
      <w:r w:rsidRPr="009246FA">
        <w:t>, és</w:t>
      </w:r>
      <w:r w:rsidRPr="009246FA">
        <w:rPr>
          <w:b/>
          <w:bCs/>
        </w:rPr>
        <w:t> fontosnak tartja az Európához tartozásunk erősítését.</w:t>
      </w:r>
      <w:r w:rsidRPr="009246FA">
        <w:t> A dokumentum figyelmet fordít az egész világot érintő átfogó kérdésekre, hangsúlyozva a fenntarthatóság iránti közös felelősséget.</w:t>
      </w:r>
    </w:p>
    <w:p w14:paraId="3D738178" w14:textId="77777777" w:rsidR="00221E70" w:rsidRPr="009246FA" w:rsidRDefault="00221E70" w:rsidP="00221E70">
      <w:r w:rsidRPr="009246FA">
        <w:rPr>
          <w:b/>
          <w:bCs/>
        </w:rPr>
        <w:t>Az együttműködés a szülőkkel,</w:t>
      </w:r>
      <w:r w:rsidRPr="009246FA">
        <w:t> a gyermekek családi neveléséhez nyújtott pedagógiai segítség, a szülői vélemények, javaslatok befogadása és hasznosítása a hatékony intézményes nevelés-oktatás nélkülözhetetlen feltétele, ezért az iskolának meg kell teremtenie azokat a fórumokat, ahol a szülők és a pedagógusok közötti tapasztalatcsere kölcsönössé, az együttműködés eredményessé válhat.</w:t>
      </w:r>
    </w:p>
    <w:p w14:paraId="133A9F1B" w14:textId="77777777" w:rsidR="00221E70" w:rsidRPr="009246FA" w:rsidRDefault="00221E70" w:rsidP="00221E70">
      <w:r w:rsidRPr="009246FA">
        <w:rPr>
          <w:noProof/>
          <w:lang w:eastAsia="hu-HU"/>
        </w:rPr>
        <mc:AlternateContent>
          <mc:Choice Requires="wps">
            <w:drawing>
              <wp:inline distT="0" distB="0" distL="0" distR="0" wp14:anchorId="6C510AF2" wp14:editId="7C1DCDB0">
                <wp:extent cx="304800" cy="304800"/>
                <wp:effectExtent l="0" t="0" r="0" b="0"/>
                <wp:docPr id="1494342414" name="Téglalap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C4535F" id="Téglalap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F67F5D" w14:textId="77777777" w:rsidR="00221E70" w:rsidRPr="009246FA" w:rsidRDefault="00221E70" w:rsidP="00221E70">
      <w:r w:rsidRPr="009246FA">
        <w:rPr>
          <w:b/>
          <w:bCs/>
        </w:rPr>
        <w:t>A Nat a tanulási teljesítmény növelése érdekében egyensúlyra törekszik a műveltség értékhordozó hagyományai, valamint az új fejlesztési célok és tartalmak között.</w:t>
      </w:r>
      <w:r w:rsidRPr="009246FA">
        <w:t> A Nat – az iskolák szakmai önállóságának teret engedve – lefekteti a köznevelés szemléleti, elvi és tartalmi alapjait, azaz meghatározza az alapműveltség kötelezően közvetítendő tartalmait minden magyarországi iskola számára.</w:t>
      </w:r>
    </w:p>
    <w:p w14:paraId="6D80E13C" w14:textId="77777777" w:rsidR="00221E70" w:rsidRPr="009246FA" w:rsidRDefault="00221E70" w:rsidP="00221E70">
      <w:r w:rsidRPr="009246FA">
        <w:t>Szakasz teljesítve.</w:t>
      </w:r>
    </w:p>
    <w:p w14:paraId="044D9B75" w14:textId="77777777" w:rsidR="00221E70" w:rsidRPr="009246FA" w:rsidRDefault="00221E70" w:rsidP="00221E70">
      <w:pPr>
        <w:rPr>
          <w:b/>
          <w:bCs/>
        </w:rPr>
      </w:pPr>
      <w:r w:rsidRPr="009246FA">
        <w:rPr>
          <w:b/>
          <w:bCs/>
        </w:rPr>
        <w:t>3.2. Fejlesztési területek, nevelési célok</w:t>
      </w:r>
    </w:p>
    <w:p w14:paraId="30519745" w14:textId="77777777" w:rsidR="00221E70" w:rsidRPr="009246FA" w:rsidRDefault="00221E70" w:rsidP="00221E70">
      <w:r w:rsidRPr="009246FA">
        <w:t>Miért lehet szükségünk a következő készségek elsajátítására?</w:t>
      </w:r>
    </w:p>
    <w:p w14:paraId="4524FBA5" w14:textId="77777777" w:rsidR="00221E70" w:rsidRPr="009246FA" w:rsidRDefault="00221E70" w:rsidP="00221E70">
      <w:r w:rsidRPr="009246FA">
        <w:t>A leckében bemutatjuk Önnek a fejlesztési területeket és nevelési célokat.</w:t>
      </w:r>
    </w:p>
    <w:p w14:paraId="36D6D105" w14:textId="77777777" w:rsidR="00221E70" w:rsidRPr="009246FA" w:rsidRDefault="00221E70" w:rsidP="00221E70">
      <w:pPr>
        <w:rPr>
          <w:b/>
          <w:bCs/>
        </w:rPr>
      </w:pPr>
      <w:r w:rsidRPr="009246FA">
        <w:rPr>
          <w:b/>
          <w:bCs/>
        </w:rPr>
        <w:t>3.2. Fejlesztési területek, nevelési célok</w:t>
      </w:r>
    </w:p>
    <w:p w14:paraId="6A1D6BC1" w14:textId="77777777" w:rsidR="00221E70" w:rsidRPr="009246FA" w:rsidRDefault="00221E70" w:rsidP="00221E70">
      <w:r w:rsidRPr="009246FA">
        <w:t>Tanulási cél</w:t>
      </w:r>
    </w:p>
    <w:p w14:paraId="05BBBB23" w14:textId="77777777" w:rsidR="00221E70" w:rsidRPr="009246FA" w:rsidRDefault="00221E70" w:rsidP="00221E70">
      <w:pPr>
        <w:rPr>
          <w:i/>
          <w:iCs/>
        </w:rPr>
      </w:pPr>
      <w:r w:rsidRPr="009246FA">
        <w:rPr>
          <w:i/>
          <w:iCs/>
        </w:rPr>
        <w:t>A leckében bemutatjuk Önnek a fejlesztési területeket és nevelési célokat.</w:t>
      </w:r>
    </w:p>
    <w:p w14:paraId="0E06D009" w14:textId="77777777" w:rsidR="00221E70" w:rsidRPr="009246FA" w:rsidRDefault="00221E70" w:rsidP="00221E70">
      <w:r w:rsidRPr="009246FA">
        <w:t>Fejlesztési területek – nevelési célok</w:t>
      </w:r>
    </w:p>
    <w:p w14:paraId="3667A417" w14:textId="77777777" w:rsidR="00221E70" w:rsidRPr="009246FA" w:rsidRDefault="00221E70" w:rsidP="00221E70">
      <w:r w:rsidRPr="009246FA">
        <w:rPr>
          <w:b/>
          <w:bCs/>
        </w:rPr>
        <w:t>A fejlesztési területek – nevelési célok áthatják a pedagógiai folyamat egészét, és így közös értékeket jelenítenek meg. A célok elérése érdekében a pedagógiai folyamatban egyaránt jelen kell lennie az ismeretszerzés, a gyakoroltatás-cselekedtetés mellett a példák érzelmi hatásának is.</w:t>
      </w:r>
      <w:r w:rsidRPr="009246FA">
        <w:t> E területek – összhangban a kulcskompetenciák alapját adó képességekkel, készségekkel, az oktatás és nevelés során megszerzett ismeretekkel és a tudásszerzést segítő attitűdökkel – egyesítik a hagyományos értékeket és a XXI. század elején megjelent új társadalmi igényeket. </w:t>
      </w:r>
    </w:p>
    <w:p w14:paraId="410ED063" w14:textId="77777777" w:rsidR="00221E70" w:rsidRPr="009246FA" w:rsidRDefault="00221E70" w:rsidP="00221E70">
      <w:r w:rsidRPr="009246FA">
        <w:t>A nevelési célok a tartalmi szabályozás különböző szintjein érvényesülnek:</w:t>
      </w:r>
    </w:p>
    <w:p w14:paraId="705D2B1F" w14:textId="77777777" w:rsidR="00221E70" w:rsidRPr="009246FA" w:rsidRDefault="00221E70" w:rsidP="00221E70">
      <w:r w:rsidRPr="009246FA">
        <w:t>– beépülnek az egyes műveltségi területek, illetve tantárgyak fejlesztési követelményeibe, tartalmaiba;</w:t>
      </w:r>
    </w:p>
    <w:p w14:paraId="414C3734" w14:textId="77777777" w:rsidR="00221E70" w:rsidRPr="009246FA" w:rsidRDefault="00221E70" w:rsidP="00221E70">
      <w:r w:rsidRPr="009246FA">
        <w:t>– tantárgyak részterületeivé válhatnak, vagy önálló tantárgyként jelenhetnek meg az iskola helyi tanterve szerint;</w:t>
      </w:r>
    </w:p>
    <w:p w14:paraId="23EE91F2" w14:textId="77777777" w:rsidR="00221E70" w:rsidRPr="009246FA" w:rsidRDefault="00221E70" w:rsidP="00221E70">
      <w:r w:rsidRPr="009246FA">
        <w:t>– alsó tagozaton tematizálják a tanítói munkát, a felsőbb évfolyamokon pedig elsősorban az osztályfőnöki órák témaköreit;</w:t>
      </w:r>
    </w:p>
    <w:p w14:paraId="1261B268" w14:textId="77777777" w:rsidR="00221E70" w:rsidRPr="009246FA" w:rsidRDefault="00221E70" w:rsidP="00221E70">
      <w:r w:rsidRPr="009246FA">
        <w:t>– témákat, fejlesztési helyzeteket körvonalaznak a nem tanórai keretek között folyó, egyéb iskolai foglalkozások, programok számára.</w:t>
      </w:r>
    </w:p>
    <w:p w14:paraId="4905E9D1" w14:textId="77777777" w:rsidR="00221E70" w:rsidRPr="009246FA" w:rsidRDefault="00221E70" w:rsidP="00221E70"/>
    <w:p w14:paraId="02E7CCF3" w14:textId="77777777" w:rsidR="00221E70" w:rsidRPr="009246FA" w:rsidRDefault="00221E70" w:rsidP="00221E70">
      <w:r w:rsidRPr="009246FA">
        <w:t>A nevelési célok intézményi szintű tudatos, tervezett követése, valamint a hozzájuk rendelt feladatok végrehajtása és végrehajtatása az intézményi pedagógiai kultúra és a színvonalas pedagógiai munka meghatározó fokmérője, a pedagógiai-szakmai ellenőrzés egyik fontos kritériuma.</w:t>
      </w:r>
    </w:p>
    <w:p w14:paraId="11AE2779" w14:textId="77777777" w:rsidR="00221E70" w:rsidRPr="009246FA" w:rsidRDefault="00221E70" w:rsidP="00221E70">
      <w:r w:rsidRPr="009246FA">
        <w:t> </w:t>
      </w:r>
    </w:p>
    <w:p w14:paraId="612D1257" w14:textId="77777777" w:rsidR="00221E70" w:rsidRPr="009246FA" w:rsidRDefault="00221E70" w:rsidP="00221E70">
      <w:r w:rsidRPr="009246FA">
        <w:rPr>
          <w:b/>
          <w:bCs/>
        </w:rPr>
        <w:t>A tudatos pedagógiai munka alapja a céltudatosság, célorientáltság.</w:t>
      </w:r>
      <w:r w:rsidRPr="009246FA">
        <w:t> A felkészült pedagógus a nevelési célok ismeretében tudja alakítani szakmai tervezését, mindennapi tevékenységeit. A Nat által meghatározott általános nevelési célok, fejlesztési területek valamennyi pedagógus számára irányadók, így a köznevelés egészét áthatják. Ennek révén lehetséges a jövő magyar társadalmának nevelése, a felnövekvő generációk értékrendjének, értékközösségének biztosítása.</w:t>
      </w:r>
    </w:p>
    <w:p w14:paraId="19258C18" w14:textId="77777777" w:rsidR="00221E70" w:rsidRPr="009246FA" w:rsidRDefault="00221E70" w:rsidP="00221E70">
      <w:r>
        <w:t>A tudatos pedagógiai munka alapja a céltudatosság és célorientáltság.</w:t>
      </w:r>
    </w:p>
    <w:p w14:paraId="507C2B31" w14:textId="77777777" w:rsidR="00221E70" w:rsidRPr="009246FA" w:rsidRDefault="00221E70" w:rsidP="00221E70">
      <w:r w:rsidRPr="009246FA">
        <w:t>Szakasz teljesítve.</w:t>
      </w:r>
    </w:p>
    <w:p w14:paraId="4691D2AA" w14:textId="77777777" w:rsidR="00221E70" w:rsidRPr="009246FA" w:rsidRDefault="00221E70" w:rsidP="00221E70">
      <w:r w:rsidRPr="009246FA">
        <w:t>A Nat 12 fejlesztési területe</w:t>
      </w:r>
    </w:p>
    <w:p w14:paraId="634B91C2" w14:textId="77777777" w:rsidR="00221E70" w:rsidRPr="009246FA" w:rsidRDefault="00221E70" w:rsidP="00221E70">
      <w:r w:rsidRPr="009246FA">
        <w:t>Szakasz teljesítve.</w:t>
      </w:r>
    </w:p>
    <w:p w14:paraId="65239CAF" w14:textId="77777777" w:rsidR="00221E70" w:rsidRPr="009246FA" w:rsidRDefault="00221E70" w:rsidP="00221E70">
      <w:pPr>
        <w:rPr>
          <w:b/>
          <w:bCs/>
        </w:rPr>
      </w:pPr>
      <w:r w:rsidRPr="009246FA">
        <w:rPr>
          <w:b/>
          <w:bCs/>
        </w:rPr>
        <w:t>1. Az erkölcsi nevelés</w:t>
      </w:r>
    </w:p>
    <w:p w14:paraId="223EE448" w14:textId="77777777" w:rsidR="00221E70" w:rsidRPr="009246FA" w:rsidRDefault="00221E70" w:rsidP="00221E70">
      <w:r w:rsidRPr="009246FA">
        <w:t>A köznevelés alapvető célja a tanulók erkölcsi érzékének fejlesztése, a cselekedeteikért és azok következményeiért viselt felelősségtudatuk elmélyítése, igazságérzetük kibontakoztatása, közösségi beilleszkedésük elősegítése, az önálló gondolkodásra és a majdani önálló, felelős életvitelre történő felkészülésük segítése. Az életszerű erkölcsi nevelés felkészít az elkerülhetetlen értékkonfliktusokra, és segít választ találni a tanulók erkölcsi és életvezetési problémáira. Az iskolai közösség élete, tanárainak példamutatása megalapozza és fejleszti a tanulókban a kötelességtudatot, a munka megbecsülését, a mértéktartást, az együttérzést, a segítőkészséget, a tiszteletet és a tisztességet, a korrupció elleni fellépést, a türelmet, a megértést, az elfogadást. A tanulást elősegítő beállítódások kialakítása – az önfegyelemtől a képzelőtehetségen át intellektuális érdeklődésük felkeltéséig – hatással lesz egész felnőtt életükre, és elősegíti helytállásukat a munka világában is.</w:t>
      </w:r>
    </w:p>
    <w:p w14:paraId="61C8578D" w14:textId="77777777" w:rsidR="00221E70" w:rsidRDefault="00221E70" w:rsidP="00221E70">
      <w:pPr>
        <w:rPr>
          <w:b/>
          <w:bCs/>
        </w:rPr>
      </w:pPr>
      <w:r w:rsidRPr="009246FA">
        <w:rPr>
          <w:b/>
          <w:bCs/>
        </w:rPr>
        <w:t>2. Nemzeti öntudat, hazafias nevelés</w:t>
      </w:r>
    </w:p>
    <w:p w14:paraId="5DD39B4E" w14:textId="77777777" w:rsidR="00221E70" w:rsidRPr="009246FA" w:rsidRDefault="00221E70" w:rsidP="00221E70">
      <w:pPr>
        <w:rPr>
          <w:b/>
          <w:bCs/>
        </w:rPr>
      </w:pPr>
      <w:r w:rsidRPr="009246FA">
        <w:rPr>
          <w:b/>
          <w:bCs/>
        </w:rPr>
        <w:t>A tanulók ismerjék meg nemzeti, népi kultúránk értékeit, hagyományait. Tanulmányozzák a jeles magyar történelmi személyiségek, tudósok, feltalálók, művészek, írók, költők, sportolók munkásságát. Tevékenységeikkel alapozzák meg az otthon, a lakóhely, a szülőföld, a haza és népei megismerését, megbecsülését. A tanulókban alakuljon ki a közösséghez tartozás, a hazaszeretet érzése és az a felismerés, hogy szükség esetén Magyarország védelme minden állampolgár kötelessége. Magyarságtudatukat megőrizve ismerjék meg Európa történelmét, kultúráját, valamint az egyetemes emberi civilizáció kiemelkedő eredményeit.</w:t>
      </w:r>
    </w:p>
    <w:p w14:paraId="19F9EC6F" w14:textId="77777777" w:rsidR="00221E70" w:rsidRPr="009246FA" w:rsidRDefault="00221E70" w:rsidP="00221E70">
      <w:pPr>
        <w:rPr>
          <w:b/>
          <w:bCs/>
        </w:rPr>
      </w:pPr>
      <w:r w:rsidRPr="009246FA">
        <w:rPr>
          <w:b/>
          <w:bCs/>
        </w:rPr>
        <w:t>3. Állampolgárságra, demokráciára nevelés</w:t>
      </w:r>
    </w:p>
    <w:p w14:paraId="23F023C9" w14:textId="77777777" w:rsidR="00221E70" w:rsidRPr="009246FA" w:rsidRDefault="00221E70" w:rsidP="00221E70">
      <w:r w:rsidRPr="009246FA">
        <w:t>A demokratikus jogállam működésének alapja az állampolgári részvétel, amely erősíti a nemzeti öntudatot és kohéziót, összhangot teremt az egyéni célok és a közjó között. Az állampolgári magatartást a törvénytisztelet, az együttélés szabályainak betartása, az emberi méltóság és az emberi jogok tisztelete, az erőszakmentesség, a méltányosság jellemzi. Az iskola feladata, hogy a tanulók megismerjék a főbb állampolgári jogokat és kötelezettségeket, és az is, hogy ennek keretében biztosítsa a honvédelmi nevelést. Fejlesztési cél a kreatív, önálló mérlegelő gondolkodás, az elemzőképesség és a vitakultúra kialakítása. </w:t>
      </w:r>
    </w:p>
    <w:p w14:paraId="4E99981B" w14:textId="77777777" w:rsidR="00221E70" w:rsidRDefault="00221E70" w:rsidP="00221E70">
      <w:pPr>
        <w:rPr>
          <w:b/>
          <w:bCs/>
        </w:rPr>
      </w:pPr>
      <w:r w:rsidRPr="009246FA">
        <w:rPr>
          <w:b/>
          <w:bCs/>
        </w:rPr>
        <w:t>4. Az önismeret és a társas kultúra fejlesztése</w:t>
      </w:r>
    </w:p>
    <w:p w14:paraId="756D2596" w14:textId="77777777" w:rsidR="00221E70" w:rsidRPr="009246FA" w:rsidRDefault="00221E70" w:rsidP="00221E70">
      <w:r w:rsidRPr="009246FA">
        <w:t>Az önismeret a társas kapcsolati kultúra alapja. Segíteni, támogatni kell a tanuló szellemi fejlődését, készségeinek optimális alakulását, tudásának és kompetenciáinak kifejezésre jutását, valamennyi tudásterület megfelelő kiművelését. Képessé kell, hogy váljék érzelmeinek hiteles kifejezésére, a mások helyzetébe történő beleélés képességének, az empátiának a fejlődésére, valamint a kölcsönös elfogadásra. A tanítás-tanulás egész folyamatában támogatni kell a tanulókat, hogy tudatosuljon számukra: egyéni fejlődésüket, sorsukat és életpályájukat maguk tudják alakítani. Az önismeret hozzájárul a kulturált egyéni és közösségi élethez, mások megértéséhez és tiszteletéhez, a szeretetteljes emberi kapcsolatok kialakításához.</w:t>
      </w:r>
    </w:p>
    <w:p w14:paraId="7747ED44" w14:textId="77777777" w:rsidR="00221E70" w:rsidRPr="009246FA" w:rsidRDefault="00221E70" w:rsidP="00221E70">
      <w:pPr>
        <w:rPr>
          <w:b/>
          <w:bCs/>
        </w:rPr>
      </w:pPr>
      <w:r w:rsidRPr="009246FA">
        <w:rPr>
          <w:b/>
          <w:bCs/>
        </w:rPr>
        <w:t>5. A családi életre nevelés</w:t>
      </w:r>
    </w:p>
    <w:p w14:paraId="1D663A9F" w14:textId="77777777" w:rsidR="00221E70" w:rsidRPr="009246FA" w:rsidRDefault="00221E70" w:rsidP="00221E70">
      <w:r w:rsidRPr="009246FA">
        <w:t>A család kiemelkedő jelentőségű a gyerekek, fiatalok erkölcsi érzékének, szeretetkapcsolatainak, önismeretének, testi és lelki egészségének alakításában. A szűkebb és tágabb környezet változásai szükségessé teszik a családi életre nevelés beemelését a köznevelés területére. Kiemelt nevelési feladat a harmonikus családi minták közvetítése, a családi közösségek megbecsülése, a felkészítés a családi életre, támogatás nyújtása a felelős párkapcsolatok kialakításához. Az iskolának foglalkoznia kell a szexuális kultúra kérdéseivel is.</w:t>
      </w:r>
    </w:p>
    <w:p w14:paraId="75E3B568" w14:textId="77777777" w:rsidR="00221E70" w:rsidRPr="009246FA" w:rsidRDefault="00221E70" w:rsidP="00221E70">
      <w:pPr>
        <w:rPr>
          <w:b/>
          <w:bCs/>
        </w:rPr>
      </w:pPr>
      <w:r w:rsidRPr="009246FA">
        <w:rPr>
          <w:b/>
          <w:bCs/>
        </w:rPr>
        <w:t>6. A testi és lelki egészségre nevelés</w:t>
      </w:r>
    </w:p>
    <w:p w14:paraId="3BB35A35" w14:textId="77777777" w:rsidR="00221E70" w:rsidRPr="009246FA" w:rsidRDefault="00221E70" w:rsidP="00221E70">
      <w:r w:rsidRPr="009246FA">
        <w:t>Az egészséges életmódra nevelés célja az egészséges testi és lelki állapot elérése, amelyre a pedagógusoknak is ösztönözni kell a tanulókat. Legyen igényük a helyes táplálkozásra, a mozgásra, a stresszkezelés módszereinek alkalmazására. Legyenek képesek lelki egyensúlyuk megóvására, társas viselkedésük szabályozására, a konfliktusok kezelésére. Az iskola feladata a családdal együttműködve felkészíteni a tanulókat az önállóságra, a betegség-megelőzésre, a szabályok betartására a közlekedésben, a testi higiénében, a veszélyes körülmények és anyagok felismerésében, a váratlan helyzetek kezelésében. A pedagógusoknak fontos feladata a tanulóknál a káros függőségekhez vezető szokások kialakulásának megelőzése.</w:t>
      </w:r>
    </w:p>
    <w:p w14:paraId="6A986DCE" w14:textId="77777777" w:rsidR="00221E70" w:rsidRPr="009246FA" w:rsidRDefault="00221E70" w:rsidP="00221E70">
      <w:pPr>
        <w:rPr>
          <w:b/>
          <w:bCs/>
        </w:rPr>
      </w:pPr>
      <w:r w:rsidRPr="009246FA">
        <w:rPr>
          <w:b/>
          <w:bCs/>
        </w:rPr>
        <w:t>7. Felelősségvállalás másokért, önkéntesség</w:t>
      </w:r>
    </w:p>
    <w:p w14:paraId="74B96DC5" w14:textId="77777777" w:rsidR="00221E70" w:rsidRPr="009246FA" w:rsidRDefault="00221E70" w:rsidP="00221E70">
      <w:r w:rsidRPr="009246FA">
        <w:t>A Nat célul tűzi ki a hátrányos helyzetű vagy fogyatékkal élő emberek iránti szociális érzékenység, segítő magatartás kialakítását a tanulókban úgy, hogy saját élményű tanuláson keresztül ismerik meg ezeknek a csoportoknak a sajátos igényeit, élethelyzetét. A segítő magatartás számos olyan képességet igényel és fejleszt is egyúttal (együttérzés, együttműködés, problémamegoldás, önkéntes feladatvállalás és - megvalósítás), amelyek gyakorlása elengedhetetlen a tudatos, felelős állampolgári léthez.</w:t>
      </w:r>
    </w:p>
    <w:p w14:paraId="08B51B07" w14:textId="77777777" w:rsidR="00221E70" w:rsidRPr="009246FA" w:rsidRDefault="00221E70" w:rsidP="00221E70">
      <w:pPr>
        <w:rPr>
          <w:b/>
          <w:bCs/>
        </w:rPr>
      </w:pPr>
      <w:r w:rsidRPr="009246FA">
        <w:rPr>
          <w:b/>
          <w:bCs/>
        </w:rPr>
        <w:t>8. Fenntarthatóság, környezettudatosság</w:t>
      </w:r>
    </w:p>
    <w:p w14:paraId="26DA83C8" w14:textId="77777777" w:rsidR="00221E70" w:rsidRPr="009246FA" w:rsidRDefault="00221E70" w:rsidP="00221E70">
      <w:r w:rsidRPr="009246FA">
        <w:t>A felnövekvő nemzedéknek ismernie és becsülnie kell az életformák gazdag változatosságát a természetben és a kultúrában. A tanulónak meg kell tanulnia, hogy az erőforrásokat tudatosan, takarékosan és felelősségteljesen, megújulási képességükre tekintettel használja. Cél, hogy a természet, a környezet ismeretén és szeretetén alapuló, környezetkímélő, értékvédő, a fenntarthatóság mellett elkötelezett magatartás váljék meghatározóvá a tanulók számára. Ehhez fel kell készíteni őket a környezettel kapcsolatos állampolgári kötelességek és jogok gyakorlására. Fontos, hogy a tanulók megismerjék azokat a gazdasági és társadalmi folyamatokat, amelyek változásokat, válságokat idézhetnek elő, és aktívan bekapcsolódjanak közvetlen és tágabb környezetük értékeinek, sokszínűségének megőrzésébe, gyarapításába.</w:t>
      </w:r>
    </w:p>
    <w:p w14:paraId="27FE57E4" w14:textId="77777777" w:rsidR="00221E70" w:rsidRPr="009246FA" w:rsidRDefault="00221E70" w:rsidP="00221E70">
      <w:pPr>
        <w:rPr>
          <w:b/>
          <w:bCs/>
        </w:rPr>
      </w:pPr>
      <w:r w:rsidRPr="009246FA">
        <w:rPr>
          <w:b/>
          <w:bCs/>
        </w:rPr>
        <w:t>9. Pályaorientáció</w:t>
      </w:r>
    </w:p>
    <w:p w14:paraId="637E7D33" w14:textId="77777777" w:rsidR="00221E70" w:rsidRPr="009246FA" w:rsidRDefault="00221E70" w:rsidP="00221E70">
      <w:r w:rsidRPr="009246FA">
        <w:t>Az iskolának átfogó képet kell nyújtania a munka világáról. Ennek érdekében olyan feltételeket, tevékenységeket kell biztosítania, amelyek révén a diákok kipróbálhatják képességeiket, elmélyülhetnek az érdeklődésüknek megfelelő területeken, megtalálhatják hivatásukat, kiválaszthatják a nekik megfelelő foglalkozást és pályát, valamint képessé váljanak arra, hogy megtegyék az ehhez szükséges erőfeszítéseket.</w:t>
      </w:r>
    </w:p>
    <w:p w14:paraId="0695F049" w14:textId="77777777" w:rsidR="00221E70" w:rsidRPr="009246FA" w:rsidRDefault="00221E70" w:rsidP="00221E70">
      <w:pPr>
        <w:rPr>
          <w:b/>
          <w:bCs/>
        </w:rPr>
      </w:pPr>
      <w:r w:rsidRPr="009246FA">
        <w:rPr>
          <w:b/>
          <w:bCs/>
        </w:rPr>
        <w:t>10. Gazdasági és pénzügyi nevelés</w:t>
      </w:r>
    </w:p>
    <w:p w14:paraId="412FE36E" w14:textId="77777777" w:rsidR="00221E70" w:rsidRPr="009246FA" w:rsidRDefault="00221E70" w:rsidP="00221E70">
      <w:r w:rsidRPr="009246FA">
        <w:t>A felnövekvő nemzedéknek ismeretekkel kell rendelkeznie a világgazdaság, a nemzetgazdaság, a vállalkozások és a háztartások életét meghatározó gazdasági-pénzügyi intézményekről és folyamatokról. Cél, hogy a tanulók ismerjék fel saját felelősségüket az értékteremtő munka, a javakkal való ésszerű gazdálkodás, a pénz világa és a fogyasztás területén. Ismerjék, és ez alapján tudják mérlegelni döntéseik közvetlen és közvetett következményeit, kockázatát. Tudatában legyenek rövid és hosszú távú céljaiknak, mérjék fel a szükséges erőforrásokat, az egyéni és közösségi érdekek összefüggését, egymásrautaltságát. Az iskolai oktatás biztosítsa a pénzügyi rendszer alapismereteire vonatkozó pénzügyi szabályok, a banki tranzakciókkal kapcsolatos minimális ismeretek és a fogyasztóvédelmi jogok tanítását. </w:t>
      </w:r>
    </w:p>
    <w:p w14:paraId="6534D4AA" w14:textId="77777777" w:rsidR="00221E70" w:rsidRPr="009246FA" w:rsidRDefault="00221E70" w:rsidP="00221E70">
      <w:pPr>
        <w:rPr>
          <w:b/>
          <w:bCs/>
        </w:rPr>
      </w:pPr>
      <w:r w:rsidRPr="009246FA">
        <w:rPr>
          <w:b/>
          <w:bCs/>
        </w:rPr>
        <w:t>11. Médiatudatosságra nevelés</w:t>
      </w:r>
    </w:p>
    <w:p w14:paraId="36CF7891" w14:textId="77777777" w:rsidR="00221E70" w:rsidRPr="009246FA" w:rsidRDefault="00221E70" w:rsidP="00221E70">
      <w:r w:rsidRPr="00DF0C22">
        <w:t>Cél, hogy a tanulók a mediatizált, globális nyilvánosság felelős résztvevőivé váljanak: értsék az új és a hagyományos médiumok nyelvét. A médiatudatosságra nevelés az értelmező, mérlegelő beállítódás kialakítása és tevékenység-központúsága révén felkészítsen a demokrácia részvételi kultúrájára és a médiumoktól is befolyásolt mindennapi élet értelmes és értékelvű megszervezésére, tudatos alakítására. A tanulók ismerjék meg a média működését, hatásmechanizmusát, a média és a társadalom közötti kölcsönös kapcsolatokat, a valóságos és a virtuális, a nyilvános és a bizalmas érintkezés megkülönböztetésének módját, valamint e különbségek és az említett médiajellemzők jogi és etikai jelentőségét.</w:t>
      </w:r>
    </w:p>
    <w:p w14:paraId="5051215A" w14:textId="77777777" w:rsidR="00221E70" w:rsidRPr="009246FA" w:rsidRDefault="00221E70" w:rsidP="00221E70">
      <w:pPr>
        <w:rPr>
          <w:b/>
          <w:bCs/>
        </w:rPr>
      </w:pPr>
      <w:r w:rsidRPr="009246FA">
        <w:rPr>
          <w:b/>
          <w:bCs/>
        </w:rPr>
        <w:t>12. A tanulás tanítása</w:t>
      </w:r>
    </w:p>
    <w:p w14:paraId="537948E5" w14:textId="77777777" w:rsidR="00221E70" w:rsidRDefault="00221E70" w:rsidP="00221E70">
      <w:r w:rsidRPr="00DF0C22">
        <w:t>A tanulás tanítása az iskola alapvető feladata. Minden pedagógus fontos feladata, hogy felkeltse az érdeklődést a tanítási folyamat tartalmával kapcsolatban, a rendelkezésére álló eszközrendszerrel támogassa a tananyag elsajátítását. Meg kell tanítani a megfigyelés és a tervezett kísérlet módszereit; a könyvtár és más információforrások használatát; az előzetes ismeretek és tapasztalatok felhasználását. A tanulónak meg kell ismernie az egyénre szabott tanulási módszereket; az együttműködést a tanulói csoportokban; a pontosan elsajátítandó, szó szerinti szövegek, meghatározások, képletek tanulási technikáit. Olyan tudást kell kialakítani, amelyet a tanulók új helyzetekben is képesek alkalmazni, a változatok sokoldalú áttekintésével és értékelésével. </w:t>
      </w:r>
    </w:p>
    <w:p w14:paraId="6EEE52CE" w14:textId="77777777" w:rsidR="00221E70" w:rsidRPr="00DF0C22" w:rsidRDefault="00221E70" w:rsidP="00221E70">
      <w:pPr>
        <w:rPr>
          <w:b/>
          <w:bCs/>
        </w:rPr>
      </w:pPr>
      <w:r w:rsidRPr="00DF0C22">
        <w:rPr>
          <w:b/>
          <w:bCs/>
        </w:rPr>
        <w:t>3.2. Fejlesztési területek, nevelési célok</w:t>
      </w:r>
    </w:p>
    <w:p w14:paraId="47EB8BF7" w14:textId="77777777" w:rsidR="00221E70" w:rsidRPr="00DF0C22" w:rsidRDefault="00221E70" w:rsidP="00221E70">
      <w:r w:rsidRPr="00DF0C22">
        <w:t>Tanulási cél</w:t>
      </w:r>
    </w:p>
    <w:p w14:paraId="3265688F" w14:textId="77777777" w:rsidR="00221E70" w:rsidRPr="00DF0C22" w:rsidRDefault="00221E70" w:rsidP="00221E70">
      <w:pPr>
        <w:rPr>
          <w:i/>
          <w:iCs/>
        </w:rPr>
      </w:pPr>
      <w:r w:rsidRPr="00DF0C22">
        <w:rPr>
          <w:i/>
          <w:iCs/>
        </w:rPr>
        <w:t>A leckében bemutatjuk Önnek a fejlesztési területeket és nevelési célokat.</w:t>
      </w:r>
    </w:p>
    <w:p w14:paraId="77690A04" w14:textId="77777777" w:rsidR="00221E70" w:rsidRPr="00DF0C22" w:rsidRDefault="00221E70" w:rsidP="00221E70">
      <w:r w:rsidRPr="00DF0C22">
        <w:t>Fejlesztési területek – nevelési célok</w:t>
      </w:r>
    </w:p>
    <w:p w14:paraId="13B23404" w14:textId="77777777" w:rsidR="00221E70" w:rsidRPr="00DF0C22" w:rsidRDefault="00221E70" w:rsidP="00221E70">
      <w:r w:rsidRPr="00DF0C22">
        <w:rPr>
          <w:b/>
          <w:bCs/>
        </w:rPr>
        <w:t>A fejlesztési területek – nevelési célok áthatják a pedagógiai folyamat egészét, és így közös értékeket jelenítenek meg. A célok elérése érdekében a pedagógiai folyamatban egyaránt jelen kell lennie az ismeretszerzés, a gyakoroltatás-cselekedtetés mellett a példák érzelmi hatásának is.</w:t>
      </w:r>
      <w:r w:rsidRPr="00DF0C22">
        <w:t> E területek – összhangban a kulcskompetenciák alapját adó képességekkel, készségekkel, az oktatás és nevelés során megszerzett ismeretekkel és a tudásszerzést segítő attitűdökkel – egyesítik a hagyományos értékeket és a XXI. század elején megjelent új társadalmi igényeket. </w:t>
      </w:r>
    </w:p>
    <w:p w14:paraId="36823AF8" w14:textId="77777777" w:rsidR="00221E70" w:rsidRPr="00DF0C22" w:rsidRDefault="00221E70" w:rsidP="00221E70">
      <w:r w:rsidRPr="00DF0C22">
        <w:t>A nevelési célok a tartalmi szabályozás különböző szintjein érvényesülnek:</w:t>
      </w:r>
    </w:p>
    <w:p w14:paraId="3D1D1ACE" w14:textId="77777777" w:rsidR="00221E70" w:rsidRPr="00DF0C22" w:rsidRDefault="00221E70" w:rsidP="00221E70">
      <w:r w:rsidRPr="00DF0C22">
        <w:t>– beépülnek az egyes műveltségi területek, illetve tantárgyak fejlesztési követelményeibe, tartalmaiba;</w:t>
      </w:r>
    </w:p>
    <w:p w14:paraId="209A1B18" w14:textId="77777777" w:rsidR="00221E70" w:rsidRPr="00DF0C22" w:rsidRDefault="00221E70" w:rsidP="00221E70">
      <w:r w:rsidRPr="00DF0C22">
        <w:t>– tantárgyak részterületeivé válhatnak, vagy önálló tantárgyként jelenhetnek meg az iskola helyi tanterve szerint;</w:t>
      </w:r>
    </w:p>
    <w:p w14:paraId="530E1B6B" w14:textId="77777777" w:rsidR="00221E70" w:rsidRPr="00DF0C22" w:rsidRDefault="00221E70" w:rsidP="00221E70">
      <w:r w:rsidRPr="00DF0C22">
        <w:t>– alsó tagozaton tematizálják a tanítói munkát, a felsőbb évfolyamokon pedig elsősorban az osztályfőnöki órák témaköreit;</w:t>
      </w:r>
    </w:p>
    <w:p w14:paraId="5F3EBE72" w14:textId="77777777" w:rsidR="00221E70" w:rsidRPr="00DF0C22" w:rsidRDefault="00221E70" w:rsidP="00221E70">
      <w:r w:rsidRPr="00DF0C22">
        <w:t>– témákat, fejlesztési helyzeteket körvonalaznak a nem tanórai keretek között folyó, egyéb iskolai foglalkozások, programok számára.</w:t>
      </w:r>
    </w:p>
    <w:p w14:paraId="051D0ECF" w14:textId="77777777" w:rsidR="00221E70" w:rsidRPr="00DF0C22" w:rsidRDefault="00221E70" w:rsidP="00221E70"/>
    <w:p w14:paraId="46CDC42F" w14:textId="77777777" w:rsidR="00221E70" w:rsidRPr="00DF0C22" w:rsidRDefault="00221E70" w:rsidP="00221E70">
      <w:r w:rsidRPr="00DF0C22">
        <w:t>A nevelési célok intézményi szintű tudatos, tervezett követése, valamint a hozzájuk rendelt feladatok végrehajtása és végrehajtatása az intézményi pedagógiai kultúra és a színvonalas pedagógiai munka meghatározó fokmérője, a pedagógiai-szakmai ellenőrzés egyik fontos kritériuma.</w:t>
      </w:r>
    </w:p>
    <w:p w14:paraId="5EEC26A0" w14:textId="77777777" w:rsidR="00221E70" w:rsidRPr="00DF0C22" w:rsidRDefault="00221E70" w:rsidP="00221E70">
      <w:r w:rsidRPr="00DF0C22">
        <w:t> </w:t>
      </w:r>
    </w:p>
    <w:p w14:paraId="2492A304" w14:textId="77777777" w:rsidR="00221E70" w:rsidRPr="00DF0C22" w:rsidRDefault="00221E70" w:rsidP="00221E70">
      <w:r w:rsidRPr="00DF0C22">
        <w:rPr>
          <w:b/>
          <w:bCs/>
        </w:rPr>
        <w:t>A tudatos pedagógiai munka alapja a céltudatosság, célorientáltság.</w:t>
      </w:r>
      <w:r w:rsidRPr="00DF0C22">
        <w:t> A felkészült pedagógus a nevelési célok ismeretében tudja alakítani szakmai tervezését, mindennapi tevékenységeit. A Nat által meghatározott általános nevelési célok, fejlesztési területek valamennyi pedagógus számára irányadók, így a köznevelés egészét áthatják. Ennek révén lehetséges a jövő magyar társadalmának nevelése, a felnövekvő generációk értékrendjének, értékközösségének biztosítása.</w:t>
      </w:r>
    </w:p>
    <w:p w14:paraId="28849098" w14:textId="77777777" w:rsidR="00221E70" w:rsidRPr="00DF0C22" w:rsidRDefault="00221E70" w:rsidP="00221E70">
      <w:r w:rsidRPr="00DF0C22">
        <w:rPr>
          <w:noProof/>
          <w:lang w:eastAsia="hu-HU"/>
        </w:rPr>
        <mc:AlternateContent>
          <mc:Choice Requires="wps">
            <w:drawing>
              <wp:inline distT="0" distB="0" distL="0" distR="0" wp14:anchorId="1E68C8CF" wp14:editId="34EC6805">
                <wp:extent cx="304800" cy="304800"/>
                <wp:effectExtent l="0" t="0" r="0" b="0"/>
                <wp:docPr id="824716093" name="Téglalap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0C3D5E" id="Téglalap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ABDD48" w14:textId="77777777" w:rsidR="00221E70" w:rsidRPr="00DF0C22" w:rsidRDefault="00221E70" w:rsidP="00221E70">
      <w:r w:rsidRPr="00DF0C22">
        <w:t>Szakasz teljesítve.</w:t>
      </w:r>
    </w:p>
    <w:p w14:paraId="5C54C043" w14:textId="77777777" w:rsidR="00221E70" w:rsidRPr="00DF0C22" w:rsidRDefault="00221E70" w:rsidP="00221E70">
      <w:r w:rsidRPr="00DF0C22">
        <w:t>A Nat 12 fejlesztési területe</w:t>
      </w:r>
    </w:p>
    <w:p w14:paraId="3A60B185" w14:textId="77777777" w:rsidR="00221E70" w:rsidRPr="00DF0C22" w:rsidRDefault="00221E70" w:rsidP="00221E70">
      <w:r w:rsidRPr="00DF0C22">
        <w:t>Szakasz teljesítve.</w:t>
      </w:r>
    </w:p>
    <w:p w14:paraId="2A86FED4" w14:textId="77777777" w:rsidR="00221E70" w:rsidRPr="00DF0C22" w:rsidRDefault="00221E70" w:rsidP="00221E70">
      <w:pPr>
        <w:rPr>
          <w:b/>
          <w:bCs/>
        </w:rPr>
      </w:pPr>
      <w:r w:rsidRPr="00DF0C22">
        <w:rPr>
          <w:b/>
          <w:bCs/>
        </w:rPr>
        <w:t>1. Az erkölcsi nevelés</w:t>
      </w:r>
    </w:p>
    <w:p w14:paraId="17EAD7BF" w14:textId="77777777" w:rsidR="00221E70" w:rsidRPr="00DF0C22" w:rsidRDefault="00221E70" w:rsidP="00221E70">
      <w:r w:rsidRPr="00DF0C22">
        <w:t>A köznevelés alapvető célja a tanulók erkölcsi érzékének fejlesztése, a cselekedeteikért és azok következményeiért viselt felelősségtudatuk elmélyítése, igazságérzetük kibontakoztatása, közösségi beilleszkedésük elősegítése, az önálló gondolkodásra és a majdani önálló, felelős életvitelre történő felkészülésük segítése. Az életszerű erkölcsi nevelés felkészít az elkerülhetetlen értékkonfliktusokra, és segít választ találni a tanulók erkölcsi és életvezetési problémáira. Az iskolai közösség élete, tanárainak példamutatása megalapozza és fejleszti a tanulókban a kötelességtudatot, a munka megbecsülését, a mértéktartást, az együttérzést, a segítőkészséget, a tiszteletet és a tisztességet, a korrupció elleni fellépést, a türelmet, a megértést, az elfogadást. A tanulást elősegítő beállítódások kialakítása – az önfegyelemtől a képzelőtehetségen át intellektuális érdeklődésük felkeltéséig – hatással lesz egész felnőtt életükre, és elősegíti helytállásukat a munka világában is.</w:t>
      </w:r>
    </w:p>
    <w:p w14:paraId="27636DDD" w14:textId="77777777" w:rsidR="00221E70" w:rsidRPr="00DF0C22" w:rsidRDefault="00221E70" w:rsidP="00221E70"/>
    <w:p w14:paraId="2C7A88F5" w14:textId="77777777" w:rsidR="00221E70" w:rsidRPr="00DF0C22" w:rsidRDefault="00221E70" w:rsidP="00221E70">
      <w:r w:rsidRPr="00DF0C22">
        <w:t>Szakasz teljesítve.</w:t>
      </w:r>
    </w:p>
    <w:p w14:paraId="73E4F864" w14:textId="77777777" w:rsidR="00221E70" w:rsidRPr="00DF0C22" w:rsidRDefault="00221E70" w:rsidP="00221E70">
      <w:pPr>
        <w:rPr>
          <w:b/>
          <w:bCs/>
        </w:rPr>
      </w:pPr>
      <w:r w:rsidRPr="00DF0C22">
        <w:rPr>
          <w:b/>
          <w:bCs/>
        </w:rPr>
        <w:t>2. Nemzeti öntudat, hazafias nevelés</w:t>
      </w:r>
    </w:p>
    <w:p w14:paraId="321A08EB" w14:textId="77777777" w:rsidR="00221E70" w:rsidRPr="00DF0C22" w:rsidRDefault="00221E70" w:rsidP="00221E70">
      <w:r w:rsidRPr="00DF0C22">
        <w:t>A tanulók ismerjék meg nemzeti, népi kultúránk értékeit, hagyományait. Tanulmányozzák a jeles magyar történelmi személyiségek, tudósok, feltalálók, művészek, írók, költők, sportolók munkásságát. Tevékenységeikkel alapozzák meg az otthon, a lakóhely, a szülőföld, a haza és népei megismerését, megbecsülését. A tanulókban alakuljon ki a közösséghez tartozás, a hazaszeretet érzése és az a felismerés, hogy szükség esetén Magyarország védelme minden állampolgár kötelessége. Magyarságtudatukat megőrizve ismerjék meg Európa történelmét, kultúráját, valamint az egyetemes emberi civilizáció kiemelkedő eredményeit.</w:t>
      </w:r>
    </w:p>
    <w:p w14:paraId="2BD4EB20" w14:textId="77777777" w:rsidR="00221E70" w:rsidRPr="00DF0C22" w:rsidRDefault="00221E70" w:rsidP="00221E70">
      <w:r w:rsidRPr="00DF0C22">
        <w:t>Szakasz teljesítve.</w:t>
      </w:r>
    </w:p>
    <w:p w14:paraId="224CF69B" w14:textId="77777777" w:rsidR="00221E70" w:rsidRPr="00DF0C22" w:rsidRDefault="00221E70" w:rsidP="00221E70">
      <w:pPr>
        <w:rPr>
          <w:b/>
          <w:bCs/>
        </w:rPr>
      </w:pPr>
      <w:r w:rsidRPr="00DF0C22">
        <w:rPr>
          <w:b/>
          <w:bCs/>
        </w:rPr>
        <w:t>3. Állampolgárságra, demokráciára nevelés</w:t>
      </w:r>
    </w:p>
    <w:p w14:paraId="7D9D52D3" w14:textId="77777777" w:rsidR="00221E70" w:rsidRPr="00DF0C22" w:rsidRDefault="00221E70" w:rsidP="00221E70"/>
    <w:p w14:paraId="177F638A" w14:textId="77777777" w:rsidR="00221E70" w:rsidRPr="00DF0C22" w:rsidRDefault="00221E70" w:rsidP="00221E70">
      <w:r w:rsidRPr="00DF0C22">
        <w:t>A demokratikus jogállam működésének alapja az állampolgári részvétel, amely erősíti a nemzeti öntudatot és kohéziót, összhangot teremt az egyéni célok és a közjó között. Az állampolgári magatartást a törvénytisztelet, az együttélés szabályainak betartása, az emberi méltóság és az emberi jogok tisztelete, az erőszakmentesség, a méltányosság jellemzi. Az iskola feladata, hogy a tanulók megismerjék a főbb állampolgári jogokat és kötelezettségeket, és az is, hogy ennek keretében biztosítsa a honvédelmi nevelést. Fejlesztési cél a kreatív, önálló mérlegelő gondolkodás, az elemzőképesség és a vitakultúra kialakítása. </w:t>
      </w:r>
    </w:p>
    <w:p w14:paraId="0D1A546A" w14:textId="77777777" w:rsidR="00221E70" w:rsidRPr="00DF0C22" w:rsidRDefault="00221E70" w:rsidP="00221E70">
      <w:r w:rsidRPr="00DF0C22">
        <w:t>Szakasz teljesítve.</w:t>
      </w:r>
    </w:p>
    <w:p w14:paraId="46253196" w14:textId="77777777" w:rsidR="00221E70" w:rsidRPr="00DF0C22" w:rsidRDefault="00221E70" w:rsidP="00221E70">
      <w:pPr>
        <w:rPr>
          <w:b/>
          <w:bCs/>
        </w:rPr>
      </w:pPr>
      <w:r w:rsidRPr="00DF0C22">
        <w:rPr>
          <w:b/>
          <w:bCs/>
        </w:rPr>
        <w:t>4. Az önismeret és a társas kultúra fejlesztése</w:t>
      </w:r>
    </w:p>
    <w:p w14:paraId="1BEC217C" w14:textId="77777777" w:rsidR="00221E70" w:rsidRPr="00DF0C22" w:rsidRDefault="00221E70" w:rsidP="00221E70">
      <w:r w:rsidRPr="00DF0C22">
        <w:t>Az önismeret a társas kapcsolati kultúra alapja. Segíteni, támogatni kell a tanuló szellemi fejlődését, készségeinek optimális alakulását, tudásának és kompetenciáinak kifejezésre jutását, valamennyi tudásterület megfelelő kiművelését. Képessé kell, hogy váljék érzelmeinek hiteles kifejezésére, a mások helyzetébe történő beleélés képességének, az empátiának a fejlődésére, valamint a kölcsönös elfogadásra. A tanítás-tanulás egész folyamatában támogatni kell a tanulókat, hogy tudatosuljon számukra: egyéni fejlődésüket, sorsukat és életpályájukat maguk tudják alakítani. Az önismeret hozzájárul a kulturált egyéni és közösségi élethez, mások megértéséhez és tiszteletéhez, a szeretetteljes emberi kapcsolatok kialakításához.</w:t>
      </w:r>
    </w:p>
    <w:p w14:paraId="4CCD4B4B" w14:textId="77777777" w:rsidR="00221E70" w:rsidRPr="00DF0C22" w:rsidRDefault="00221E70" w:rsidP="00221E70">
      <w:r w:rsidRPr="00DF0C22">
        <w:t>Szakasz teljesítve.</w:t>
      </w:r>
    </w:p>
    <w:p w14:paraId="7ACE4D64" w14:textId="77777777" w:rsidR="00221E70" w:rsidRPr="00DF0C22" w:rsidRDefault="00221E70" w:rsidP="00221E70">
      <w:pPr>
        <w:rPr>
          <w:b/>
          <w:bCs/>
        </w:rPr>
      </w:pPr>
      <w:r w:rsidRPr="00DF0C22">
        <w:rPr>
          <w:b/>
          <w:bCs/>
        </w:rPr>
        <w:t>5. A családi életre nevelés</w:t>
      </w:r>
    </w:p>
    <w:p w14:paraId="577BEAAA" w14:textId="77777777" w:rsidR="00221E70" w:rsidRPr="00DF0C22" w:rsidRDefault="00221E70" w:rsidP="00221E70">
      <w:r w:rsidRPr="00DF0C22">
        <w:t>A család kiemelkedő jelentőségű a gyerekek, fiatalok erkölcsi érzékének, szeretetkapcsolatainak, önismeretének, testi és lelki egészségének alakításában. A szűkebb és tágabb környezet változásai szükségessé teszik a családi életre nevelés beemelését a köznevelés területére. Kiemelt nevelési feladat a harmonikus családi minták közvetítése, a családi közösségek megbecsülése, a felkészítés a családi életre, támogatás nyújtása a felelős párkapcsolatok kialakításához. Az iskolának foglalkoznia kell a szexuális kultúra kérdéseivel is.</w:t>
      </w:r>
    </w:p>
    <w:p w14:paraId="47E666FB" w14:textId="77777777" w:rsidR="00221E70" w:rsidRPr="00DF0C22" w:rsidRDefault="00221E70" w:rsidP="00221E70"/>
    <w:p w14:paraId="6D09823F" w14:textId="77777777" w:rsidR="00221E70" w:rsidRPr="00DF0C22" w:rsidRDefault="00221E70" w:rsidP="00221E70">
      <w:r w:rsidRPr="00DF0C22">
        <w:t>Szakasz teljesítve.</w:t>
      </w:r>
    </w:p>
    <w:p w14:paraId="20D6ADA4" w14:textId="77777777" w:rsidR="00221E70" w:rsidRPr="00DF0C22" w:rsidRDefault="00221E70" w:rsidP="00221E70">
      <w:pPr>
        <w:rPr>
          <w:b/>
          <w:bCs/>
        </w:rPr>
      </w:pPr>
      <w:r w:rsidRPr="00DF0C22">
        <w:rPr>
          <w:b/>
          <w:bCs/>
        </w:rPr>
        <w:t>6. A testi és lelki egészségre nevelés</w:t>
      </w:r>
    </w:p>
    <w:p w14:paraId="66D01EB4" w14:textId="77777777" w:rsidR="00221E70" w:rsidRPr="00DF0C22" w:rsidRDefault="00221E70" w:rsidP="00221E70">
      <w:r w:rsidRPr="00DF0C22">
        <w:t>Az egészséges életmódra nevelés célja az egészséges testi és lelki állapot elérése, amelyre a pedagógusoknak is ösztönözni kell a tanulókat. Legyen igényük a helyes táplálkozásra, a mozgásra, a stresszkezelés módszereinek alkalmazására. Legyenek képesek lelki egyensúlyuk megóvására, társas viselkedésük szabályozására, a konfliktusok kezelésére. Az iskola feladata a családdal együttműködve felkészíteni a tanulókat az önállóságra, a betegség-megelőzésre, a szabályok betartására a közlekedésben, a testi higiénében, a veszélyes körülmények és anyagok felismerésében, a váratlan helyzetek kezelésében. A pedagógusoknak fontos feladata a tanulóknál a káros függőségekhez vezető szokások kialakulásának megelőzése.</w:t>
      </w:r>
    </w:p>
    <w:p w14:paraId="5936CD16" w14:textId="77777777" w:rsidR="00221E70" w:rsidRPr="00DF0C22" w:rsidRDefault="00221E70" w:rsidP="00221E70"/>
    <w:p w14:paraId="26669BD6" w14:textId="77777777" w:rsidR="00221E70" w:rsidRPr="00DF0C22" w:rsidRDefault="00221E70" w:rsidP="00221E70">
      <w:r w:rsidRPr="00DF0C22">
        <w:t>Szakasz teljesítve.</w:t>
      </w:r>
    </w:p>
    <w:p w14:paraId="49752839" w14:textId="77777777" w:rsidR="00221E70" w:rsidRPr="00DF0C22" w:rsidRDefault="00221E70" w:rsidP="00221E70">
      <w:pPr>
        <w:rPr>
          <w:b/>
          <w:bCs/>
        </w:rPr>
      </w:pPr>
      <w:r w:rsidRPr="00DF0C22">
        <w:rPr>
          <w:b/>
          <w:bCs/>
        </w:rPr>
        <w:t>7. Felelősségvállalás másokért, önkéntesség</w:t>
      </w:r>
    </w:p>
    <w:p w14:paraId="2E94F77D" w14:textId="77777777" w:rsidR="00221E70" w:rsidRPr="00DF0C22" w:rsidRDefault="00221E70" w:rsidP="00221E70">
      <w:r w:rsidRPr="00DF0C22">
        <w:t>A Nat célul tűzi ki a hátrányos helyzetű vagy fogyatékkal élő emberek iránti szociális érzékenység, segítő magatartás kialakítását a tanulókban úgy, hogy saját élményű tanuláson keresztül ismerik meg ezeknek a csoportoknak a sajátos igényeit, élethelyzetét. A segítő magatartás számos olyan képességet igényel és fejleszt is egyúttal (együttérzés, együttműködés, problémamegoldás, önkéntes feladatvállalás és - megvalósítás), amelyek gyakorlása elengedhetetlen a tudatos, felelős állampolgári léthez.</w:t>
      </w:r>
    </w:p>
    <w:p w14:paraId="23E735A7" w14:textId="77777777" w:rsidR="00221E70" w:rsidRPr="00DF0C22" w:rsidRDefault="00221E70" w:rsidP="00221E70"/>
    <w:p w14:paraId="780206D4" w14:textId="77777777" w:rsidR="00221E70" w:rsidRPr="00DF0C22" w:rsidRDefault="00221E70" w:rsidP="00221E70">
      <w:r w:rsidRPr="00DF0C22">
        <w:t>Szakasz teljesítve.</w:t>
      </w:r>
    </w:p>
    <w:p w14:paraId="00CCF7F1" w14:textId="77777777" w:rsidR="00221E70" w:rsidRPr="00DF0C22" w:rsidRDefault="00221E70" w:rsidP="00221E70">
      <w:pPr>
        <w:rPr>
          <w:b/>
          <w:bCs/>
        </w:rPr>
      </w:pPr>
      <w:r w:rsidRPr="00DF0C22">
        <w:rPr>
          <w:b/>
          <w:bCs/>
        </w:rPr>
        <w:t>8. Fenntarthatóság, környezettudatosság</w:t>
      </w:r>
    </w:p>
    <w:p w14:paraId="52509504" w14:textId="77777777" w:rsidR="00221E70" w:rsidRPr="00DF0C22" w:rsidRDefault="00221E70" w:rsidP="00221E70">
      <w:r w:rsidRPr="00DF0C22">
        <w:t>A felnövekvő nemzedéknek ismernie és becsülnie kell az életformák gazdag változatosságát a természetben és a kultúrában. A tanulónak meg kell tanulnia, hogy az erőforrásokat tudatosan, takarékosan és felelősségteljesen, megújulási képességükre tekintettel használja. Cél, hogy a természet, a környezet ismeretén és szeretetén alapuló, környezetkímélő, értékvédő, a fenntarthatóság mellett elkötelezett magatartás váljék meghatározóvá a tanulók számára. Ehhez fel kell készíteni őket a környezettel kapcsolatos állampolgári kötelességek és jogok gyakorlására. Fontos, hogy a tanulók megismerjék azokat a gazdasági és társadalmi folyamatokat, amelyek változásokat, válságokat idézhetnek elő, és aktívan bekapcsolódjanak közvetlen és tágabb környezetük értékeinek, sokszínűségének megőrzésébe, gyarapításába.</w:t>
      </w:r>
    </w:p>
    <w:p w14:paraId="7871AAB2" w14:textId="77777777" w:rsidR="00221E70" w:rsidRPr="00DF0C22" w:rsidRDefault="00221E70" w:rsidP="00221E70"/>
    <w:p w14:paraId="3BAE57B7" w14:textId="77777777" w:rsidR="00221E70" w:rsidRPr="00DF0C22" w:rsidRDefault="00221E70" w:rsidP="00221E70">
      <w:r w:rsidRPr="00DF0C22">
        <w:t>Szakasz teljesítve.</w:t>
      </w:r>
    </w:p>
    <w:p w14:paraId="2A67D46F" w14:textId="77777777" w:rsidR="00221E70" w:rsidRPr="00DF0C22" w:rsidRDefault="00221E70" w:rsidP="00221E70">
      <w:pPr>
        <w:rPr>
          <w:b/>
          <w:bCs/>
        </w:rPr>
      </w:pPr>
      <w:r w:rsidRPr="00DF0C22">
        <w:rPr>
          <w:b/>
          <w:bCs/>
        </w:rPr>
        <w:t>9. Pályaorientáció</w:t>
      </w:r>
    </w:p>
    <w:p w14:paraId="6C4D6EB4" w14:textId="77777777" w:rsidR="00221E70" w:rsidRPr="00DF0C22" w:rsidRDefault="00221E70" w:rsidP="00221E70">
      <w:r w:rsidRPr="00DF0C22">
        <w:t>Az iskolának átfogó képet kell nyújtania a munka világáról. Ennek érdekében olyan feltételeket, tevékenységeket kell biztosítania, amelyek révén a diákok kipróbálhatják képességeiket, elmélyülhetnek az érdeklődésüknek megfelelő területeken, megtalálhatják hivatásukat, kiválaszthatják a nekik megfelelő foglalkozást és pályát, valamint képessé váljanak arra, hogy megtegyék az ehhez szükséges erőfeszítéseket.</w:t>
      </w:r>
    </w:p>
    <w:p w14:paraId="719CDB0F" w14:textId="77777777" w:rsidR="00221E70" w:rsidRPr="00DF0C22" w:rsidRDefault="00221E70" w:rsidP="00221E70"/>
    <w:p w14:paraId="298CCF67" w14:textId="77777777" w:rsidR="00221E70" w:rsidRPr="00DF0C22" w:rsidRDefault="00221E70" w:rsidP="00221E70">
      <w:r w:rsidRPr="00DF0C22">
        <w:t>Szakasz teljesítve.</w:t>
      </w:r>
    </w:p>
    <w:p w14:paraId="19FD6D20" w14:textId="77777777" w:rsidR="00221E70" w:rsidRPr="00DF0C22" w:rsidRDefault="00221E70" w:rsidP="00221E70">
      <w:pPr>
        <w:rPr>
          <w:b/>
          <w:bCs/>
        </w:rPr>
      </w:pPr>
      <w:r w:rsidRPr="00DF0C22">
        <w:rPr>
          <w:b/>
          <w:bCs/>
        </w:rPr>
        <w:t>10. Gazdasági és pénzügyi nevelés</w:t>
      </w:r>
    </w:p>
    <w:p w14:paraId="2A501BC6" w14:textId="77777777" w:rsidR="00221E70" w:rsidRPr="00DF0C22" w:rsidRDefault="00221E70" w:rsidP="00221E70">
      <w:r w:rsidRPr="00DF0C22">
        <w:t>A felnövekvő nemzedéknek ismeretekkel kell rendelkeznie a világgazdaság, a nemzetgazdaság, a vállalkozások és a háztartások életét meghatározó gazdasági-pénzügyi intézményekről és folyamatokról. Cél, hogy a tanulók ismerjék fel saját felelősségüket az értékteremtő munka, a javakkal való ésszerű gazdálkodás, a pénz világa és a fogyasztás területén. Ismerjék, és ez alapján tudják mérlegelni döntéseik közvetlen és közvetett következményeit, kockázatát. Tudatában legyenek rövid és hosszú távú céljaiknak, mérjék fel a szükséges erőforrásokat, az egyéni és közösségi érdekek összefüggését, egymásrautaltságát. Az iskolai oktatás biztosítsa a pénzügyi rendszer alapismereteire vonatkozó pénzügyi szabályok, a banki tranzakciókkal kapcsolatos minimális ismeretek és a fogyasztóvédelmi jogok tanítását. </w:t>
      </w:r>
    </w:p>
    <w:p w14:paraId="5E4648C7" w14:textId="77777777" w:rsidR="00221E70" w:rsidRPr="00DF0C22" w:rsidRDefault="00221E70" w:rsidP="00221E70"/>
    <w:p w14:paraId="4962EFEE" w14:textId="77777777" w:rsidR="00221E70" w:rsidRPr="00DF0C22" w:rsidRDefault="00221E70" w:rsidP="00221E70">
      <w:r w:rsidRPr="00DF0C22">
        <w:t>Szakasz teljesítve.</w:t>
      </w:r>
    </w:p>
    <w:p w14:paraId="739B5E0A" w14:textId="77777777" w:rsidR="00221E70" w:rsidRPr="00DF0C22" w:rsidRDefault="00221E70" w:rsidP="00221E70">
      <w:pPr>
        <w:rPr>
          <w:b/>
          <w:bCs/>
        </w:rPr>
      </w:pPr>
      <w:r w:rsidRPr="00DF0C22">
        <w:rPr>
          <w:b/>
          <w:bCs/>
        </w:rPr>
        <w:t>11. Médiatudatosságra nevelés</w:t>
      </w:r>
    </w:p>
    <w:p w14:paraId="2A73AB02" w14:textId="77777777" w:rsidR="00221E70" w:rsidRPr="00DF0C22" w:rsidRDefault="00221E70" w:rsidP="00221E70">
      <w:r w:rsidRPr="00DF0C22">
        <w:t>Cél, hogy a tanulók a mediatizált, globális nyilvánosság felelős résztvevőivé váljanak: értsék az új és a hagyományos médiumok nyelvét. A médiatudatosságra nevelés az értelmező, mérlegelő beállítódás kialakítása és tevékenység-központúsága révén felkészítsen a demokrácia részvételi kultúrájára és a médiumoktól is befolyásolt mindennapi élet értelmes és értékelvű megszervezésére, tudatos alakítására. A tanulók ismerjék meg a média működését, hatásmechanizmusát, a média és a társadalom közötti kölcsönös kapcsolatokat, a valóságos és a virtuális, a nyilvános és a bizalmas érintkezés megkülönböztetésének módját, valamint e különbségek és az említett médiajellemzők jogi és etikai jelentőségét.</w:t>
      </w:r>
    </w:p>
    <w:p w14:paraId="32742B7E" w14:textId="77777777" w:rsidR="00221E70" w:rsidRPr="00DF0C22" w:rsidRDefault="00221E70" w:rsidP="00221E70"/>
    <w:p w14:paraId="2DB54A5B" w14:textId="77777777" w:rsidR="00221E70" w:rsidRPr="00DF0C22" w:rsidRDefault="00221E70" w:rsidP="00221E70">
      <w:r w:rsidRPr="00DF0C22">
        <w:t>Szakasz teljesítve.</w:t>
      </w:r>
    </w:p>
    <w:p w14:paraId="1EF246C6" w14:textId="77777777" w:rsidR="00221E70" w:rsidRPr="00DF0C22" w:rsidRDefault="00221E70" w:rsidP="00221E70">
      <w:pPr>
        <w:rPr>
          <w:b/>
          <w:bCs/>
        </w:rPr>
      </w:pPr>
      <w:r w:rsidRPr="00DF0C22">
        <w:rPr>
          <w:b/>
          <w:bCs/>
        </w:rPr>
        <w:t>12. A tanulás tanítása</w:t>
      </w:r>
    </w:p>
    <w:p w14:paraId="4F91D8DE" w14:textId="77777777" w:rsidR="00221E70" w:rsidRPr="00DF0C22" w:rsidRDefault="00221E70" w:rsidP="00221E70">
      <w:r w:rsidRPr="00DF0C22">
        <w:t>A tanulás tanítása az iskola alapvető feladata. Minden pedagógus fontos feladata, hogy felkeltse az érdeklődést a tanítási folyamat tartalmával kapcsolatban, a rendelkezésére álló eszközrendszerrel támogassa a tananyag elsajátítását. Meg kell tanítani a megfigyelés és a tervezett kísérlet módszereit; a könyvtár és más információforrások használatát; az előzetes ismeretek és tapasztalatok felhasználását. A tanulónak meg kell ismernie az egyénre szabott tanulási módszereket; az együttműködést a tanulói csoportokban; a pontosan elsajátítandó, szó szerinti szövegek, meghatározások, képletek tanulási technikáit. Olyan tudást kell kialakítani, amelyet a tanulók új helyzetekben is képesek alkalmazni, a változatok sokoldalú áttekintésével és értékelésével. </w:t>
      </w:r>
    </w:p>
    <w:p w14:paraId="2939ACAB" w14:textId="77777777" w:rsidR="00221E70" w:rsidRPr="00DF0C22" w:rsidRDefault="00221E70" w:rsidP="00221E70">
      <w:pPr>
        <w:rPr>
          <w:b/>
          <w:bCs/>
        </w:rPr>
      </w:pPr>
      <w:r w:rsidRPr="00DF0C22">
        <w:rPr>
          <w:b/>
          <w:bCs/>
        </w:rPr>
        <w:t>3.3. Egységesség és differenciálás</w:t>
      </w:r>
    </w:p>
    <w:p w14:paraId="24A1E4CE" w14:textId="77777777" w:rsidR="00221E70" w:rsidRPr="00DF0C22" w:rsidRDefault="00221E70" w:rsidP="00221E70">
      <w:r w:rsidRPr="00DF0C22">
        <w:t>Miért lehet szükségünk a következő készségek elsajátítására?</w:t>
      </w:r>
    </w:p>
    <w:p w14:paraId="71D36DA7" w14:textId="77777777" w:rsidR="00221E70" w:rsidRPr="00DF0C22" w:rsidRDefault="00221E70" w:rsidP="00221E70">
      <w:r w:rsidRPr="00DF0C22">
        <w:t>A hatékony tanulás elősegítése érdekében fontos az egységesség és a differenciálás. Ennek szabályairól olvashat a leckében.</w:t>
      </w:r>
    </w:p>
    <w:p w14:paraId="5722900F" w14:textId="77777777" w:rsidR="00221E70" w:rsidRPr="00DF0C22" w:rsidRDefault="00221E70" w:rsidP="00221E70">
      <w:r w:rsidRPr="00DF0C22">
        <w:t>A hatékony tanulás elősegítésének bemutatása</w:t>
      </w:r>
    </w:p>
    <w:p w14:paraId="63FD7AF8" w14:textId="77777777" w:rsidR="00221E70" w:rsidRPr="00DF0C22" w:rsidRDefault="00221E70" w:rsidP="00221E70">
      <w:r w:rsidRPr="00DF0C22">
        <w:rPr>
          <w:b/>
          <w:bCs/>
        </w:rPr>
        <w:t>Az aktív tanulás a tanulónak a tanulási tevékenységekben történő részvételét hangsúlyozza</w:t>
      </w:r>
      <w:r w:rsidRPr="00DF0C22">
        <w:t>.</w:t>
      </w:r>
    </w:p>
    <w:p w14:paraId="0E636F09" w14:textId="77777777" w:rsidR="00221E70" w:rsidRPr="00DF0C22" w:rsidRDefault="00221E70" w:rsidP="00221E70">
      <w:r w:rsidRPr="00DF0C22">
        <w:rPr>
          <w:b/>
          <w:bCs/>
        </w:rPr>
        <w:t xml:space="preserve">A tanulási tevékenység legfőbb célja </w:t>
      </w:r>
      <w:r w:rsidRPr="00DF0C22">
        <w:t>olyan tanulói kompetenciák fejlesztése, amelyek lehetővé teszik az ismeretek különböző helyzetekben történő kreatív alkalmazását.</w:t>
      </w:r>
    </w:p>
    <w:p w14:paraId="17A7782D" w14:textId="77777777" w:rsidR="00221E70" w:rsidRPr="00DF0C22" w:rsidRDefault="00221E70" w:rsidP="00221E70">
      <w:r w:rsidRPr="00DF0C22">
        <w:t>A tevékenységekre épülő tanulásszervezési formák segítik a tanulót a tanulási eredmények által kijelölt ismeretek megszerzésében és ezen keresztül a kompetenciák fejlesztésében. Lehetőség szerint ki kell használni a tanulás társas természetéből adódó előnyöket, a differenciált egyéni munka adta lehetőségeket.</w:t>
      </w:r>
      <w:r w:rsidRPr="00DF0C22">
        <w:rPr>
          <w:b/>
          <w:bCs/>
        </w:rPr>
        <w:t> Segíteni kell a párban vagy csoportban végzett felfedező, tevékeny és jól szervezett, együttműködésen alapuló tanulást.</w:t>
      </w:r>
    </w:p>
    <w:p w14:paraId="0EBA09E7" w14:textId="77777777" w:rsidR="00221E70" w:rsidRPr="00DF0C22" w:rsidRDefault="00221E70" w:rsidP="00221E70">
      <w:r w:rsidRPr="00DF0C22">
        <w:rPr>
          <w:b/>
          <w:bCs/>
        </w:rPr>
        <w:t>A differenciált tanulásszervezést</w:t>
      </w:r>
      <w:r w:rsidRPr="00DF0C22">
        <w:t xml:space="preserve"> alkalmazzák az olyan eljárások, mint az egyéni rétegmunka vagy az adaptált szövegváltozatok felhasználása, melyek kiterjeszthetik és elmélyíthetik a tankönyvek tartalmát.</w:t>
      </w:r>
    </w:p>
    <w:p w14:paraId="121A9533" w14:textId="77777777" w:rsidR="00221E70" w:rsidRPr="00DF0C22" w:rsidRDefault="00221E70" w:rsidP="00221E70">
      <w:r w:rsidRPr="00DF0C22">
        <w:t>A pedagógus a problémamegoldási és a jelenségértelmezési folyamatot – a tanuló szükségleteinek megfelelően – közvetett, illetve közvetlen eszközökkel segíti. A pedagógus az aktív tanulói tevékenységek megvalósítása során iskolán kívüli szakembereket vonhat be, valamint a külső helyszínek nyújtotta pedagógiai lehetőségeket is felhasználhat (könyvtár, múzeum, levéltár, színház, koncert). </w:t>
      </w:r>
      <w:r w:rsidRPr="00DF0C22">
        <w:rPr>
          <w:b/>
          <w:bCs/>
        </w:rPr>
        <w:t>A pedagógus együttműködik más tantárgyakat tanító pedagógusokkal azért, hogy a tanulóknak lehetőségük legyen a tanórákon vagy a témahetek, tematikus hetek, projektnapok, témákhoz szervezett események, tanulmányi kirándulások, iskolai táborok alkalmával a tantárgyak szervezett, összefüggő, illetve kapcsolódó tartalmainak integrálására.</w:t>
      </w:r>
    </w:p>
    <w:p w14:paraId="20DA746F" w14:textId="77777777" w:rsidR="00221E70" w:rsidRPr="00DF0C22" w:rsidRDefault="00221E70" w:rsidP="00221E70">
      <w:r w:rsidRPr="00DF0C22">
        <w:t xml:space="preserve">Az iskoláknak tanítási évenként több olyan tanóra megszervezését ajánlott beilleszteniük a helyi tantervbe, amelyben </w:t>
      </w:r>
      <w:r w:rsidRPr="00DF0C22">
        <w:rPr>
          <w:b/>
          <w:bCs/>
        </w:rPr>
        <w:t>több tantárgy ismereteinek integrálását igénylő (multidiszciplináris) téma kerül a középpontba,</w:t>
      </w:r>
      <w:r w:rsidRPr="00DF0C22">
        <w:t xml:space="preserve"> a tanóra céljának, tartalmának és megvalósítási módszereinek megjelölésével.</w:t>
      </w:r>
    </w:p>
    <w:p w14:paraId="77B194EC" w14:textId="77777777" w:rsidR="00221E70" w:rsidRPr="00DF0C22" w:rsidRDefault="00221E70" w:rsidP="00221E70">
      <w:r w:rsidRPr="00DF0C22">
        <w:rPr>
          <w:b/>
          <w:bCs/>
        </w:rPr>
        <w:t>A különleges bánásmódot igénylő tanulók esetében</w:t>
      </w:r>
      <w:r w:rsidRPr="00DF0C22">
        <w:t xml:space="preserve"> a tananyag feldolgozásánál a pedagógusnak figyelembe kell vennie a tantárgyi tartalmak tanulói sajátosságokhoz való illesztését. A különleges bánásmódot igénylő tanulók esetében ez az adaptálás lehetővé teszi az egyéni haladási ütem biztosítását, valamint a differenciált (optimális esetben személyre szabott) nevelés, oktatás során az egyéni módszerek alkalmazását.</w:t>
      </w:r>
    </w:p>
    <w:p w14:paraId="72AB1053" w14:textId="77777777" w:rsidR="00221E70" w:rsidRDefault="00221E70" w:rsidP="00221E70"/>
    <w:p w14:paraId="279E4441" w14:textId="77777777" w:rsidR="00221E70" w:rsidRPr="00DF0C22" w:rsidRDefault="00221E70" w:rsidP="00221E70">
      <w:r w:rsidRPr="00DF0C22">
        <w:t>Miért lehet szükségünk a következő készségek elsajátítására?</w:t>
      </w:r>
    </w:p>
    <w:p w14:paraId="7DAD2E14" w14:textId="77777777" w:rsidR="00221E70" w:rsidRPr="00DF0C22" w:rsidRDefault="00221E70" w:rsidP="00221E70">
      <w:r w:rsidRPr="00DF0C22">
        <w:t>Az eredményes tanulást támogató módszertanok a pedagógus mesterkulcsai. Ezekről szól a lecke.</w:t>
      </w:r>
    </w:p>
    <w:p w14:paraId="77CDA581" w14:textId="77777777" w:rsidR="00221E70" w:rsidRPr="00DF0C22" w:rsidRDefault="00221E70" w:rsidP="00221E70">
      <w:pPr>
        <w:rPr>
          <w:b/>
          <w:bCs/>
        </w:rPr>
      </w:pPr>
      <w:r w:rsidRPr="00DF0C22">
        <w:rPr>
          <w:b/>
          <w:bCs/>
        </w:rPr>
        <w:t> 3.4. Módszertani alapelvek</w:t>
      </w:r>
    </w:p>
    <w:p w14:paraId="275349F7" w14:textId="77777777" w:rsidR="00221E70" w:rsidRPr="00DF0C22" w:rsidRDefault="00221E70" w:rsidP="00221E70">
      <w:r w:rsidRPr="00DF0C22">
        <w:t>Tanulási cél</w:t>
      </w:r>
    </w:p>
    <w:p w14:paraId="41494533" w14:textId="77777777" w:rsidR="00221E70" w:rsidRPr="00DF0C22" w:rsidRDefault="00221E70" w:rsidP="00221E70">
      <w:pPr>
        <w:rPr>
          <w:i/>
          <w:iCs/>
        </w:rPr>
      </w:pPr>
      <w:r w:rsidRPr="00DF0C22">
        <w:rPr>
          <w:i/>
          <w:iCs/>
        </w:rPr>
        <w:t>Az eredményes tanulást támogató módszertanok a pedagógus mesterkulcsai. Ezekről szól a lecke.</w:t>
      </w:r>
    </w:p>
    <w:p w14:paraId="32F07F68" w14:textId="77777777" w:rsidR="00221E70" w:rsidRPr="00DF0C22" w:rsidRDefault="00221E70" w:rsidP="00221E70">
      <w:r w:rsidRPr="00DF0C22">
        <w:t>Az eredményes tanulást támogató alapelvek</w:t>
      </w:r>
    </w:p>
    <w:p w14:paraId="4F54965E" w14:textId="77777777" w:rsidR="00221E70" w:rsidRPr="00DF0C22" w:rsidRDefault="00221E70" w:rsidP="00221E70">
      <w:pPr>
        <w:pStyle w:val="Listaszerbekezds"/>
        <w:numPr>
          <w:ilvl w:val="0"/>
          <w:numId w:val="2"/>
        </w:numPr>
        <w:rPr>
          <w:b/>
          <w:bCs/>
        </w:rPr>
      </w:pPr>
      <w:r w:rsidRPr="00DF0C22">
        <w:rPr>
          <w:b/>
          <w:bCs/>
        </w:rPr>
        <w:t>tanulási környezet</w:t>
      </w:r>
    </w:p>
    <w:p w14:paraId="7B1968F7"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tanulás közvetlen helyszíneként használt helyiségeket (kiemelten osztálytermeket) lehetőség szerint úgy kell biztosítani, hogy a különböző tanulásszervezési eljárások alkalmazásához a berendezések rugalmasan és gyorsan átalakíthatók legyenek</w:t>
      </w:r>
      <w:r>
        <w:rPr>
          <w:rFonts w:ascii="Roboto" w:hAnsi="Roboto"/>
          <w:color w:val="333333"/>
        </w:rPr>
        <w:t>, illeszkedjenek az osztályba járó tanulók korosztályi és egyéni szükségleteihez, valamint nyugodt, biztonságos és támogató tanulási környezetet teremtsenek valamennyi tanuló számára. A tanulók, a pedagógusok, a szülők és a pedagógiai munkát támogató minden szereplő kapcsolata – a közös célt szem előtt tartva – a kölcsönös tiszteleten és nyílt párbeszéden alapul. A tanulók értékelését egyéni fejlődésük és sikeres tanulási teljesítményük érdekében az igazságosság, az esélyteremtés és a méltányosság alapelveit szem előtt tartva, emberi méltóságuk tiszteletben tartásával, az értékelés személyes jellegének figyelembevételével szükséges megvalósítani.</w:t>
      </w:r>
    </w:p>
    <w:p w14:paraId="18DCBD40"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tanulók tanulási tevékenységekben való aktív részvétele kulcsfontosságú,</w:t>
      </w:r>
      <w:r>
        <w:rPr>
          <w:rFonts w:ascii="Roboto" w:hAnsi="Roboto"/>
          <w:color w:val="333333"/>
        </w:rPr>
        <w:t> ezért ennek előmozdítása érdekében a pedagógusoknak mindvégig a tevékenységközpontú tanulásszervezési formákat kívánatos előnyben részesíteniük. A tanulás társas természetéből adódó előnyök, a differenciált egyéni munka adta lehetőségek kihasználása, valamint a párban vagy csoportban végzett kutatásalapú, felfedező, tevékeny és jól szervezett, együttműködő tanulás támogatása szintén hozzájárul a korszerű tanulási környezet megteremtéséhez.</w:t>
      </w:r>
    </w:p>
    <w:p w14:paraId="6754FAEB" w14:textId="77777777"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t>Az aktív tanulási alapelvek szerint szerveződő, több tantárgy, tanulási terület ismereteinek integrálását igénylő témákat, jelenségeket feldolgozó tanórák, foglalkozások, témanapok, témahetek, tematikus hetek és projektek alkalmazása segíti a tanulót a jelenségek megértésében, a problémák komplex módon történő vizsgálatában.</w:t>
      </w:r>
    </w:p>
    <w:p w14:paraId="422AEBD4" w14:textId="77777777" w:rsidR="00221E70" w:rsidRPr="00DF0C22" w:rsidRDefault="00221E70" w:rsidP="00221E70">
      <w:pPr>
        <w:pStyle w:val="Listaszerbekezds"/>
      </w:pPr>
    </w:p>
    <w:p w14:paraId="03A5F16C" w14:textId="77777777" w:rsidR="00221E70" w:rsidRPr="00DF0C22" w:rsidRDefault="00221E70" w:rsidP="00221E70">
      <w:pPr>
        <w:pStyle w:val="Listaszerbekezds"/>
        <w:numPr>
          <w:ilvl w:val="0"/>
          <w:numId w:val="2"/>
        </w:numPr>
        <w:rPr>
          <w:b/>
          <w:bCs/>
        </w:rPr>
      </w:pPr>
      <w:r w:rsidRPr="00DF0C22">
        <w:rPr>
          <w:b/>
          <w:bCs/>
        </w:rPr>
        <w:t>egyénre szabott tanulási lehetőségek</w:t>
      </w:r>
    </w:p>
    <w:p w14:paraId="102B61B4" w14:textId="77777777"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t>Az iskola a tanulók tanulmányi előmenetelét a képességeiknek megfelelő, egyénre szabott tanulási lehetőségek biztosításával tudja a leghatékonyabban támogatni. Fontos alapelv, hogy a tanulók közti különbségeket az iskola a különféle környezeti feltételek és az egyénenként eltérő idegrendszeri érés, valamint az egyéni képességek kölcsönhatása eredményének tekintse. Olyan fejlesztési célokat kell kijelölni, amelyek nemcsak a tanulótól várnak illeszkedést a tanulási környezethez, hanem a tanulási környezettől is alkalmazkodást igényelnek a tanuló egyedi jellemzőihez. Különösen fontos, hogy az iskola biztosítsa a tanulás egyéni lehetőségeit és a személyre szabott nevelés-oktatás során megszerezhető tanulási tapasztalatokat, enyhítse a hátrányok (a családi és településszerkezeti hátrányok, az eltérő kulturális és nyelvi elsajátítási lehetőségek) hatásait, optimális esetben képes legyen kiküszöbölni azokat.</w:t>
      </w:r>
    </w:p>
    <w:p w14:paraId="6B4FE2F8"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Minden tanuló fejlődésében lényeges szerepet játszik a pedagógus fejlesztő tevékenysége.</w:t>
      </w:r>
      <w:r>
        <w:rPr>
          <w:rFonts w:ascii="Roboto" w:hAnsi="Roboto"/>
          <w:color w:val="333333"/>
        </w:rPr>
        <w:t> </w:t>
      </w:r>
      <w:r>
        <w:rPr>
          <w:rStyle w:val="Kiemels2"/>
          <w:rFonts w:ascii="Roboto" w:eastAsiaTheme="majorEastAsia" w:hAnsi="Roboto"/>
          <w:color w:val="333333"/>
        </w:rPr>
        <w:t>Különösen igaz ez a </w:t>
      </w:r>
      <w:r>
        <w:rPr>
          <w:rFonts w:ascii="Roboto" w:hAnsi="Roboto"/>
          <w:color w:val="333333"/>
        </w:rPr>
        <w:t>kiemelkedően kreatív, egy vagy több területen tehetséges, a </w:t>
      </w:r>
      <w:r>
        <w:rPr>
          <w:rStyle w:val="Kiemels2"/>
          <w:rFonts w:ascii="Roboto" w:eastAsiaTheme="majorEastAsia" w:hAnsi="Roboto"/>
          <w:color w:val="333333"/>
        </w:rPr>
        <w:t>hátrányos és halmozottan hátrányos helyzetű, a sajátos nevelési igényű (SNI), valamint a</w:t>
      </w:r>
      <w:r>
        <w:rPr>
          <w:rFonts w:ascii="Roboto" w:hAnsi="Roboto"/>
          <w:color w:val="333333"/>
        </w:rPr>
        <w:t> szakmai besorolásukat tekintve heterogén, az ok-okozati összefüggéseket tekintve </w:t>
      </w:r>
      <w:r>
        <w:rPr>
          <w:rStyle w:val="Kiemels2"/>
          <w:rFonts w:ascii="Roboto" w:eastAsiaTheme="majorEastAsia" w:hAnsi="Roboto"/>
          <w:color w:val="333333"/>
        </w:rPr>
        <w:t>fel nem tárt, ám tanulási-tanítási szempontból kihívást jelentő, beilleszkedési, tanulási és magatartási nehézséggel (BTMN) küzdő tanulók fejlesztésének területén. </w:t>
      </w:r>
      <w:r>
        <w:rPr>
          <w:rFonts w:ascii="Roboto" w:hAnsi="Roboto"/>
          <w:color w:val="333333"/>
        </w:rPr>
        <w:t>Ennek a feladatnak az ellátásában felértékelődik a segítő szakterületek (iskolapszichológia, gyógypedagógia, fejlesztőpedagógia) szerepe, valamint a különböző tantárgyakat tanító pedagógusok tudásmegosztásra épülő, egymást segítő szakmai tevékenysége.</w:t>
      </w:r>
    </w:p>
    <w:p w14:paraId="72C34737"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pedagógus a tanulást-tanítást speciális szakmai kompetenciák alapján segíteni tudó különböző szakemberekkel együtt </w:t>
      </w:r>
      <w:r>
        <w:rPr>
          <w:rFonts w:ascii="Roboto" w:hAnsi="Roboto"/>
          <w:color w:val="333333"/>
        </w:rPr>
        <w:t>(például gyógypedagógus, gyógytestnevelő, iskolapszichológus, szociális munkás, fejlesztő pedagógus, tehetséggondozó pedagógus, gyermekvédelmi jelzőrendszer szakembere) kialakított foglalkozások keretében, valamint a szülők és a tanuló folyamatos bevonásával, a pedagógiai tevékenység részeként elismert konzultációs tevékenységet folytatva végzi pedagógiai munkáját.</w:t>
      </w:r>
    </w:p>
    <w:p w14:paraId="48900463"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Javasolt a teamtanítás alkalmazása,</w:t>
      </w:r>
      <w:r>
        <w:rPr>
          <w:rFonts w:ascii="Roboto" w:hAnsi="Roboto"/>
          <w:color w:val="333333"/>
        </w:rPr>
        <w:t> amely révén közös tanítás keretében valósíthatók meg a több tantárgy ismereteit integráló témákat feldolgozó foglalkozások; az együttnevelést megvalósító iskolában pedig a tanulót tanító pedagógus és a gyógypedagógus közösen tervezett tanulási-tanítási programjára, a közös tanításra, valamint az e tevékenységet követő közös értékelésre épül.</w:t>
      </w:r>
    </w:p>
    <w:p w14:paraId="58052A19" w14:textId="77777777"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t>A hátránykompenzáció biztosítása érdekében (SNI, BTMN, HH, HHH) a tanuló szükségleteihez, képességeihez, készségeihez illeszkedő módszertani eljárások (eszközök, módszerek, terápiák, a tanulást-tanítást segítő speciális eszközök, a gyógypedagógus módszertani iránymutatásainak beépítése, egyéni fejlesztési terv készítése és rendszeres ellenőrzése) alkalmazása szükséges a különböző pedagógiai színtereken. A tanulói szükségletek ismeretében az egységes gyógypedagógiai módszertani intézmények, a pedagógiai szakszolgálati, illetve pedagógiai-szakmai szolgáltatást nyújtó intézmények, valamint az utazó gyógypedagógiai hálózatok működtetésére kijelölt intézmények és más szakemberek szolgáltatásainak igénybevételével egészítendő ki a tanulók és pedagógusok szakmai támogatása. Ez elősegíti az integrációt, illetve ennek magasabb szintjét, az inklúziót is annak érdekében, hogy a Nat-ban foglalt nevelési-oktatási alapelvek és célok minden tanuló esetében megvalósulhassanak.</w:t>
      </w:r>
    </w:p>
    <w:p w14:paraId="592CDCA5"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tehetséges tanulók tekintetében</w:t>
      </w:r>
      <w:r>
        <w:rPr>
          <w:rFonts w:ascii="Roboto" w:hAnsi="Roboto"/>
          <w:color w:val="333333"/>
        </w:rPr>
        <w:t> ezek a szempontok kiemelten fontosak lehetnek, mivel az ő esetükben a tanulási fókuszt és az érdeklődést jellemzően a megfelelően motiváló feladatokkal lehet fenntartani. A tehetséggondozást valamennyi nevelési-oktatási szakaszban, minden neveléssel, oktatással foglalkozó intézménynek alkalmaznia kell, és a pedagógiai programjába szükséges azt beillesztenie.</w:t>
      </w:r>
    </w:p>
    <w:p w14:paraId="29197E6F" w14:textId="77777777" w:rsidR="00221E70" w:rsidRDefault="00221E70" w:rsidP="00221E70">
      <w:pPr>
        <w:pStyle w:val="Listaszerbekezds"/>
      </w:pPr>
    </w:p>
    <w:p w14:paraId="52142FA8" w14:textId="77777777" w:rsidR="00221E70" w:rsidRPr="00DF0C22" w:rsidRDefault="00221E70" w:rsidP="00221E70">
      <w:pPr>
        <w:pStyle w:val="Listaszerbekezds"/>
        <w:numPr>
          <w:ilvl w:val="0"/>
          <w:numId w:val="2"/>
        </w:numPr>
        <w:rPr>
          <w:b/>
          <w:bCs/>
        </w:rPr>
      </w:pPr>
      <w:r w:rsidRPr="00DF0C22">
        <w:rPr>
          <w:b/>
          <w:bCs/>
        </w:rPr>
        <w:t>képességkibontakoztatás támogatása- a támogató értékelés</w:t>
      </w:r>
    </w:p>
    <w:p w14:paraId="6B7516DF"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tanulói teljesítmény értékelésének egyik célja,</w:t>
      </w:r>
      <w:r>
        <w:rPr>
          <w:rFonts w:ascii="Roboto" w:hAnsi="Roboto"/>
          <w:color w:val="333333"/>
        </w:rPr>
        <w:t> hogy segítse a tanuló és a szülő objektív tájékoztatását, továbbá hozzájáruljon ahhoz, hogy a pedagógus folyamatosan meggyőződjön a tanulási folyamat hatékonyságáról, lehetőséget biztosítson a pedagógiai munka nyomon követésére és újratervezésére, a célok újra definiálására és továbbiak meghatározására, amennyiben ezt a tanulók fejlődése megkívánja.</w:t>
      </w:r>
    </w:p>
    <w:p w14:paraId="05FB56DC"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Az értékelési folyamatokat megalapozó tervező munka figyelembe veszi a tanuló előzetes tudását, aktuális fejlettségi szintjét, egyéni fejlődési lehetőségeit, életkori sajátosságait, az értékelés személyiségfejlődésére gyakorolt hatását és a pedagógiai célokat</w:t>
      </w:r>
      <w:r>
        <w:rPr>
          <w:rFonts w:ascii="Roboto" w:hAnsi="Roboto"/>
          <w:color w:val="333333"/>
        </w:rPr>
        <w:t>. Ennek érdekében a kiinduló állapot értékelése (diagnosztikus mérés) egy tanítási óra, tanulási egység, téma vagy program megkezdése előtt végzett adatgyűjtés. A diagnosztikus értékelés kiterjedhet a tanulók meglévő tartalmi tudására, aktuális készség- és képességfejlődési szintjére, hozzáállására, viszonyulására. Az eredmények visszajelzésével a pedagógus útmutatást tud adni a tanulónak a tanulást várhatóan leghatékonyabban segítő tanulási módokról.</w:t>
      </w:r>
    </w:p>
    <w:p w14:paraId="163FF47D"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 tanulási folyamat rendszeres értékelése és visszajelzése – fejlesztő értékelés – teszi lehetővé a tanuló fejlődésének folyamatos nyomon követését</w:t>
      </w:r>
      <w:r>
        <w:rPr>
          <w:rFonts w:ascii="Roboto" w:hAnsi="Roboto"/>
          <w:color w:val="333333"/>
        </w:rPr>
        <w:t>. Mindkét értékelési típus (a kiinduló állapot értékelése és a fejlesztő, segítő támogató értékelés) önfejlesztésre és kitartásra ösztönzi a tanulót fejlődésének, valamint tudásának gyakori, interaktív módon történő visszajelzésével.</w:t>
      </w:r>
      <w:r>
        <w:rPr>
          <w:rStyle w:val="Kiemels2"/>
          <w:rFonts w:ascii="Roboto" w:eastAsiaTheme="majorEastAsia" w:hAnsi="Roboto"/>
          <w:color w:val="333333"/>
        </w:rPr>
        <w:t> Célja a tanuló erősségeinek és hiányosságainak felmérése, valamint az éppen kihívást jelentő célok meghatározása,</w:t>
      </w:r>
      <w:r>
        <w:rPr>
          <w:rFonts w:ascii="Roboto" w:hAnsi="Roboto"/>
          <w:color w:val="333333"/>
        </w:rPr>
        <w:t> és ezzel a nevelési-oktatási gyakorlatnak a célok eléréséhez történő igazítása. Az összegző értékelés célja annak megállapítása, hogy a tanulók tudásának, ezen belül a stabil ismeretek kialakításának és a készségek elsajátításának szintje milyen mértékben felel meg a célként kitűzött tanulási eredményeknek.</w:t>
      </w:r>
    </w:p>
    <w:p w14:paraId="2E932C96"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Az összegző értékelés minősítő jellegű</w:t>
      </w:r>
      <w:r>
        <w:rPr>
          <w:rFonts w:ascii="Roboto" w:hAnsi="Roboto"/>
          <w:color w:val="333333"/>
        </w:rPr>
        <w:t>, lehet részletes szöveges értékelés is, amely rendelkezik a fejlesztő, tanulástámogató értékelés jellemzőivel. Az első évfolyam végén a tanuló összegző értékelése szöveges formában történik.</w:t>
      </w:r>
    </w:p>
    <w:p w14:paraId="5F2253C7" w14:textId="77777777"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t>Az első nevelési-oktatási szakasz fő feladatainak megvalósítását leghatékonyabban a fejlesztő, tanulást támogató értékelés szolgálja, összekapcsolva a diagnosztikus mérésekkel, amelyek segítik a tanulók hatékony fejlesztését, az aktuális pedagógiai tevékenység meghatározását, szükség esetén felülvizsgálatát. Az iskolakezdést követő első félévet minden szempontból bevezető, fejlesztő szakasznak szükséges tekinteni, ezért a pedagógus ebben az időszakban a szöveges formában megfogalmazott fejlesztő, tanulást segítő értékeléseket elsősorban szakmailag megalapozott megfigyeléseire építheti. A szöveges értékelés lehetőséget biztosít arra, hogy a tanuló és a szülő részére a tantárgyi előrehaladásról és a kompetenciák fejlődéséről a pedagógus a tapasztalatain és a követő méréseken alapuló, részletes tájékoztatást nyújtson.</w:t>
      </w:r>
    </w:p>
    <w:p w14:paraId="42F4D89A" w14:textId="77777777" w:rsidR="00221E70" w:rsidRDefault="00221E70" w:rsidP="00221E70">
      <w:pPr>
        <w:pStyle w:val="NormlWeb"/>
        <w:numPr>
          <w:ilvl w:val="0"/>
          <w:numId w:val="2"/>
        </w:numPr>
        <w:shd w:val="clear" w:color="auto" w:fill="F9F9F9"/>
        <w:spacing w:before="0" w:after="0"/>
        <w:rPr>
          <w:rFonts w:ascii="Roboto" w:hAnsi="Roboto"/>
          <w:color w:val="333333"/>
        </w:rPr>
      </w:pPr>
      <w:r>
        <w:rPr>
          <w:rStyle w:val="Kiemels2"/>
          <w:rFonts w:ascii="Roboto" w:eastAsiaTheme="majorEastAsia" w:hAnsi="Roboto"/>
          <w:color w:val="333333"/>
        </w:rPr>
        <w:t>Az értékelés az 1. évfolyamot követően az iskola pedagógiai programjában rögzített módon, a jogszabályoknak megfelelően történik.</w:t>
      </w:r>
    </w:p>
    <w:p w14:paraId="46266795" w14:textId="77777777" w:rsidR="00221E70" w:rsidRDefault="00221E70" w:rsidP="00221E70">
      <w:pPr>
        <w:pStyle w:val="NormlWeb"/>
        <w:numPr>
          <w:ilvl w:val="0"/>
          <w:numId w:val="2"/>
        </w:numPr>
        <w:shd w:val="clear" w:color="auto" w:fill="F9F9F9"/>
        <w:rPr>
          <w:rFonts w:ascii="Roboto" w:hAnsi="Roboto"/>
          <w:color w:val="333333"/>
        </w:rPr>
      </w:pPr>
      <w:r>
        <w:rPr>
          <w:rFonts w:ascii="Roboto" w:hAnsi="Roboto"/>
          <w:color w:val="333333"/>
        </w:rPr>
        <w:t>Az iskola pedagógiai programjában egyértelműen meg kell határozni és nyilvánossá kell tenni az értékelés minden formájának – beleértve az osztályozást is – a szempontjait, valamint az ehhez kapcsolódó eljárásokat. A nyilvánosságra hozatal időpontját úgy kell megválasztani, hogy a tanulók és a szülők, gondviselők előzetesen, már az iskolaválasztáskor megismerhessék azokat. A mérésekkel és az értékeléssel kapcsolatos feladatokat, adminisztratív tevékenységeket, továbbá a tanulók és a szülők, gondviselők értesítésével kapcsolatos szabályokat is meg kell jeleníteni az intézmény pedagógiai programjában.</w:t>
      </w:r>
    </w:p>
    <w:p w14:paraId="4A609E96" w14:textId="77777777" w:rsidR="00221E70" w:rsidRDefault="00221E70" w:rsidP="00221E70">
      <w:r>
        <w:t>Ellenőrzés</w:t>
      </w:r>
    </w:p>
    <w:p w14:paraId="77B0CA10" w14:textId="77777777" w:rsidR="00221E70" w:rsidRDefault="00221E70" w:rsidP="00221E70">
      <w:r>
        <w:rPr>
          <w:noProof/>
          <w:lang w:eastAsia="hu-HU"/>
        </w:rPr>
        <w:drawing>
          <wp:inline distT="0" distB="0" distL="0" distR="0" wp14:anchorId="6C5F51D8" wp14:editId="1FD3B6FE">
            <wp:extent cx="5760720" cy="4338320"/>
            <wp:effectExtent l="0" t="0" r="0" b="5080"/>
            <wp:docPr id="1503443493" name="Kép 1" descr="A képen szöveg, képernyőkép, Weblap,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43493" name="Kép 1" descr="A képen szöveg, képernyőkép, Weblap, szoftver látható&#10;&#10;Automatikusan generált leírás"/>
                    <pic:cNvPicPr/>
                  </pic:nvPicPr>
                  <pic:blipFill>
                    <a:blip r:embed="rId16"/>
                    <a:stretch>
                      <a:fillRect/>
                    </a:stretch>
                  </pic:blipFill>
                  <pic:spPr>
                    <a:xfrm>
                      <a:off x="0" y="0"/>
                      <a:ext cx="5760720" cy="4338320"/>
                    </a:xfrm>
                    <a:prstGeom prst="rect">
                      <a:avLst/>
                    </a:prstGeom>
                  </pic:spPr>
                </pic:pic>
              </a:graphicData>
            </a:graphic>
          </wp:inline>
        </w:drawing>
      </w:r>
    </w:p>
    <w:p w14:paraId="5444C564" w14:textId="77777777" w:rsidR="00221E70" w:rsidRDefault="00221E70" w:rsidP="00221E70">
      <w:r>
        <w:rPr>
          <w:noProof/>
          <w:lang w:eastAsia="hu-HU"/>
        </w:rPr>
        <w:drawing>
          <wp:inline distT="0" distB="0" distL="0" distR="0" wp14:anchorId="181FFAEE" wp14:editId="1DEA28F9">
            <wp:extent cx="5760720" cy="4418965"/>
            <wp:effectExtent l="0" t="0" r="0" b="635"/>
            <wp:docPr id="1620863751" name="Kép 1" descr="A képen szöveg, képernyőkép, Weblap, Webhe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63751" name="Kép 1" descr="A képen szöveg, képernyőkép, Weblap, Webhely látható&#10;&#10;Automatikusan generált leírás"/>
                    <pic:cNvPicPr/>
                  </pic:nvPicPr>
                  <pic:blipFill>
                    <a:blip r:embed="rId17"/>
                    <a:stretch>
                      <a:fillRect/>
                    </a:stretch>
                  </pic:blipFill>
                  <pic:spPr>
                    <a:xfrm>
                      <a:off x="0" y="0"/>
                      <a:ext cx="5760720" cy="4418965"/>
                    </a:xfrm>
                    <a:prstGeom prst="rect">
                      <a:avLst/>
                    </a:prstGeom>
                  </pic:spPr>
                </pic:pic>
              </a:graphicData>
            </a:graphic>
          </wp:inline>
        </w:drawing>
      </w:r>
    </w:p>
    <w:p w14:paraId="6D5577A6" w14:textId="77777777" w:rsidR="00221E70" w:rsidRDefault="00221E70" w:rsidP="00221E70">
      <w:r>
        <w:rPr>
          <w:noProof/>
          <w:lang w:eastAsia="hu-HU"/>
        </w:rPr>
        <w:drawing>
          <wp:inline distT="0" distB="0" distL="0" distR="0" wp14:anchorId="3B3287E3" wp14:editId="1C93E87B">
            <wp:extent cx="5760720" cy="4165600"/>
            <wp:effectExtent l="0" t="0" r="0" b="6350"/>
            <wp:docPr id="1673191215" name="Kép 1" descr="A képen szöveg, képernyőkép, Betűtípus,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91215" name="Kép 1" descr="A képen szöveg, képernyőkép, Betűtípus, Weblap látható&#10;&#10;Automatikusan generált leírás"/>
                    <pic:cNvPicPr/>
                  </pic:nvPicPr>
                  <pic:blipFill>
                    <a:blip r:embed="rId18"/>
                    <a:stretch>
                      <a:fillRect/>
                    </a:stretch>
                  </pic:blipFill>
                  <pic:spPr>
                    <a:xfrm>
                      <a:off x="0" y="0"/>
                      <a:ext cx="5760720" cy="4165600"/>
                    </a:xfrm>
                    <a:prstGeom prst="rect">
                      <a:avLst/>
                    </a:prstGeom>
                  </pic:spPr>
                </pic:pic>
              </a:graphicData>
            </a:graphic>
          </wp:inline>
        </w:drawing>
      </w:r>
    </w:p>
    <w:p w14:paraId="02DC11D8" w14:textId="77777777" w:rsidR="00221E70" w:rsidRDefault="00221E70" w:rsidP="00221E70"/>
    <w:p w14:paraId="4FA54CBB" w14:textId="77777777" w:rsidR="00221E70" w:rsidRPr="00EF02B9" w:rsidRDefault="00221E70" w:rsidP="00221E70">
      <w:pPr>
        <w:rPr>
          <w:b/>
          <w:bCs/>
        </w:rPr>
      </w:pPr>
      <w:r w:rsidRPr="00EF02B9">
        <w:rPr>
          <w:b/>
          <w:bCs/>
        </w:rPr>
        <w:t>4.1. A kerettantervek és helyi tantervek alapkövetelményei</w:t>
      </w:r>
    </w:p>
    <w:p w14:paraId="137D83CC" w14:textId="77777777" w:rsidR="00221E70" w:rsidRPr="00EF02B9" w:rsidRDefault="00221E70" w:rsidP="00221E70">
      <w:r w:rsidRPr="00EF02B9">
        <w:t>Tanulási cél</w:t>
      </w:r>
    </w:p>
    <w:p w14:paraId="5135D5C4" w14:textId="77777777" w:rsidR="00221E70" w:rsidRPr="00EF02B9" w:rsidRDefault="00221E70" w:rsidP="00221E70">
      <w:pPr>
        <w:rPr>
          <w:i/>
          <w:iCs/>
        </w:rPr>
      </w:pPr>
      <w:r w:rsidRPr="00EF02B9">
        <w:rPr>
          <w:i/>
          <w:iCs/>
        </w:rPr>
        <w:t>Mi a kerettanterv? Milyen elvárásoknak kell megfelelnie? Ezt mutatjuk meg most Önnek ebben a leckében.</w:t>
      </w:r>
    </w:p>
    <w:p w14:paraId="1956A3EF" w14:textId="77777777" w:rsidR="00221E70" w:rsidRPr="00EF02B9" w:rsidRDefault="00221E70" w:rsidP="00221E70">
      <w:r w:rsidRPr="00EF02B9">
        <w:t>A kerettantervek</w:t>
      </w:r>
    </w:p>
    <w:p w14:paraId="2BDBD899" w14:textId="77777777" w:rsidR="00221E70" w:rsidRPr="00EF02B9" w:rsidRDefault="00221E70" w:rsidP="00221E70">
      <w:r w:rsidRPr="00EF02B9">
        <w:t>A Nat-ban megfogalmazott elvek, célok, fejlesztési feladatok és műveltségi tartalmak a képzési szakasz sajátosságai szerint több változatban is kimunkált dokumentumokban, a kerettantervekben öltenek testet. A miniszter által közzétett kerettantervek, irányelvek és alapprogramok jelentik a tartalmi szabályozás következő szintjét. A kerettantervek tehát meghatározó szerepet töltenek be a Nat céljainak és feladatainak érvényesítésében.</w:t>
      </w:r>
    </w:p>
    <w:p w14:paraId="2C113814" w14:textId="77777777" w:rsidR="00221E70" w:rsidRPr="00EF02B9" w:rsidRDefault="00221E70" w:rsidP="00221E70"/>
    <w:p w14:paraId="2BA13095" w14:textId="77777777" w:rsidR="00221E70" w:rsidRPr="00EF02B9" w:rsidRDefault="00221E70" w:rsidP="00221E70">
      <w:r w:rsidRPr="00EF02B9">
        <w:rPr>
          <w:b/>
          <w:bCs/>
        </w:rPr>
        <w:t>Az egyes iskolatípusokban és oktatási szakaszokban a kerettantervek rögzítik a nevelés és oktatás céljait, a tantárgyi rendszert, az egyes tantárgyak témaköreit, tartalmát, a tantárgyak egy vagy két évfolyamonkénti követelményeit, a tantárgyközi tudás- és készségterületek fejlesztésének feladatait, és közlik a követelmények teljesítéséhez rendelkezésre álló, illetve ajánlott időkeretet. </w:t>
      </w:r>
    </w:p>
    <w:p w14:paraId="61D18B62" w14:textId="77777777" w:rsidR="00221E70" w:rsidRPr="00EF02B9" w:rsidRDefault="00221E70" w:rsidP="00221E70">
      <w:r w:rsidRPr="00EF02B9">
        <w:t>Az egyes műveltségi területeknek lehetnek olyan fejlesztési céljai és tartalmi elemei, amelyek a kerettantervekben nem önálló tantárgyként, hanem más tantárgy vagy tantárgyak részeként jelennek meg, sőt, a kerettantervi implementációban más műveltségterületek részévé is válhatnak. Az intézmény szakmai önállóságát a kerettantervekben kötelező tartalommal nem szabályozott időkeret szabad felhasználása, a módszertani szabadság, az engedélyezett kerettantervek közötti választás, illetve az egyedi tantervek engedélyeztetési lehetősége biztosítja.</w:t>
      </w:r>
    </w:p>
    <w:p w14:paraId="3EDD24D7" w14:textId="77777777" w:rsidR="00221E70" w:rsidRPr="00EF02B9" w:rsidRDefault="00221E70" w:rsidP="00221E70"/>
    <w:p w14:paraId="44DB17B5" w14:textId="77777777" w:rsidR="00221E70" w:rsidRPr="00EF02B9" w:rsidRDefault="00221E70" w:rsidP="00221E70">
      <w:r w:rsidRPr="00EF02B9">
        <w:t>A Nat-ban megfogalmazottak alapján </w:t>
      </w:r>
      <w:r w:rsidRPr="00EF02B9">
        <w:rPr>
          <w:b/>
          <w:bCs/>
        </w:rPr>
        <w:t>a kerettantervek határozzák meg a tanulás-tanítás folyamatában elsajátítandó fejlesztési követelményeket, továbbá az elvárt tudás mélységét, szervezettségét, és alapul szolgálnak a kimeneti követelmények meghatározásához. </w:t>
      </w:r>
      <w:r w:rsidRPr="00EF02B9">
        <w:t>A Nat normáit, illetve a szakképzés esetében a szakmaterületek követelményeit közvetítő, de annál részletesebb kerettantervek és oktatási programok irányt mutatnak a tankönyvíróknak és -szerkesztőknek, a tanítási segédletek, eszközök készítőinek, továbbá az állami vizsgakövetelmények, valamint az országos mérési-értékelési eszközök kidolgozóinak, de legfőképpen az iskolák nevelőtestületeinek.</w:t>
      </w:r>
    </w:p>
    <w:p w14:paraId="24295F29" w14:textId="77777777" w:rsidR="00221E70" w:rsidRPr="00EF02B9" w:rsidRDefault="00221E70" w:rsidP="00221E70"/>
    <w:p w14:paraId="62346AA7" w14:textId="77777777" w:rsidR="00221E70" w:rsidRPr="00EF02B9" w:rsidRDefault="00221E70" w:rsidP="00221E70">
      <w:r w:rsidRPr="00EF02B9">
        <w:t>Szakasz teljesítve.</w:t>
      </w:r>
    </w:p>
    <w:p w14:paraId="0FEC82CE" w14:textId="77777777" w:rsidR="00221E70" w:rsidRPr="00EF02B9" w:rsidRDefault="00221E70" w:rsidP="00221E70">
      <w:r w:rsidRPr="00EF02B9">
        <w:rPr>
          <w:noProof/>
          <w:lang w:eastAsia="hu-HU"/>
        </w:rPr>
        <mc:AlternateContent>
          <mc:Choice Requires="wps">
            <w:drawing>
              <wp:inline distT="0" distB="0" distL="0" distR="0" wp14:anchorId="714A886D" wp14:editId="5360C451">
                <wp:extent cx="304800" cy="304800"/>
                <wp:effectExtent l="0" t="0" r="0" b="0"/>
                <wp:docPr id="1801008074" name="Téglalap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21251D" id="Téglalap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62CF28" w14:textId="77777777" w:rsidR="00221E70" w:rsidRPr="00EF02B9" w:rsidRDefault="00221E70" w:rsidP="00221E70">
      <w:r w:rsidRPr="00EF02B9">
        <w:rPr>
          <w:b/>
          <w:bCs/>
        </w:rPr>
        <w:t>A kerettantervek az alábbi elvárásoknak felelnek meg:</w:t>
      </w:r>
    </w:p>
    <w:p w14:paraId="0CB225D3" w14:textId="77777777" w:rsidR="00221E70" w:rsidRPr="00EF02B9" w:rsidRDefault="00221E70" w:rsidP="00221E70">
      <w:pPr>
        <w:numPr>
          <w:ilvl w:val="0"/>
          <w:numId w:val="5"/>
        </w:numPr>
      </w:pPr>
      <w:r w:rsidRPr="00EF02B9">
        <w:t> értékrendszerük tükrözi a Nat-ban meghatározott közös értékeket;</w:t>
      </w:r>
    </w:p>
    <w:p w14:paraId="2961BF89" w14:textId="77777777" w:rsidR="00221E70" w:rsidRPr="00EF02B9" w:rsidRDefault="00221E70" w:rsidP="00221E70">
      <w:pPr>
        <w:numPr>
          <w:ilvl w:val="0"/>
          <w:numId w:val="5"/>
        </w:numPr>
      </w:pPr>
      <w:r w:rsidRPr="00EF02B9">
        <w:t>azonosíthatók bennük a Nat fejlesztési területei, a nevelési célok, a kulcskompetenciák és a műveltségi tartalmak;</w:t>
      </w:r>
    </w:p>
    <w:p w14:paraId="25FDA0DF" w14:textId="77777777" w:rsidR="00221E70" w:rsidRPr="00EF02B9" w:rsidRDefault="00221E70" w:rsidP="00221E70">
      <w:pPr>
        <w:numPr>
          <w:ilvl w:val="0"/>
          <w:numId w:val="5"/>
        </w:numPr>
      </w:pPr>
      <w:r w:rsidRPr="00EF02B9">
        <w:t>biztosítják a felkészítést az adott iskolafokot, iskolatípust lezáró vizsgák követelményeire;</w:t>
      </w:r>
    </w:p>
    <w:p w14:paraId="0E114409" w14:textId="77777777" w:rsidR="00221E70" w:rsidRPr="00EF02B9" w:rsidRDefault="00221E70" w:rsidP="00221E70">
      <w:pPr>
        <w:numPr>
          <w:ilvl w:val="0"/>
          <w:numId w:val="5"/>
        </w:numPr>
      </w:pPr>
      <w:r w:rsidRPr="00EF02B9">
        <w:t>segítik a differenciált tanulást, a kiemelt figyelmet igénylő tanulókkal való foglalkozást, a sajátos nevelési igényű tanulói csoportok fejlesztését;</w:t>
      </w:r>
    </w:p>
    <w:p w14:paraId="476BC983" w14:textId="77777777" w:rsidR="00221E70" w:rsidRPr="00EF02B9" w:rsidRDefault="00221E70" w:rsidP="00221E70">
      <w:pPr>
        <w:numPr>
          <w:ilvl w:val="0"/>
          <w:numId w:val="5"/>
        </w:numPr>
      </w:pPr>
      <w:r w:rsidRPr="00EF02B9">
        <w:t>használatuk során érvényesülnek a tanulói, gyermeki jogok és a tanulási esélyegyenlőség;</w:t>
      </w:r>
    </w:p>
    <w:p w14:paraId="0D1E81EE" w14:textId="77777777" w:rsidR="00221E70" w:rsidRPr="00EF02B9" w:rsidRDefault="00221E70" w:rsidP="00221E70">
      <w:pPr>
        <w:numPr>
          <w:ilvl w:val="0"/>
          <w:numId w:val="5"/>
        </w:numPr>
      </w:pPr>
      <w:r w:rsidRPr="00EF02B9">
        <w:t>útmutatásokkal szolgálnak az egyes műveltségi területekhez rendelt fejlesztési feladatok és műveltségi tartalmak teljesítéséhez;</w:t>
      </w:r>
    </w:p>
    <w:p w14:paraId="666B4B0B" w14:textId="77777777" w:rsidR="00221E70" w:rsidRPr="00EF02B9" w:rsidRDefault="00221E70" w:rsidP="00221E70">
      <w:pPr>
        <w:numPr>
          <w:ilvl w:val="0"/>
          <w:numId w:val="5"/>
        </w:numPr>
      </w:pPr>
      <w:r w:rsidRPr="00EF02B9">
        <w:t>nyitottak a továbbfejlesztésre, a célokhoz alkalmazkodó felhasználásra.</w:t>
      </w:r>
    </w:p>
    <w:p w14:paraId="3D2ADF0E" w14:textId="77777777" w:rsidR="00221E70" w:rsidRPr="00EF02B9" w:rsidRDefault="00221E70" w:rsidP="00221E70">
      <w:r w:rsidRPr="00EF02B9">
        <w:rPr>
          <w:b/>
          <w:bCs/>
        </w:rPr>
        <w:t>A helyi tantervek iránti alapvető követelmény, hogy megfeleljenek annak a kerettantervnek, amely az elkészítésük alapjául szolgál, továbbá az iskola arculatára jellemzően töltsék meg tanítási-tanulási tartalommal és tevékenységekkel a rendelkezésükre álló szabad időkeretet.</w:t>
      </w:r>
    </w:p>
    <w:p w14:paraId="30BBF1CE" w14:textId="77777777" w:rsidR="00221E70" w:rsidRDefault="00221E70" w:rsidP="00221E70"/>
    <w:p w14:paraId="35383DE2" w14:textId="77777777" w:rsidR="00221E70" w:rsidRPr="00EF02B9" w:rsidRDefault="00221E70" w:rsidP="00221E70">
      <w:pPr>
        <w:rPr>
          <w:b/>
          <w:bCs/>
        </w:rPr>
      </w:pPr>
      <w:r w:rsidRPr="00EF02B9">
        <w:rPr>
          <w:b/>
          <w:bCs/>
        </w:rPr>
        <w:t>4.2. A köznevelési rendszer egyes feladataira és intézményeire vonatkozó külön szabályok</w:t>
      </w:r>
    </w:p>
    <w:p w14:paraId="49AADCF8" w14:textId="77777777" w:rsidR="00221E70" w:rsidRPr="00EF02B9" w:rsidRDefault="00221E70" w:rsidP="00221E70">
      <w:r w:rsidRPr="00EF02B9">
        <w:t>Tanulási cél</w:t>
      </w:r>
    </w:p>
    <w:p w14:paraId="3AEBF614" w14:textId="77777777" w:rsidR="00221E70" w:rsidRPr="00EF02B9" w:rsidRDefault="00221E70" w:rsidP="00221E70">
      <w:pPr>
        <w:rPr>
          <w:i/>
          <w:iCs/>
        </w:rPr>
      </w:pPr>
      <w:r w:rsidRPr="00EF02B9">
        <w:rPr>
          <w:i/>
          <w:iCs/>
        </w:rPr>
        <w:t>A lecke célja, hogy bemutassa Önnek az egyes intézménytípusokra vonatkozó külön szabályokat.</w:t>
      </w:r>
    </w:p>
    <w:p w14:paraId="094C2AE5" w14:textId="77777777" w:rsidR="00221E70" w:rsidRPr="00EF02B9" w:rsidRDefault="00221E70" w:rsidP="00221E70">
      <w:r w:rsidRPr="00EF02B9">
        <w:t>Az óvodai nevelés kapcsolata az iskolai neveléssel-oktatással</w:t>
      </w:r>
    </w:p>
    <w:p w14:paraId="4A164D8F" w14:textId="77777777" w:rsidR="00221E70" w:rsidRPr="00EF02B9" w:rsidRDefault="00221E70" w:rsidP="00221E70">
      <w:r w:rsidRPr="00EF02B9">
        <w:t>A Nat fejlesztési feladatrendszere szorosan kapcsolódik a kisgyermekkori fejlesztés irányait meghatározó Óvodai nevelés országos alapprogramjában megfogalmazott célokhoz.</w:t>
      </w:r>
    </w:p>
    <w:p w14:paraId="54AA53E5" w14:textId="77777777" w:rsidR="00221E70" w:rsidRPr="00EF02B9" w:rsidRDefault="00221E70" w:rsidP="00221E70">
      <w:r w:rsidRPr="00EF02B9">
        <w:t>A technikumi és szakgimnáziumi oktatás</w:t>
      </w:r>
    </w:p>
    <w:p w14:paraId="25615614" w14:textId="77777777" w:rsidR="00221E70" w:rsidRPr="00EF02B9" w:rsidRDefault="00221E70" w:rsidP="00221E70">
      <w:r w:rsidRPr="00EF02B9">
        <w:t>A technikumnak és a szakgimnáziumnak szakmai érettségi végzettséget adó érettségire, szakirányú felsőfokú iskolai továbbtanulásra, szakirányú munkába állásra felkészítő, valamint általános műveltséget megalapozó öt középiskolai évfolyama van, ahol szakmai oktatás is folyik. A képzés óraterve párhuzamosan biztosítja a felkészülést az érettségi vizsgára, valamint a szakmai ismeretek elsajátítását.</w:t>
      </w:r>
    </w:p>
    <w:p w14:paraId="22300799" w14:textId="77777777" w:rsidR="00221E70" w:rsidRPr="00EF02B9" w:rsidRDefault="00221E70" w:rsidP="00221E70">
      <w:r w:rsidRPr="00EF02B9">
        <w:t>A szakképző iskolai oktatás</w:t>
      </w:r>
    </w:p>
    <w:p w14:paraId="27A03341" w14:textId="77777777" w:rsidR="00221E70" w:rsidRPr="00EF02B9" w:rsidRDefault="00221E70" w:rsidP="00221E70">
      <w:r w:rsidRPr="00EF02B9">
        <w:t>A szakképző iskolai nevelés-oktatásban a képzési és kimeneti követelményben, valamint a programtantervben meghatározott időkeretet kell biztosítani a Nat követelményeinek megvalósítására. A programtantervek egyrészt a Nat kiemelt fejlesztési területeire, nevelési céljaira, a kulcskompetenciákra épülnek, másrészt – a szakképző iskola közismereti és szakmai tárgyai együttesét figyelembe véve – érvényesítik a műveltségterületek alapelveit, céljait és fejlesztési követelményeit.</w:t>
      </w:r>
    </w:p>
    <w:p w14:paraId="47DB00B5" w14:textId="77777777" w:rsidR="00221E70" w:rsidRPr="00EF02B9" w:rsidRDefault="00221E70" w:rsidP="00221E70">
      <w:r w:rsidRPr="00EF02B9">
        <w:t>A szakiskolai oktatás</w:t>
      </w:r>
    </w:p>
    <w:p w14:paraId="37B6ED28" w14:textId="77777777" w:rsidR="00221E70" w:rsidRPr="00EF02B9" w:rsidRDefault="00221E70" w:rsidP="00221E70">
      <w:r w:rsidRPr="00EF02B9">
        <w:t xml:space="preserve">A szakiskola a sajátos nevelési igényük miatt a többi tanulóval együtt nem nevelhető-oktatható tanulót készíti fel a szakma elsajátítására, a szakmai vizsgára. A közismereti oktatás a szakiskolában a sajátos nevelési igény típusa szerinti, a sajátos nevelési igényű tanulók iskolai oktatásának irányelveit figyelembe vevő, ahhoz igazodó közismereti kerettantervek alapján folyik. </w:t>
      </w:r>
    </w:p>
    <w:p w14:paraId="7FB4E35B" w14:textId="77777777" w:rsidR="00221E70" w:rsidRPr="00EF02B9" w:rsidRDefault="00221E70" w:rsidP="00221E70">
      <w:r w:rsidRPr="00EF02B9">
        <w:t>A szakmai oktatás általános szakképzési programtantervek vagy speciális kerettantervek alkalmazásával valósulhat meg. A szakiskolák kiemelt feladata a választott szakma, részszakma vagy szakképesítés jellegzetességeinek és a tanuló egyéni erősségeinek való megfelelés együttes figyelembevétele a tanulás-tanítás folyamatában.</w:t>
      </w:r>
    </w:p>
    <w:p w14:paraId="5983135E" w14:textId="77777777" w:rsidR="00221E70" w:rsidRPr="00EF02B9" w:rsidRDefault="00221E70" w:rsidP="00221E70">
      <w:r w:rsidRPr="00EF02B9">
        <w:t>A készségfejlesztő iskolai oktatás</w:t>
      </w:r>
    </w:p>
    <w:p w14:paraId="148AD9FD" w14:textId="77777777" w:rsidR="00221E70" w:rsidRPr="00EF02B9" w:rsidRDefault="00221E70" w:rsidP="00221E70">
      <w:r w:rsidRPr="00EF02B9">
        <w:t>A készségfejlesztő iskolák alapvető feladata az enyhe és középsúlyos értelmi fogyatékos tanuló életkezdésre történő felkészítésének elősegítése, a munkába állást lehetővé tevő, egyszerű betanulást igénylő munkafolyamatok elsajátításának biztosítása, továbbá a szakképzésben részt venni nem tudó, enyhe értelmi fogyatékos tanulóban a munkába álláshoz és az életkezdéshez szükséges készségek kialakítása. A közismereti oktatás a készségfejlesztő iskolában a sajátos nevelési igény jellegéhez igazodó közismereti kerettanterv alapján folyik. A készségfejlesztő iskola gyakorlati évfolyamainak képzését a készségfejlesztő kerettantervek határozzák meg.</w:t>
      </w:r>
    </w:p>
    <w:p w14:paraId="2DD97469" w14:textId="77777777" w:rsidR="00221E70" w:rsidRPr="00EF02B9" w:rsidRDefault="00221E70" w:rsidP="00221E70">
      <w:r w:rsidRPr="00EF02B9">
        <w:t>A kollégiumi nevelés kapcsolata az iskolai neveléssel-oktatással</w:t>
      </w:r>
    </w:p>
    <w:p w14:paraId="0A53AE26" w14:textId="77777777" w:rsidR="00221E70" w:rsidRPr="00EF02B9" w:rsidRDefault="00221E70" w:rsidP="00221E70">
      <w:r w:rsidRPr="00EF02B9">
        <w:t>A kollégiumi nevelés és oktatás a kollégiumi nevelés országos alapprogramja alapján mindenekelőtt a Nat kiemelt fejlesztési feladatain keresztül kapcsolódik az iskolai tantervi szabályozáshoz. A kollégiumi nevelésnek és oktatásnak segítenie kell az érintett iskolák nevelő és oktató feladatait.</w:t>
      </w:r>
    </w:p>
    <w:p w14:paraId="474C9EA7" w14:textId="77777777" w:rsidR="00221E70" w:rsidRPr="00EF02B9" w:rsidRDefault="00221E70" w:rsidP="00221E70">
      <w:pPr>
        <w:rPr>
          <w:b/>
          <w:bCs/>
        </w:rPr>
      </w:pPr>
      <w:r w:rsidRPr="00EF02B9">
        <w:rPr>
          <w:b/>
          <w:bCs/>
        </w:rPr>
        <w:t>4.3. Az egyes tantárgyak oktatására vonatkozó szabályok</w:t>
      </w:r>
    </w:p>
    <w:p w14:paraId="616F4502" w14:textId="77777777" w:rsidR="00221E70" w:rsidRPr="00EF02B9" w:rsidRDefault="00221E70" w:rsidP="00221E70">
      <w:r w:rsidRPr="00EF02B9">
        <w:t>Tanulási cél</w:t>
      </w:r>
    </w:p>
    <w:p w14:paraId="04B73D7D" w14:textId="77777777" w:rsidR="00221E70" w:rsidRPr="00EF02B9" w:rsidRDefault="00221E70" w:rsidP="00221E70">
      <w:pPr>
        <w:rPr>
          <w:i/>
          <w:iCs/>
        </w:rPr>
      </w:pPr>
      <w:r w:rsidRPr="00EF02B9">
        <w:rPr>
          <w:i/>
          <w:iCs/>
        </w:rPr>
        <w:t>Kiemelt tartalmak oktatására vonatkozó külön szabályok bemutatása sem maradhat ki a sorból. Erről olvashat ebben a leckében.</w:t>
      </w:r>
    </w:p>
    <w:p w14:paraId="04BE9D23" w14:textId="77777777" w:rsidR="00221E70" w:rsidRPr="00EF02B9" w:rsidRDefault="00221E70" w:rsidP="00221E70">
      <w:r w:rsidRPr="00EF02B9">
        <w:t>Az etika / hit- és erkölcstan tantárgyak oktatására vonatkozó szabályok</w:t>
      </w:r>
    </w:p>
    <w:p w14:paraId="1F9EE816" w14:textId="77777777" w:rsidR="00221E70" w:rsidRPr="00EF02B9" w:rsidRDefault="00221E70" w:rsidP="00221E70">
      <w:r w:rsidRPr="00EF02B9">
        <w:t>Az Nkt. rendelkezései szerint az általános iskola 1–8. évfolyamán az etika tantárgy oktatása kötelező tanórai keretben történik. A hit- és erkölcstan oktatás tartalmát az egyházi jogi személy határozza meg.</w:t>
      </w:r>
    </w:p>
    <w:p w14:paraId="2E3A5974" w14:textId="77777777" w:rsidR="00221E70" w:rsidRPr="00EF02B9" w:rsidRDefault="00221E70" w:rsidP="00221E70"/>
    <w:p w14:paraId="0F86793B" w14:textId="77777777" w:rsidR="00221E70" w:rsidRPr="00EF02B9" w:rsidRDefault="00221E70" w:rsidP="00221E70">
      <w:r w:rsidRPr="00EF02B9">
        <w:t>Természettudományos nevelés</w:t>
      </w:r>
    </w:p>
    <w:p w14:paraId="34E587DA" w14:textId="77777777" w:rsidR="00221E70" w:rsidRPr="00EF02B9" w:rsidRDefault="00221E70" w:rsidP="00221E70">
      <w:r w:rsidRPr="00EF02B9">
        <w:t xml:space="preserve">A természettudományos gondolkodás megalapozása az alapfokú képzés első szakaszában a magyar nyelv és irodalom tanulási terület tudásbővítést és olvasásfejlődést segítő olvasmányaiba (1–2. évfolyam) ágyazva kezdődik, a Természettudomány és földrajz tanulási terület környezetismeret (3–4. évfolyam) és természettudomány (5–6. évfolyam) tantárgyainak keretében folytatódik. A természettudomány oktatása a 7–8. évfolyamon a biológia, a kémia és a fizika, valamint hozzájuk kapcsolódva a földrajz tantárgyak keretében valósul meg. Ezeken az évfolyamokon a diszciplináris tartalmak (biológia, kémia és fizika) egy integrált természettudomány tantárgy részeként is oktathatók. </w:t>
      </w:r>
    </w:p>
    <w:p w14:paraId="6499919B" w14:textId="77777777" w:rsidR="00221E70" w:rsidRPr="00EF02B9" w:rsidRDefault="00221E70" w:rsidP="00221E70">
      <w:r w:rsidRPr="00EF02B9">
        <w:t>A gimnáziumokban a 9–12. évfolyamokon a természettudományos oktatás diszciplináris bontásban valósul meg. A természettudományos ismeretek és kiemelten a matematikai, természettudományos, mérnöki-műszaki és informatikai készségek fejlesztése érdekében a gimnáziumban a 11. évfolyamon azon tanulóknak, akik nem tanulnak emelt óraszámban vagy fakultáción természettudományos tantárgyat, egy jelenségek vizsgálatán alapuló, komplex szemléletmóddal oktatott, a természettudományos műveltséget bővítő tantárgyat kell felvenniük, illetve a fenti elvek mentén oktatott természettudomány tantárgy integrált, fizika, kémia, biológia, földrajz moduljai közül az egyiket kell választaniuk heti két óra időkeretben.</w:t>
      </w:r>
    </w:p>
    <w:p w14:paraId="7273D839" w14:textId="77777777" w:rsidR="00221E70" w:rsidRPr="00EF02B9" w:rsidRDefault="00221E70" w:rsidP="00221E70"/>
    <w:p w14:paraId="613AF8A4" w14:textId="77777777" w:rsidR="00221E70" w:rsidRPr="00EF02B9" w:rsidRDefault="00221E70" w:rsidP="00221E70">
      <w:r w:rsidRPr="00EF02B9">
        <w:t>A mindennapos testnevelés</w:t>
      </w:r>
    </w:p>
    <w:p w14:paraId="2E61A82F" w14:textId="77777777" w:rsidR="00221E70" w:rsidRPr="00EF02B9" w:rsidRDefault="00221E70" w:rsidP="00221E70">
      <w:r w:rsidRPr="00EF02B9">
        <w:t>Az Nkt-ban foglalt kivételekkel az iskola a mindennapos testnevelést heti öt testnevelés óra keretében szervezi meg. A heti öt órából legfeljebb heti két óra a Nat Testnevelés és egészségfejlesztés műveltségterületében jelzett sporttevékenységekre (úszás, néptánc, közösségi és más sportjátékok, szabadtéri sportok, természetjárás, kirándulás) vagy – az iskola lehetőségeinek és felszereltségének megfelelően – különféle más sporttevékenységekre fordítható (hagyományos magyar történelmi sportok, mozgásos és ügyességi játékok, csapatjátékok). Továbbá a heti két óra kiváltható sportolással, iskolai sportkörben vagy – a tanuló kérelme alapján – sportszervezet, sportegyesület keretei között végzett igazolt sporttevékenységgel.</w:t>
      </w:r>
    </w:p>
    <w:p w14:paraId="737DEF88" w14:textId="77777777" w:rsidR="00221E70" w:rsidRPr="00EF02B9" w:rsidRDefault="00221E70" w:rsidP="00221E70"/>
    <w:p w14:paraId="415B3A27" w14:textId="77777777" w:rsidR="00221E70" w:rsidRPr="00EF02B9" w:rsidRDefault="00221E70" w:rsidP="00221E70">
      <w:r w:rsidRPr="00EF02B9">
        <w:t>A mindennapos művészeti nevelés</w:t>
      </w:r>
    </w:p>
    <w:p w14:paraId="63D2CCD9" w14:textId="77777777" w:rsidR="00221E70" w:rsidRPr="00EF02B9" w:rsidRDefault="00221E70" w:rsidP="00221E70">
      <w:r w:rsidRPr="00EF02B9">
        <w:t>Az alsó tagozatos nevelés-oktatás egyik kiemelt feladata a mindennapos művészeti nevelés, amely megvalósulhat az iskola délutáni foglalkozási keretében is. Ez alkalmat teremt a tanulók különféle egyéni, kisközösségi művészeti tevékenységeinek fejlesztésére.</w:t>
      </w:r>
    </w:p>
    <w:p w14:paraId="29098324" w14:textId="77777777" w:rsidR="00221E70" w:rsidRPr="00EF02B9" w:rsidRDefault="00221E70" w:rsidP="00221E70">
      <w:r w:rsidRPr="00EF02B9">
        <w:t>Az 5–12. évfolyamokon is folyamatosan biztosítani kell a művészeti nevelés tanórai és tanórán kívüli iskolai feltételeit, lehetőségeit.</w:t>
      </w:r>
    </w:p>
    <w:p w14:paraId="6CF8BB8A" w14:textId="77777777" w:rsidR="00221E70" w:rsidRPr="00EF02B9" w:rsidRDefault="00221E70" w:rsidP="00221E70"/>
    <w:p w14:paraId="1D3F9791" w14:textId="77777777" w:rsidR="00221E70" w:rsidRPr="00EF02B9" w:rsidRDefault="00221E70" w:rsidP="00221E70">
      <w:r w:rsidRPr="00EF02B9">
        <w:t>Az idegennyelv-oktatás</w:t>
      </w:r>
    </w:p>
    <w:p w14:paraId="2BA66806" w14:textId="77777777" w:rsidR="00221E70" w:rsidRPr="00EF02B9" w:rsidRDefault="00221E70" w:rsidP="00221E70">
      <w:r w:rsidRPr="00EF02B9">
        <w:t xml:space="preserve">Az első idegen nyelv oktatása legkésőbb az általános iskola 4. évfolyamán kezdődik. Amennyiben az 1–3. évfolyamon idegennyelv-oktatásában képzett pedagógus alkalmazása megoldható, és az iskola pedagógiai programja erre lehetőséget ad, az első idegen nyelv oktatása ezeken évfolyamokon is megkezdhető. </w:t>
      </w:r>
    </w:p>
    <w:p w14:paraId="29F1798F" w14:textId="77777777" w:rsidR="00221E70" w:rsidRPr="00EF02B9" w:rsidRDefault="00221E70" w:rsidP="00221E70">
      <w:r w:rsidRPr="00EF02B9">
        <w:t xml:space="preserve">Az első idegen nyelv megválasztásakor biztosítani kell, hogy azt a felsőbb évfolyamokon is folyamatosan tanulhassák. A második idegen nyelv oktatása a 8. évfolyam után kezdődhet. </w:t>
      </w:r>
    </w:p>
    <w:p w14:paraId="2FD13273" w14:textId="77777777" w:rsidR="00221E70" w:rsidRPr="00EF02B9" w:rsidRDefault="00221E70" w:rsidP="00221E70">
      <w:r w:rsidRPr="00EF02B9">
        <w:t>A tanuló a középiskolai tanulmányai végére képes elérni a KER szerinti B2 szintet, de legalább a középszintű nyelvi érettségit (B1 szint) teljesíti. A gimnáziumban a második idegen nyelvre meghatározott órakeret egy részét – a vonatkozó szabályozásnak megfelelően – fel lehet használni az első idegen nyelv oktatására, az intézmény pedagógiai programjában rögzített keretek között. A középiskolákban második idegen nyelvként szabad választás szerint oktathatók a különböző nyelvek.</w:t>
      </w:r>
    </w:p>
    <w:p w14:paraId="078934E8" w14:textId="77777777" w:rsidR="00221E70" w:rsidRDefault="00221E70" w:rsidP="00221E70"/>
    <w:p w14:paraId="35BF5491" w14:textId="77777777" w:rsidR="00221E70" w:rsidRPr="00EF02B9" w:rsidRDefault="00221E70" w:rsidP="00221E70">
      <w:pPr>
        <w:rPr>
          <w:b/>
          <w:bCs/>
        </w:rPr>
      </w:pPr>
      <w:r w:rsidRPr="00EF02B9">
        <w:rPr>
          <w:b/>
          <w:bCs/>
        </w:rPr>
        <w:t>4.4. A nevelési programokra és az emelt szintű képzésre vonatkozó szabályok</w:t>
      </w:r>
    </w:p>
    <w:p w14:paraId="081BFF91" w14:textId="77777777" w:rsidR="00221E70" w:rsidRPr="00EF02B9" w:rsidRDefault="00221E70" w:rsidP="00221E70">
      <w:r w:rsidRPr="00EF02B9">
        <w:t>Tanulási cél</w:t>
      </w:r>
    </w:p>
    <w:p w14:paraId="35281CB1" w14:textId="77777777" w:rsidR="00221E70" w:rsidRPr="00EF02B9" w:rsidRDefault="00221E70" w:rsidP="00221E70">
      <w:pPr>
        <w:rPr>
          <w:i/>
          <w:iCs/>
        </w:rPr>
      </w:pPr>
      <w:r w:rsidRPr="00EF02B9">
        <w:rPr>
          <w:i/>
          <w:iCs/>
        </w:rPr>
        <w:t>A nevelési programokról és oktatásszervezésre vonatkozó módszerekről olvashat a leckében.</w:t>
      </w:r>
    </w:p>
    <w:p w14:paraId="5EE182EC" w14:textId="77777777" w:rsidR="00221E70" w:rsidRPr="00EF02B9" w:rsidRDefault="00221E70" w:rsidP="00221E70">
      <w:r w:rsidRPr="00EF02B9">
        <w:t>Egész napos iskola</w:t>
      </w:r>
    </w:p>
    <w:p w14:paraId="0C6882A9" w14:textId="77777777" w:rsidR="00221E70" w:rsidRPr="00EF02B9" w:rsidRDefault="00221E70" w:rsidP="00221E70">
      <w:r w:rsidRPr="00EF02B9">
        <w:t>Az általános iskola az Nkt. rendelkezéseinek megfelelően egész napos iskolaként is működhet. Az egész napos iskola olyan iskolaszervezési forma, amelyben a tanórai és egyéb foglalkozásokat az iskola délelőtt és délután – egyenletesen szétosztva – 16 óráig szervezi meg, az intézmény elfogadott pedagógiai programja szerint. Ez a tanulásszervezési forma lehetővé teszi mind a felzárkóztatás, mind a tehetséggondozás sajátos tevékenységeit, így támogatva a képességfejlesztés hatékony pedagógiai eljárásait. A kötelező tanórákon túli foglalkozások teret adhatnak a művészeti nevelésnek, a testmozgásnak vagy más, az iskola arculatához illő szakköri és egyéb foglalkozásoknak, illetve az önálló tanulásnak is.</w:t>
      </w:r>
    </w:p>
    <w:p w14:paraId="20694897" w14:textId="77777777" w:rsidR="00221E70" w:rsidRPr="00EF02B9" w:rsidRDefault="00221E70" w:rsidP="00221E70">
      <w:r w:rsidRPr="00EF02B9">
        <w:t>Az Nkt. értelmében valamennyi általános iskola választható foglalkozásokat szervez 16 (szülői igény esetén 17) óráig, ily módon teremtve meg a fokozatos átmenetet az egész napos iskolák széles körű elterjedéséhez.</w:t>
      </w:r>
    </w:p>
    <w:p w14:paraId="02128F5E" w14:textId="77777777" w:rsidR="00221E70" w:rsidRPr="00EF02B9" w:rsidRDefault="00221E70" w:rsidP="00221E70"/>
    <w:p w14:paraId="1D12B9B4" w14:textId="77777777" w:rsidR="00221E70" w:rsidRPr="00EF02B9" w:rsidRDefault="00221E70" w:rsidP="00221E70">
      <w:r w:rsidRPr="00EF02B9">
        <w:t>Az emelt szintű képzési forma</w:t>
      </w:r>
    </w:p>
    <w:p w14:paraId="726AFCD7" w14:textId="77777777" w:rsidR="00221E70" w:rsidRPr="00EF02B9" w:rsidRDefault="00221E70" w:rsidP="00221E70">
      <w:r w:rsidRPr="00EF02B9">
        <w:t xml:space="preserve">Az emelt szintű (hagyományosan ún. „tagozatos”) szervezési forma a tehetséggondozás sajátos módja. Az általános iskolában, illetve a középfokú oktatásban egy vagy több meghatározott tantárgy fejlesztési követelményeinek és ismereteinek elsajátítása a kerettantervek által meghatározott követelményeknél magasabb szinten, emelt óraszámban valósul meg. </w:t>
      </w:r>
    </w:p>
    <w:p w14:paraId="0D72BBC5" w14:textId="77777777" w:rsidR="00221E70" w:rsidRPr="00EF02B9" w:rsidRDefault="00221E70" w:rsidP="00221E70">
      <w:r w:rsidRPr="00EF02B9">
        <w:t>Ebben a szervezési formában kiemelt hangsúlyt kell helyezni a természettudományok, az idegen nyelvek, illetve a művészeti területek fejlesztésére. Az emelt szintű oktatás esetében 5. évfolyamtól a Nat-ban meghatározott órakeret legfeljebb heti két órával megnövelhető.</w:t>
      </w:r>
    </w:p>
    <w:p w14:paraId="059A2B31" w14:textId="77777777" w:rsidR="00221E70" w:rsidRPr="00EF02B9" w:rsidRDefault="00221E70" w:rsidP="00221E70"/>
    <w:p w14:paraId="0677BA3D" w14:textId="77777777" w:rsidR="00221E70" w:rsidRPr="00EF02B9" w:rsidRDefault="00221E70" w:rsidP="00221E70">
      <w:r w:rsidRPr="00EF02B9">
        <w:t>Az Arany János programok</w:t>
      </w:r>
    </w:p>
    <w:p w14:paraId="3A307BEB" w14:textId="77777777" w:rsidR="00221E70" w:rsidRPr="00EF02B9" w:rsidRDefault="00221E70" w:rsidP="00221E70">
      <w:r w:rsidRPr="00EF02B9">
        <w:t>Az Arany János Tehetséggondozó Program célja, hogy a kollégium és a középiskola összehangolt tehetséggondozó program keretében készítse fel a hátrányos helyzetű tanulókat a középiskola megkezdésére, tanulmányaik eredményes folytatására, majd esélyt teremtsen a felsőoktatási tanulmányok folytatásához.</w:t>
      </w:r>
    </w:p>
    <w:p w14:paraId="710EC454" w14:textId="77777777" w:rsidR="00221E70" w:rsidRPr="00EF02B9" w:rsidRDefault="00221E70" w:rsidP="00221E70">
      <w:r w:rsidRPr="00EF02B9">
        <w:t>Az Arany János Kollégiumi Program célja, hogy a kollégium és a középiskola összehangolt pedagógiai tevékenysége keretében, a kulcskompetenciák fejlesztésével készítse fel a hátrányos helyzetű tanulókat a középiskola megkezdésére, és segítse tanulmányaik sikeres befejezését, a továbbtanulást, illetve a belépést a munka világába.</w:t>
      </w:r>
    </w:p>
    <w:p w14:paraId="5E8EC22D" w14:textId="77777777" w:rsidR="00221E70" w:rsidRPr="00EF02B9" w:rsidRDefault="00221E70" w:rsidP="00221E70">
      <w:pPr>
        <w:rPr>
          <w:b/>
          <w:bCs/>
        </w:rPr>
      </w:pPr>
      <w:r w:rsidRPr="00EF02B9">
        <w:rPr>
          <w:b/>
          <w:bCs/>
        </w:rPr>
        <w:t>4.5. A sajátos nevelési igényű tanulók nevelésére és a nemzetiségi nevelésre vonatkozó elvek</w:t>
      </w:r>
    </w:p>
    <w:p w14:paraId="25BC1556" w14:textId="77777777" w:rsidR="00221E70" w:rsidRPr="00EF02B9" w:rsidRDefault="00221E70" w:rsidP="00221E70">
      <w:r w:rsidRPr="00EF02B9">
        <w:t>Tanulási cél</w:t>
      </w:r>
    </w:p>
    <w:p w14:paraId="3B8B47AE" w14:textId="77777777" w:rsidR="00221E70" w:rsidRPr="00EF02B9" w:rsidRDefault="00221E70" w:rsidP="00221E70">
      <w:pPr>
        <w:rPr>
          <w:i/>
          <w:iCs/>
        </w:rPr>
      </w:pPr>
      <w:r w:rsidRPr="00EF02B9">
        <w:rPr>
          <w:i/>
          <w:iCs/>
        </w:rPr>
        <w:t>A sajátos nevelési igényú tanulók és a nemzetiségi nevelés elveivel is tisztában kell lennie a pedagógusnak. Ebben segíti Önt a lecke.</w:t>
      </w:r>
    </w:p>
    <w:p w14:paraId="6949A3F8" w14:textId="77777777" w:rsidR="00221E70" w:rsidRPr="00EF02B9" w:rsidRDefault="00221E70" w:rsidP="00221E70">
      <w:r w:rsidRPr="00EF02B9">
        <w:t>A sajátos nevelési igényű tanulók nevelésének-oktatásának elvei</w:t>
      </w:r>
    </w:p>
    <w:p w14:paraId="49243F0E" w14:textId="77777777" w:rsidR="00221E70" w:rsidRPr="00EF02B9" w:rsidRDefault="00221E70" w:rsidP="00221E70">
      <w:r w:rsidRPr="00EF02B9">
        <w:t>A sajátos nevelési igényű tanulók esetében is a Nat-ban meghatározott egységes fejlesztési feladatokat kell alapul venni. A nevelési-oktatási folyamatot a tanulók lehetőségeihez, korlátaihoz és speciális igényeihez igazodva elsősorban a következő elvek szerint kell megszervezni:</w:t>
      </w:r>
    </w:p>
    <w:p w14:paraId="0E93CD63" w14:textId="77777777" w:rsidR="00221E70" w:rsidRPr="00EF02B9" w:rsidRDefault="00221E70" w:rsidP="00221E70">
      <w:pPr>
        <w:numPr>
          <w:ilvl w:val="0"/>
          <w:numId w:val="6"/>
        </w:numPr>
      </w:pPr>
      <w:r w:rsidRPr="00EF02B9">
        <w:t>a feladatok megvalósításához hosszabb idősávokat, tágabb kereteket kell megjelölni ott, ahol erre szükség van;</w:t>
      </w:r>
    </w:p>
    <w:p w14:paraId="573B0583" w14:textId="77777777" w:rsidR="00221E70" w:rsidRPr="00EF02B9" w:rsidRDefault="00221E70" w:rsidP="00221E70">
      <w:pPr>
        <w:numPr>
          <w:ilvl w:val="0"/>
          <w:numId w:val="6"/>
        </w:numPr>
      </w:pPr>
      <w:r w:rsidRPr="00EF02B9">
        <w:t>igény szerint sajátos, a fogyatékossággal összeegyeztethető tartalmakat, követelményeket kell kialakítani és teljesíttetni;</w:t>
      </w:r>
    </w:p>
    <w:p w14:paraId="0E4F556C" w14:textId="77777777" w:rsidR="00221E70" w:rsidRPr="00EF02B9" w:rsidRDefault="00221E70" w:rsidP="00221E70">
      <w:pPr>
        <w:numPr>
          <w:ilvl w:val="0"/>
          <w:numId w:val="6"/>
        </w:numPr>
      </w:pPr>
      <w:r w:rsidRPr="00EF02B9">
        <w:t>szükség esetén a tanuló számára legmegfelelőbb alternatív kommunikációs módszerek és eszközök, siket tanulóknál a magyar jelnyelv elsajátításának, alkalmazásának beépítése a nevelés, oktatás folyamatába;</w:t>
      </w:r>
    </w:p>
    <w:p w14:paraId="148CDA1E" w14:textId="77777777" w:rsidR="00221E70" w:rsidRPr="00EF02B9" w:rsidRDefault="00221E70" w:rsidP="00221E70">
      <w:pPr>
        <w:numPr>
          <w:ilvl w:val="0"/>
          <w:numId w:val="6"/>
        </w:numPr>
      </w:pPr>
      <w:r w:rsidRPr="00EF02B9">
        <w:t>az iskolák segítő megkülönböztetéssel, egyénileg is támogassák a tanulókat, elsősorban az önmagukhoz mért fejlődésüket értékelve; az egyes fogyatékkal élő tanulókkal összefüggő feladatokról a Sajátos nevelési igényű tanulók iskolai oktatásának tantervi irányelve és a vizsgaszabályzatok adnak eligazítást.</w:t>
      </w:r>
    </w:p>
    <w:p w14:paraId="7A98681E" w14:textId="77777777" w:rsidR="00221E70" w:rsidRPr="00EF02B9" w:rsidRDefault="00221E70" w:rsidP="00221E70">
      <w:r w:rsidRPr="00EF02B9">
        <w:t>Szakasz teljesítve.</w:t>
      </w:r>
    </w:p>
    <w:p w14:paraId="43DF4215" w14:textId="77777777" w:rsidR="00221E70" w:rsidRPr="00EF02B9" w:rsidRDefault="00221E70" w:rsidP="00221E70">
      <w:r w:rsidRPr="00EF02B9">
        <w:t>A nemzetiségi nevelés és oktatás elvei</w:t>
      </w:r>
    </w:p>
    <w:p w14:paraId="66F6EAC8" w14:textId="77777777" w:rsidR="00221E70" w:rsidRPr="00EF02B9" w:rsidRDefault="00221E70" w:rsidP="00221E70">
      <w:r w:rsidRPr="00EF02B9">
        <w:t>A nemzetiségi nevelés és oktatás célja a tanulók nemzetiségi közösséghez tartozásának erősítése. Ezt a célt az iskola a nemzetiségi nyelv és kultúra közvetítésével éri el a következő elvek szerint:</w:t>
      </w:r>
    </w:p>
    <w:p w14:paraId="2999DB9D" w14:textId="77777777" w:rsidR="00221E70" w:rsidRPr="00EF02B9" w:rsidRDefault="00221E70" w:rsidP="00221E70">
      <w:pPr>
        <w:numPr>
          <w:ilvl w:val="0"/>
          <w:numId w:val="7"/>
        </w:numPr>
      </w:pPr>
      <w:r w:rsidRPr="00EF02B9">
        <w:t>A helyi tantervekben megjelenő kötelező és nem kötelező tanórai foglalkozásokon túl felhasználható időkeret a kötött nyelvi és népismereti óraszám miatt általában kisebb az általánosnál; ezt a hátrányt a műveltségi területek erőteljesebb integrációjával, a kiemelt fejlesztési feladatok átgondolt megjelenítésével kell a helyi tantervi szabályozás szintjén kiegyenlíteni.</w:t>
      </w:r>
    </w:p>
    <w:p w14:paraId="0E8AF187" w14:textId="77777777" w:rsidR="00221E70" w:rsidRPr="00EF02B9" w:rsidRDefault="00221E70" w:rsidP="00221E70">
      <w:pPr>
        <w:numPr>
          <w:ilvl w:val="0"/>
          <w:numId w:val="7"/>
        </w:numPr>
      </w:pPr>
      <w:r w:rsidRPr="00EF02B9">
        <w:t>Az óraterv kialakításakor biztosítani kell egy idegen nyelv oktatását is. Az intézmény pedagógiai programjában dönthet úgy, hogy az idegen nyelv oktatásához biztosított óraszámot a nemzetiségi nyelv oktatására részben vagy egészben átcsoportosítja. A romani és beás nyelvek mellett kötelező az idegen nyelv.</w:t>
      </w:r>
    </w:p>
    <w:p w14:paraId="03607335" w14:textId="77777777" w:rsidR="00221E70" w:rsidRPr="00EF02B9" w:rsidRDefault="00221E70" w:rsidP="00221E70">
      <w:pPr>
        <w:numPr>
          <w:ilvl w:val="0"/>
          <w:numId w:val="7"/>
        </w:numPr>
      </w:pPr>
      <w:r w:rsidRPr="00EF02B9">
        <w:t>Az iskola nevelő és oktató munkája arra irányuljon, hogy a készségek kialakítása és a képességek fejlesztése az általános követelmények szerint érvényesüljön minden műveltségi területen.</w:t>
      </w:r>
    </w:p>
    <w:p w14:paraId="26305D58" w14:textId="77777777" w:rsidR="00221E70" w:rsidRPr="00EF02B9" w:rsidRDefault="00221E70" w:rsidP="00221E70">
      <w:pPr>
        <w:numPr>
          <w:ilvl w:val="0"/>
          <w:numId w:val="7"/>
        </w:numPr>
      </w:pPr>
      <w:r w:rsidRPr="00EF02B9">
        <w:t>A speciális követelményekre vonatkozóan további eligazítást A nemzetiség iskolai oktatásának irányelve ad.</w:t>
      </w:r>
    </w:p>
    <w:p w14:paraId="2879CF70" w14:textId="77777777" w:rsidR="00221E70" w:rsidRPr="00EF02B9" w:rsidRDefault="00221E70" w:rsidP="00221E70">
      <w:pPr>
        <w:pStyle w:val="Listaszerbekezds"/>
        <w:numPr>
          <w:ilvl w:val="0"/>
          <w:numId w:val="7"/>
        </w:numPr>
        <w:shd w:val="clear" w:color="auto" w:fill="F9F9F9"/>
        <w:spacing w:after="0" w:line="240" w:lineRule="auto"/>
        <w:outlineLvl w:val="0"/>
        <w:rPr>
          <w:rFonts w:ascii="Roboto" w:eastAsia="Times New Roman" w:hAnsi="Roboto" w:cs="Times New Roman"/>
          <w:b/>
          <w:bCs/>
          <w:color w:val="333333"/>
          <w:kern w:val="36"/>
          <w:sz w:val="48"/>
          <w:szCs w:val="48"/>
          <w:lang w:eastAsia="hu-HU"/>
        </w:rPr>
      </w:pPr>
      <w:r w:rsidRPr="00EF02B9">
        <w:rPr>
          <w:rFonts w:ascii="Roboto" w:eastAsia="Times New Roman" w:hAnsi="Roboto" w:cs="Times New Roman"/>
          <w:b/>
          <w:bCs/>
          <w:color w:val="333333"/>
          <w:kern w:val="36"/>
          <w:sz w:val="48"/>
          <w:szCs w:val="48"/>
          <w:lang w:eastAsia="hu-HU"/>
        </w:rPr>
        <w:t> 4.6. Kompetenciák, tudástartalmak – A kulcskompetenciák</w:t>
      </w:r>
    </w:p>
    <w:p w14:paraId="6417C6B0" w14:textId="77777777" w:rsidR="00221E70" w:rsidRPr="00EF02B9" w:rsidRDefault="00221E70" w:rsidP="00221E70">
      <w:pPr>
        <w:pStyle w:val="Listaszerbekezds"/>
        <w:numPr>
          <w:ilvl w:val="0"/>
          <w:numId w:val="7"/>
        </w:numPr>
        <w:shd w:val="clear" w:color="auto" w:fill="F9F9F9"/>
        <w:spacing w:after="0" w:line="240" w:lineRule="auto"/>
        <w:rPr>
          <w:rFonts w:ascii="Roboto" w:eastAsia="Times New Roman" w:hAnsi="Roboto" w:cs="Times New Roman"/>
          <w:i/>
          <w:iCs/>
          <w:color w:val="333333"/>
          <w:sz w:val="24"/>
          <w:szCs w:val="24"/>
          <w:lang w:eastAsia="hu-HU"/>
        </w:rPr>
      </w:pPr>
      <w:r w:rsidRPr="00EF02B9">
        <w:rPr>
          <w:rFonts w:ascii="Roboto" w:eastAsia="Times New Roman" w:hAnsi="Roboto" w:cs="Times New Roman"/>
          <w:i/>
          <w:iCs/>
          <w:color w:val="333333"/>
          <w:sz w:val="24"/>
          <w:szCs w:val="24"/>
          <w:lang w:eastAsia="hu-HU"/>
        </w:rPr>
        <w:t>A Nat 2020-ban meghatározott kulcskompetenciák az EU által ajánlott kulcskompetenciákból indulnak ki. Itt találja a Nat 2020-ban fejlesztendő kompetenciák listáját.</w:t>
      </w:r>
    </w:p>
    <w:p w14:paraId="7F2E4751" w14:textId="77777777" w:rsidR="00221E70" w:rsidRPr="00EF02B9" w:rsidRDefault="00221E70" w:rsidP="00221E70">
      <w:pPr>
        <w:pStyle w:val="Listaszerbekezds"/>
        <w:numPr>
          <w:ilvl w:val="0"/>
          <w:numId w:val="7"/>
        </w:numPr>
        <w:spacing w:before="100" w:beforeAutospacing="1" w:after="100" w:afterAutospacing="1" w:line="240" w:lineRule="auto"/>
        <w:outlineLvl w:val="1"/>
        <w:rPr>
          <w:rFonts w:ascii="Times New Roman" w:eastAsia="Times New Roman" w:hAnsi="Times New Roman" w:cs="Times New Roman"/>
          <w:sz w:val="36"/>
          <w:szCs w:val="36"/>
          <w:lang w:eastAsia="hu-HU"/>
        </w:rPr>
      </w:pPr>
      <w:r w:rsidRPr="00EF02B9">
        <w:rPr>
          <w:rFonts w:ascii="Times New Roman" w:eastAsia="Times New Roman" w:hAnsi="Times New Roman" w:cs="Times New Roman"/>
          <w:sz w:val="36"/>
          <w:szCs w:val="36"/>
          <w:lang w:eastAsia="hu-HU"/>
        </w:rPr>
        <w:t>A Nat 2020-ban megjelenő kulcskompetenciák</w:t>
      </w:r>
    </w:p>
    <w:p w14:paraId="2D72F885" w14:textId="77777777" w:rsidR="00221E70" w:rsidRPr="00EF02B9" w:rsidRDefault="00221E70" w:rsidP="00221E70">
      <w:pPr>
        <w:pStyle w:val="Listaszerbekezds"/>
        <w:numPr>
          <w:ilvl w:val="0"/>
          <w:numId w:val="7"/>
        </w:numPr>
        <w:spacing w:before="100" w:beforeAutospacing="1" w:after="100" w:afterAutospacing="1" w:line="240" w:lineRule="auto"/>
        <w:rPr>
          <w:rFonts w:ascii="Times New Roman" w:eastAsia="Times New Roman" w:hAnsi="Times New Roman" w:cs="Times New Roman"/>
          <w:sz w:val="24"/>
          <w:szCs w:val="24"/>
          <w:lang w:eastAsia="hu-HU"/>
        </w:rPr>
      </w:pPr>
      <w:r w:rsidRPr="00EF02B9">
        <w:rPr>
          <w:rFonts w:ascii="Times New Roman" w:eastAsia="Times New Roman" w:hAnsi="Times New Roman" w:cs="Times New Roman"/>
          <w:sz w:val="24"/>
          <w:szCs w:val="24"/>
          <w:lang w:eastAsia="hu-HU"/>
        </w:rPr>
        <w:t>A Nat az Európai Unió által ajánlott kulcskompetenciákból kiindulva, arra építve, de a hazai sajátosságokat figyelembe véve az alábbiak szerint meghatározza a tanulási területeken átívelő általános kompetenciákat, továbbá azokat, amelyek egyetlen tanulási területhez sem köthetők kizárólagosan, hanem változó mértékben és összetételben épülnek a megszerzett tudásra, fejlődnek a tanulási-tanítási folyamatban.</w:t>
      </w:r>
    </w:p>
    <w:p w14:paraId="2EB4D72A" w14:textId="77777777" w:rsidR="00221E70" w:rsidRPr="00EF02B9" w:rsidRDefault="00221E70" w:rsidP="00221E70">
      <w:pPr>
        <w:rPr>
          <w:b/>
          <w:bCs/>
        </w:rPr>
      </w:pPr>
      <w:r w:rsidRPr="00EF02B9">
        <w:rPr>
          <w:b/>
          <w:bCs/>
        </w:rPr>
        <w:t xml:space="preserve">Általános kompetenciák </w:t>
      </w:r>
    </w:p>
    <w:p w14:paraId="6AAF3FB8" w14:textId="77777777" w:rsidR="00221E70" w:rsidRPr="00EF02B9" w:rsidRDefault="00221E70" w:rsidP="00221E70">
      <w:pPr>
        <w:pStyle w:val="Listaszerbekezds"/>
        <w:numPr>
          <w:ilvl w:val="1"/>
          <w:numId w:val="7"/>
        </w:numPr>
      </w:pPr>
      <w:r>
        <w:rPr>
          <w:b/>
          <w:bCs/>
        </w:rPr>
        <w:t>A tanulás kompetenciái</w:t>
      </w:r>
    </w:p>
    <w:p w14:paraId="602C7166" w14:textId="77777777" w:rsidR="00221E70" w:rsidRDefault="00221E70" w:rsidP="00221E70">
      <w:pPr>
        <w:pStyle w:val="Listaszerbekezds"/>
        <w:ind w:left="1440"/>
        <w:rPr>
          <w:b/>
          <w:bCs/>
        </w:rPr>
      </w:pPr>
      <w:r>
        <w:rPr>
          <w:b/>
          <w:bCs/>
        </w:rPr>
        <w:t>kommunikációs kompetenciák (anyanyelvi és idegennyelvi)</w:t>
      </w:r>
    </w:p>
    <w:p w14:paraId="2407440D" w14:textId="77777777" w:rsidR="00221E70" w:rsidRDefault="00221E70" w:rsidP="00221E70">
      <w:pPr>
        <w:pStyle w:val="Listaszerbekezds"/>
        <w:ind w:left="1440"/>
        <w:rPr>
          <w:b/>
          <w:bCs/>
        </w:rPr>
      </w:pPr>
      <w:r>
        <w:rPr>
          <w:b/>
          <w:bCs/>
        </w:rPr>
        <w:t>digitális kompetencia</w:t>
      </w:r>
    </w:p>
    <w:p w14:paraId="45CA7313" w14:textId="77777777" w:rsidR="00221E70" w:rsidRDefault="00221E70" w:rsidP="00221E70">
      <w:pPr>
        <w:pStyle w:val="Listaszerbekezds"/>
        <w:ind w:left="1440"/>
        <w:rPr>
          <w:b/>
          <w:bCs/>
        </w:rPr>
      </w:pPr>
      <w:r>
        <w:rPr>
          <w:b/>
          <w:bCs/>
        </w:rPr>
        <w:t>matematikai, gondolkodási kompetencia</w:t>
      </w:r>
    </w:p>
    <w:p w14:paraId="02AD7D44" w14:textId="77777777" w:rsidR="00221E70" w:rsidRDefault="00221E70" w:rsidP="00221E70">
      <w:pPr>
        <w:pStyle w:val="Listaszerbekezds"/>
        <w:ind w:left="1440"/>
        <w:rPr>
          <w:b/>
          <w:bCs/>
        </w:rPr>
      </w:pPr>
      <w:r>
        <w:rPr>
          <w:b/>
          <w:bCs/>
        </w:rPr>
        <w:t>személyes és társak kapcsolati kompetenciák</w:t>
      </w:r>
    </w:p>
    <w:p w14:paraId="54AB599E" w14:textId="77777777" w:rsidR="00221E70" w:rsidRDefault="00221E70" w:rsidP="00221E70">
      <w:pPr>
        <w:pStyle w:val="Listaszerbekezds"/>
        <w:ind w:left="1440"/>
        <w:rPr>
          <w:b/>
          <w:bCs/>
        </w:rPr>
      </w:pPr>
      <w:r>
        <w:rPr>
          <w:b/>
          <w:bCs/>
        </w:rPr>
        <w:t>kreativitás, kreatív alkotás, önkifejezés és kulturális tudatosság</w:t>
      </w:r>
    </w:p>
    <w:p w14:paraId="4C99D9EB" w14:textId="77777777" w:rsidR="00221E70" w:rsidRDefault="00221E70" w:rsidP="00221E70">
      <w:pPr>
        <w:pStyle w:val="Listaszerbekezds"/>
        <w:ind w:left="1440"/>
        <w:rPr>
          <w:b/>
          <w:bCs/>
        </w:rPr>
      </w:pPr>
      <w:r>
        <w:rPr>
          <w:b/>
          <w:bCs/>
        </w:rPr>
        <w:t>munkavállalói, innovációs és vállalkozói kompetenciák</w:t>
      </w:r>
    </w:p>
    <w:p w14:paraId="4549DCD8" w14:textId="77777777" w:rsidR="00221E70" w:rsidRPr="00EF02B9" w:rsidRDefault="00221E70" w:rsidP="00221E70">
      <w:pPr>
        <w:pStyle w:val="Listaszerbekezds"/>
        <w:ind w:left="1440"/>
      </w:pPr>
      <w:r>
        <w:rPr>
          <w:b/>
          <w:bCs/>
        </w:rPr>
        <w:t>a tanulás kompetenciái</w:t>
      </w:r>
    </w:p>
    <w:p w14:paraId="3DAA2775" w14:textId="77777777" w:rsidR="00221E70" w:rsidRDefault="00221E70" w:rsidP="00221E70">
      <w:r>
        <w:rPr>
          <w:noProof/>
          <w:lang w:eastAsia="hu-HU"/>
        </w:rPr>
        <w:drawing>
          <wp:inline distT="0" distB="0" distL="0" distR="0" wp14:anchorId="4258480B" wp14:editId="4FD0A80F">
            <wp:extent cx="5760720" cy="2958465"/>
            <wp:effectExtent l="0" t="0" r="0" b="0"/>
            <wp:docPr id="1882288722"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88722" name="Kép 1" descr="A képen szöveg, képernyőkép, Betűtípus látható&#10;&#10;Automatikusan generált leírás"/>
                    <pic:cNvPicPr/>
                  </pic:nvPicPr>
                  <pic:blipFill>
                    <a:blip r:embed="rId19"/>
                    <a:stretch>
                      <a:fillRect/>
                    </a:stretch>
                  </pic:blipFill>
                  <pic:spPr>
                    <a:xfrm>
                      <a:off x="0" y="0"/>
                      <a:ext cx="5760720" cy="2958465"/>
                    </a:xfrm>
                    <a:prstGeom prst="rect">
                      <a:avLst/>
                    </a:prstGeom>
                  </pic:spPr>
                </pic:pic>
              </a:graphicData>
            </a:graphic>
          </wp:inline>
        </w:drawing>
      </w:r>
    </w:p>
    <w:p w14:paraId="43B876F1" w14:textId="77777777" w:rsidR="00221E70" w:rsidRDefault="00221E70" w:rsidP="00221E70">
      <w:r>
        <w:rPr>
          <w:noProof/>
          <w:lang w:eastAsia="hu-HU"/>
        </w:rPr>
        <w:drawing>
          <wp:inline distT="0" distB="0" distL="0" distR="0" wp14:anchorId="12CC2E07" wp14:editId="3E0E8F92">
            <wp:extent cx="5760720" cy="2880360"/>
            <wp:effectExtent l="0" t="0" r="0" b="0"/>
            <wp:docPr id="945588376"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8376" name="Kép 1" descr="A képen szöveg, képernyőkép, Betűtípus látható&#10;&#10;Automatikusan generált leírás"/>
                    <pic:cNvPicPr/>
                  </pic:nvPicPr>
                  <pic:blipFill>
                    <a:blip r:embed="rId20"/>
                    <a:stretch>
                      <a:fillRect/>
                    </a:stretch>
                  </pic:blipFill>
                  <pic:spPr>
                    <a:xfrm>
                      <a:off x="0" y="0"/>
                      <a:ext cx="5760720" cy="2880360"/>
                    </a:xfrm>
                    <a:prstGeom prst="rect">
                      <a:avLst/>
                    </a:prstGeom>
                  </pic:spPr>
                </pic:pic>
              </a:graphicData>
            </a:graphic>
          </wp:inline>
        </w:drawing>
      </w:r>
    </w:p>
    <w:p w14:paraId="16B7C150" w14:textId="77777777" w:rsidR="00221E70" w:rsidRDefault="00221E70" w:rsidP="00221E70">
      <w:r>
        <w:rPr>
          <w:noProof/>
          <w:lang w:eastAsia="hu-HU"/>
        </w:rPr>
        <w:drawing>
          <wp:inline distT="0" distB="0" distL="0" distR="0" wp14:anchorId="4FA6A363" wp14:editId="46D6F484">
            <wp:extent cx="5760720" cy="2628265"/>
            <wp:effectExtent l="0" t="0" r="0" b="635"/>
            <wp:docPr id="751185807"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85807" name="Kép 1" descr="A képen szöveg, képernyőkép, Betűtípus látható&#10;&#10;Automatikusan generált leírás"/>
                    <pic:cNvPicPr/>
                  </pic:nvPicPr>
                  <pic:blipFill>
                    <a:blip r:embed="rId21"/>
                    <a:stretch>
                      <a:fillRect/>
                    </a:stretch>
                  </pic:blipFill>
                  <pic:spPr>
                    <a:xfrm>
                      <a:off x="0" y="0"/>
                      <a:ext cx="5760720" cy="2628265"/>
                    </a:xfrm>
                    <a:prstGeom prst="rect">
                      <a:avLst/>
                    </a:prstGeom>
                  </pic:spPr>
                </pic:pic>
              </a:graphicData>
            </a:graphic>
          </wp:inline>
        </w:drawing>
      </w:r>
    </w:p>
    <w:p w14:paraId="227FD1A9" w14:textId="77777777" w:rsidR="00221E70" w:rsidRDefault="00221E70" w:rsidP="00221E70"/>
    <w:p w14:paraId="1C9B11B2" w14:textId="77777777" w:rsidR="00221E70" w:rsidRPr="006565AD" w:rsidRDefault="00221E70" w:rsidP="00221E70">
      <w:pPr>
        <w:rPr>
          <w:b/>
          <w:bCs/>
        </w:rPr>
      </w:pPr>
      <w:r w:rsidRPr="006565AD">
        <w:rPr>
          <w:b/>
          <w:bCs/>
        </w:rPr>
        <w:t>5.1. A pedagógiai szakaszok</w:t>
      </w:r>
    </w:p>
    <w:p w14:paraId="04029037" w14:textId="77777777" w:rsidR="00221E70" w:rsidRPr="006565AD" w:rsidRDefault="00221E70" w:rsidP="00221E70">
      <w:r w:rsidRPr="006565AD">
        <w:t>Tanulási cél</w:t>
      </w:r>
    </w:p>
    <w:p w14:paraId="71634A72" w14:textId="77777777" w:rsidR="00221E70" w:rsidRPr="006565AD" w:rsidRDefault="00221E70" w:rsidP="00221E70">
      <w:pPr>
        <w:rPr>
          <w:i/>
          <w:iCs/>
        </w:rPr>
      </w:pPr>
      <w:r w:rsidRPr="006565AD">
        <w:rPr>
          <w:i/>
          <w:iCs/>
        </w:rPr>
        <w:t>Célunk, hogy a pedagógiai szakaszokkal is megismertessük. Ebben a leckében erről lesz szó.</w:t>
      </w:r>
    </w:p>
    <w:p w14:paraId="092BE7A9" w14:textId="77777777" w:rsidR="00221E70" w:rsidRPr="006565AD" w:rsidRDefault="00221E70" w:rsidP="00221E70">
      <w:r w:rsidRPr="006565AD">
        <w:t>A Nat az alap- és középfokú nevelés-oktatás pedagógiai szakaszára fogalmaz meg érvényes értékeket, műveltségképet, tudás- és tanulásértelmezést. Az egész életen át tartó tanuláshoz szükséges motívumok és tanulási képességek, készségek, jártasságok, attitűdök kialakítása alapvető jelentőségűvé válik.</w:t>
      </w:r>
    </w:p>
    <w:p w14:paraId="7462F5C3" w14:textId="77777777" w:rsidR="00221E70" w:rsidRPr="006565AD" w:rsidRDefault="00221E70" w:rsidP="00221E70">
      <w:r w:rsidRPr="006565AD">
        <w:t>A nevelés-oktatás 12 évfolyama egységes folyamat, amely három képzési szakaszra oszlik. A Nat-ban meghatározott fejlesztési feladatok az egyes képzési szakaszokhoz kapcsolódnak. </w:t>
      </w:r>
    </w:p>
    <w:p w14:paraId="137B42F6" w14:textId="77777777" w:rsidR="00221E70" w:rsidRPr="006565AD" w:rsidRDefault="00221E70" w:rsidP="00221E70">
      <w:r w:rsidRPr="006565AD">
        <w:t>Ezek a következők:</w:t>
      </w:r>
    </w:p>
    <w:p w14:paraId="7AC49A6D" w14:textId="77777777" w:rsidR="00221E70" w:rsidRPr="006565AD" w:rsidRDefault="00221E70" w:rsidP="00221E70">
      <w:r w:rsidRPr="006565AD">
        <w:t>- az alapfokú nevelés-oktatás szakasza: 1–4. évfolyam;</w:t>
      </w:r>
    </w:p>
    <w:p w14:paraId="6365373D" w14:textId="77777777" w:rsidR="00221E70" w:rsidRPr="006565AD" w:rsidRDefault="00221E70" w:rsidP="00221E70">
      <w:r w:rsidRPr="006565AD">
        <w:t>- 5–8. évfolyam;</w:t>
      </w:r>
    </w:p>
    <w:p w14:paraId="3D0511E0" w14:textId="77777777" w:rsidR="00221E70" w:rsidRPr="006565AD" w:rsidRDefault="00221E70" w:rsidP="00221E70">
      <w:r w:rsidRPr="006565AD">
        <w:t>- a középfokú nevelés-oktatás szakasza: 9–12. évfolyam.</w:t>
      </w:r>
    </w:p>
    <w:p w14:paraId="068B9BBD" w14:textId="77777777" w:rsidR="00221E70" w:rsidRPr="006565AD" w:rsidRDefault="00221E70" w:rsidP="00221E70"/>
    <w:p w14:paraId="34E26193" w14:textId="77777777" w:rsidR="00221E70" w:rsidRPr="006565AD" w:rsidRDefault="00221E70" w:rsidP="00221E70">
      <w:r w:rsidRPr="006565AD">
        <w:t>A 6 és a 8 évfolyamos gimnáziumok a középfokú intézmények közé tartoznak, függetlenül attól, hogy mely képzési szakaszokat foglalják magukba.</w:t>
      </w:r>
    </w:p>
    <w:p w14:paraId="6BC61BEB" w14:textId="77777777" w:rsidR="00221E70" w:rsidRPr="006565AD" w:rsidRDefault="00221E70" w:rsidP="00221E70">
      <w:r w:rsidRPr="006565AD">
        <w:t>A Nat az első négy évfolyamot tekinti az első önálló képzési szakasznak.</w:t>
      </w:r>
    </w:p>
    <w:p w14:paraId="2A29E635" w14:textId="77777777" w:rsidR="00221E70" w:rsidRPr="006565AD" w:rsidRDefault="00221E70" w:rsidP="00221E70">
      <w:r w:rsidRPr="006565AD">
        <w:t>Az alsó tagozat első két évében a szabályozás lehetővé teszi az ebben az életkorban különösen jelentős egyéni különbségek kezelését. A 3–4. évfolyamon erőteljesebbé válnak az iskolai teljesítmény-elvárások által meghatározott tanítási-tanulási folyamatok. A motiválás és a tanulásszervezés a Nat fejlesztési feladataiban is kifejeződő elvárásokra összpontosít.</w:t>
      </w:r>
    </w:p>
    <w:p w14:paraId="24713F05" w14:textId="77777777" w:rsidR="00221E70" w:rsidRPr="006565AD" w:rsidRDefault="00221E70" w:rsidP="00221E70">
      <w:r w:rsidRPr="006565AD">
        <w:t>A Nat a második négy évfolyamot tekinti a második önálló képzési szakasznak.</w:t>
      </w:r>
    </w:p>
    <w:p w14:paraId="278B6C66" w14:textId="77777777" w:rsidR="00221E70" w:rsidRPr="006565AD" w:rsidRDefault="00221E70" w:rsidP="00221E70">
      <w:r w:rsidRPr="006565AD">
        <w:t>A felső tagozat funkciója elsősorban a sikeres iskolai tanuláshoz, a tanulási eredményességhez szükséges kulcskompetenciák, készségegyüttesek és tudástartalmak megalapozásának a folytatása. A 7–8. évfolyamnak pedig alapvető feladata a már megalapozott kompetenciák továbbfejlesztése, azaz megerősítése, bővítése.</w:t>
      </w:r>
    </w:p>
    <w:p w14:paraId="2ACA46C5" w14:textId="77777777" w:rsidR="00221E70" w:rsidRPr="006565AD" w:rsidRDefault="00221E70" w:rsidP="00221E70">
      <w:r w:rsidRPr="006565AD">
        <w:t>A középfokú iskola</w:t>
      </w:r>
    </w:p>
    <w:p w14:paraId="2D09B282" w14:textId="77777777" w:rsidR="00221E70" w:rsidRPr="006565AD" w:rsidRDefault="00221E70" w:rsidP="00221E70">
      <w:r w:rsidRPr="006565AD">
        <w:t>A középfokú iskola az általános iskola befejezése után (nyolc vagy hat évfolyamos gimnázium esetében az általános iskola 4. vagy 6. évfolyamának elvégzése után) kezdődik és a tankötelezettség végéig, illetve a középfokú tanulmányok lezárásáig végzi nevelő-oktató tevékenységét. Feladata a fiatalok felkészítése a felnőtt társadalomba való beilleszkedésre az ehhez szükséges műveltségtartalom biztosításával, továbbá a pályaorientáció, illetve a felkészítés a felsőfokú tanulmányok megkezdésére vagy a munkába állásra. Képzési jellege szerint lehet gimnázium, szakgimnázium, technikum vagy szakképző iskola; ezek a szakképesítés, szakképzettség vagy az ágazat szerint eltérő programok alapján haladnak.</w:t>
      </w:r>
    </w:p>
    <w:p w14:paraId="6811EEE1" w14:textId="77777777" w:rsidR="00221E70" w:rsidRPr="006565AD" w:rsidRDefault="00221E70" w:rsidP="00221E70">
      <w:r w:rsidRPr="006565AD">
        <w:rPr>
          <w:b/>
          <w:bCs/>
        </w:rPr>
        <w:t>A középfokú nevelés-oktatás szakaszának funkciója </w:t>
      </w:r>
      <w:r w:rsidRPr="006565AD">
        <w:t>a korábbi képzési szakaszban kibontakozott képességek továbbfejlesztése, a készségek és a tudástartalmak elmélyítése és megszilárdítása. E szakaszban már megjelennek a munkavállalói szerephez szükséges kompetenciák, továbbá iskolatípustól függően a pályaválasztáshoz kapcsolódó, illetve a szakképesítés megszerzéséhez szükséges készségek, ismeretek.</w:t>
      </w:r>
    </w:p>
    <w:p w14:paraId="13061CC9" w14:textId="77777777" w:rsidR="00221E70" w:rsidRDefault="00221E70" w:rsidP="00221E70"/>
    <w:p w14:paraId="6C8B05D6" w14:textId="77777777" w:rsidR="00221E70" w:rsidRDefault="00221E70" w:rsidP="00221E70"/>
    <w:p w14:paraId="2C6BD323" w14:textId="77777777" w:rsidR="00221E70" w:rsidRDefault="00221E70" w:rsidP="00221E70"/>
    <w:p w14:paraId="3F8FAAE0" w14:textId="77777777" w:rsidR="00221E70" w:rsidRDefault="00221E70" w:rsidP="00221E70"/>
    <w:p w14:paraId="059B1FF5" w14:textId="77777777" w:rsidR="00221E70" w:rsidRDefault="00221E70" w:rsidP="00221E70"/>
    <w:p w14:paraId="2B259F8B" w14:textId="77777777" w:rsidR="00221E70" w:rsidRDefault="00221E70" w:rsidP="00221E70"/>
    <w:p w14:paraId="5D667169" w14:textId="77777777" w:rsidR="00221E70" w:rsidRDefault="00221E70" w:rsidP="00221E70"/>
    <w:p w14:paraId="3E19A1C9" w14:textId="77777777" w:rsidR="00221E70" w:rsidRDefault="00221E70" w:rsidP="00221E70"/>
    <w:p w14:paraId="78607149" w14:textId="77777777" w:rsidR="00221E70" w:rsidRPr="006565AD" w:rsidRDefault="00221E70" w:rsidP="00221E70">
      <w:pPr>
        <w:rPr>
          <w:b/>
          <w:bCs/>
        </w:rPr>
      </w:pPr>
      <w:r w:rsidRPr="006565AD">
        <w:rPr>
          <w:b/>
          <w:bCs/>
        </w:rPr>
        <w:t>5.2. A műveltségi/tanulási területek</w:t>
      </w:r>
    </w:p>
    <w:p w14:paraId="26E6F27C" w14:textId="77777777" w:rsidR="00221E70" w:rsidRPr="006565AD" w:rsidRDefault="00221E70" w:rsidP="00221E70">
      <w:r w:rsidRPr="006565AD">
        <w:t>Tanulási cél</w:t>
      </w:r>
    </w:p>
    <w:p w14:paraId="04F1475B" w14:textId="77777777" w:rsidR="00221E70" w:rsidRPr="006565AD" w:rsidRDefault="00221E70" w:rsidP="00221E70">
      <w:pPr>
        <w:rPr>
          <w:i/>
          <w:iCs/>
        </w:rPr>
      </w:pPr>
      <w:r w:rsidRPr="006565AD">
        <w:rPr>
          <w:i/>
          <w:iCs/>
        </w:rPr>
        <w:t>A műveltségi területek összegzését mutatjuk be ebben a leckében.</w:t>
      </w:r>
    </w:p>
    <w:p w14:paraId="374B2C66" w14:textId="77777777" w:rsidR="00221E70" w:rsidRPr="006565AD" w:rsidRDefault="00221E70" w:rsidP="00221E70">
      <w:r w:rsidRPr="006565AD">
        <w:rPr>
          <w:b/>
          <w:bCs/>
        </w:rPr>
        <w:t>A tartalmi szabályozókban tanulási terület alatt műveltségi területet kell érteni.</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3607"/>
        <w:gridCol w:w="6893"/>
      </w:tblGrid>
      <w:tr w:rsidR="00221E70" w:rsidRPr="006565AD" w14:paraId="5FAD0096" w14:textId="77777777" w:rsidTr="001B0EDB">
        <w:trPr>
          <w:tblCellSpacing w:w="15" w:type="dxa"/>
        </w:trPr>
        <w:tc>
          <w:tcPr>
            <w:tcW w:w="0" w:type="auto"/>
            <w:gridSpan w:val="2"/>
            <w:tcBorders>
              <w:top w:val="nil"/>
              <w:left w:val="nil"/>
              <w:bottom w:val="nil"/>
              <w:right w:val="nil"/>
            </w:tcBorders>
            <w:tcMar>
              <w:top w:w="75" w:type="dxa"/>
              <w:left w:w="300" w:type="dxa"/>
              <w:bottom w:w="75" w:type="dxa"/>
              <w:right w:w="300" w:type="dxa"/>
            </w:tcMar>
            <w:vAlign w:val="center"/>
            <w:hideMark/>
          </w:tcPr>
          <w:p w14:paraId="59F323B0" w14:textId="77777777" w:rsidR="00221E70" w:rsidRPr="006565AD" w:rsidRDefault="00221E70" w:rsidP="001B0EDB">
            <w:r w:rsidRPr="006565AD">
              <w:t>Táblázat</w:t>
            </w:r>
          </w:p>
        </w:tc>
      </w:tr>
      <w:tr w:rsidR="00221E70" w:rsidRPr="006565AD" w14:paraId="50948245" w14:textId="77777777" w:rsidTr="001B0EDB">
        <w:trPr>
          <w:tblCellSpacing w:w="15" w:type="dxa"/>
        </w:trPr>
        <w:tc>
          <w:tcPr>
            <w:tcW w:w="0" w:type="auto"/>
            <w:tcBorders>
              <w:top w:val="single" w:sz="6" w:space="0" w:color="DEE2E6"/>
              <w:left w:val="single" w:sz="6" w:space="0" w:color="DEE2E6"/>
            </w:tcBorders>
            <w:tcMar>
              <w:top w:w="75" w:type="dxa"/>
              <w:left w:w="300" w:type="dxa"/>
              <w:bottom w:w="75" w:type="dxa"/>
              <w:right w:w="300" w:type="dxa"/>
            </w:tcMar>
            <w:hideMark/>
          </w:tcPr>
          <w:p w14:paraId="0AFC58AE" w14:textId="77777777" w:rsidR="00221E70" w:rsidRPr="006565AD" w:rsidRDefault="00221E70" w:rsidP="001B0EDB">
            <w:pPr>
              <w:rPr>
                <w:b/>
                <w:bCs/>
              </w:rPr>
            </w:pPr>
            <w:r w:rsidRPr="006565AD">
              <w:rPr>
                <w:b/>
                <w:bCs/>
              </w:rPr>
              <w:t>Tanulási terület (műveltségi terület)</w:t>
            </w:r>
          </w:p>
        </w:tc>
        <w:tc>
          <w:tcPr>
            <w:tcW w:w="0" w:type="auto"/>
            <w:tcBorders>
              <w:top w:val="single" w:sz="6" w:space="0" w:color="DEE2E6"/>
              <w:left w:val="nil"/>
            </w:tcBorders>
            <w:tcMar>
              <w:top w:w="75" w:type="dxa"/>
              <w:left w:w="300" w:type="dxa"/>
              <w:bottom w:w="75" w:type="dxa"/>
              <w:right w:w="300" w:type="dxa"/>
            </w:tcMar>
            <w:hideMark/>
          </w:tcPr>
          <w:p w14:paraId="0DE2CB0E" w14:textId="77777777" w:rsidR="00221E70" w:rsidRPr="006565AD" w:rsidRDefault="00221E70" w:rsidP="001B0EDB">
            <w:pPr>
              <w:rPr>
                <w:b/>
                <w:bCs/>
              </w:rPr>
            </w:pPr>
            <w:r w:rsidRPr="006565AD">
              <w:rPr>
                <w:b/>
                <w:bCs/>
              </w:rPr>
              <w:t>Tantárgyak</w:t>
            </w:r>
          </w:p>
        </w:tc>
      </w:tr>
      <w:tr w:rsidR="00221E70" w:rsidRPr="006565AD" w14:paraId="24D59C59" w14:textId="77777777" w:rsidTr="001B0EDB">
        <w:trPr>
          <w:tblCellSpacing w:w="15" w:type="dxa"/>
        </w:trPr>
        <w:tc>
          <w:tcPr>
            <w:tcW w:w="0" w:type="auto"/>
            <w:tcBorders>
              <w:top w:val="nil"/>
            </w:tcBorders>
            <w:tcMar>
              <w:top w:w="75" w:type="dxa"/>
              <w:left w:w="300" w:type="dxa"/>
              <w:bottom w:w="75" w:type="dxa"/>
              <w:right w:w="300" w:type="dxa"/>
            </w:tcMar>
            <w:hideMark/>
          </w:tcPr>
          <w:p w14:paraId="6C567505" w14:textId="77777777" w:rsidR="00221E70" w:rsidRPr="006565AD" w:rsidRDefault="00221E70" w:rsidP="001B0EDB">
            <w:r w:rsidRPr="006565AD">
              <w:t>Magyar nyelv és irodalom</w:t>
            </w:r>
          </w:p>
        </w:tc>
        <w:tc>
          <w:tcPr>
            <w:tcW w:w="0" w:type="auto"/>
            <w:tcBorders>
              <w:top w:val="nil"/>
              <w:left w:val="nil"/>
            </w:tcBorders>
            <w:tcMar>
              <w:top w:w="75" w:type="dxa"/>
              <w:left w:w="300" w:type="dxa"/>
              <w:bottom w:w="75" w:type="dxa"/>
              <w:right w:w="300" w:type="dxa"/>
            </w:tcMar>
            <w:hideMark/>
          </w:tcPr>
          <w:p w14:paraId="4BD4267E" w14:textId="77777777" w:rsidR="00221E70" w:rsidRPr="006565AD" w:rsidRDefault="00221E70" w:rsidP="001B0EDB">
            <w:r w:rsidRPr="006565AD">
              <w:t>irodalom, magyar nyelv</w:t>
            </w:r>
          </w:p>
        </w:tc>
      </w:tr>
      <w:tr w:rsidR="00221E70" w:rsidRPr="006565AD" w14:paraId="62C8E65B" w14:textId="77777777" w:rsidTr="001B0EDB">
        <w:trPr>
          <w:tblCellSpacing w:w="15" w:type="dxa"/>
        </w:trPr>
        <w:tc>
          <w:tcPr>
            <w:tcW w:w="0" w:type="auto"/>
            <w:tcBorders>
              <w:top w:val="nil"/>
            </w:tcBorders>
            <w:tcMar>
              <w:top w:w="75" w:type="dxa"/>
              <w:left w:w="300" w:type="dxa"/>
              <w:bottom w:w="75" w:type="dxa"/>
              <w:right w:w="300" w:type="dxa"/>
            </w:tcMar>
            <w:hideMark/>
          </w:tcPr>
          <w:p w14:paraId="31DBBD60" w14:textId="77777777" w:rsidR="00221E70" w:rsidRPr="006565AD" w:rsidRDefault="00221E70" w:rsidP="001B0EDB">
            <w:r w:rsidRPr="006565AD">
              <w:t>Matematika</w:t>
            </w:r>
          </w:p>
        </w:tc>
        <w:tc>
          <w:tcPr>
            <w:tcW w:w="0" w:type="auto"/>
            <w:tcBorders>
              <w:top w:val="nil"/>
              <w:left w:val="nil"/>
            </w:tcBorders>
            <w:tcMar>
              <w:top w:w="75" w:type="dxa"/>
              <w:left w:w="300" w:type="dxa"/>
              <w:bottom w:w="75" w:type="dxa"/>
              <w:right w:w="300" w:type="dxa"/>
            </w:tcMar>
            <w:hideMark/>
          </w:tcPr>
          <w:p w14:paraId="55FCEACF" w14:textId="77777777" w:rsidR="00221E70" w:rsidRPr="006565AD" w:rsidRDefault="00221E70" w:rsidP="001B0EDB">
            <w:r w:rsidRPr="006565AD">
              <w:t>matematika</w:t>
            </w:r>
          </w:p>
        </w:tc>
      </w:tr>
      <w:tr w:rsidR="00221E70" w:rsidRPr="006565AD" w14:paraId="1151AF32" w14:textId="77777777" w:rsidTr="001B0EDB">
        <w:trPr>
          <w:tblCellSpacing w:w="15" w:type="dxa"/>
        </w:trPr>
        <w:tc>
          <w:tcPr>
            <w:tcW w:w="0" w:type="auto"/>
            <w:tcBorders>
              <w:top w:val="nil"/>
            </w:tcBorders>
            <w:tcMar>
              <w:top w:w="75" w:type="dxa"/>
              <w:left w:w="300" w:type="dxa"/>
              <w:bottom w:w="75" w:type="dxa"/>
              <w:right w:w="300" w:type="dxa"/>
            </w:tcMar>
            <w:hideMark/>
          </w:tcPr>
          <w:p w14:paraId="503A251F" w14:textId="77777777" w:rsidR="00221E70" w:rsidRPr="006565AD" w:rsidRDefault="00221E70" w:rsidP="001B0EDB">
            <w:r w:rsidRPr="006565AD">
              <w:t>Történelem és állampolgári ismeretek</w:t>
            </w:r>
          </w:p>
        </w:tc>
        <w:tc>
          <w:tcPr>
            <w:tcW w:w="0" w:type="auto"/>
            <w:tcBorders>
              <w:top w:val="nil"/>
              <w:left w:val="nil"/>
            </w:tcBorders>
            <w:tcMar>
              <w:top w:w="75" w:type="dxa"/>
              <w:left w:w="300" w:type="dxa"/>
              <w:bottom w:w="75" w:type="dxa"/>
              <w:right w:w="300" w:type="dxa"/>
            </w:tcMar>
            <w:hideMark/>
          </w:tcPr>
          <w:p w14:paraId="61AEFDF6" w14:textId="77777777" w:rsidR="00221E70" w:rsidRPr="006565AD" w:rsidRDefault="00221E70" w:rsidP="001B0EDB">
            <w:r w:rsidRPr="006565AD">
              <w:t>történelem, állampolgári ismeretek, hon- és népismeret</w:t>
            </w:r>
          </w:p>
        </w:tc>
      </w:tr>
      <w:tr w:rsidR="00221E70" w:rsidRPr="006565AD" w14:paraId="0D3C6D31" w14:textId="77777777" w:rsidTr="001B0EDB">
        <w:trPr>
          <w:tblCellSpacing w:w="15" w:type="dxa"/>
        </w:trPr>
        <w:tc>
          <w:tcPr>
            <w:tcW w:w="0" w:type="auto"/>
            <w:tcBorders>
              <w:top w:val="nil"/>
            </w:tcBorders>
            <w:tcMar>
              <w:top w:w="75" w:type="dxa"/>
              <w:left w:w="300" w:type="dxa"/>
              <w:bottom w:w="75" w:type="dxa"/>
              <w:right w:w="300" w:type="dxa"/>
            </w:tcMar>
            <w:hideMark/>
          </w:tcPr>
          <w:p w14:paraId="05BAC911" w14:textId="77777777" w:rsidR="00221E70" w:rsidRPr="006565AD" w:rsidRDefault="00221E70" w:rsidP="001B0EDB">
            <w:r w:rsidRPr="006565AD">
              <w:t>Etika / hit- és erkölcstan</w:t>
            </w:r>
          </w:p>
        </w:tc>
        <w:tc>
          <w:tcPr>
            <w:tcW w:w="0" w:type="auto"/>
            <w:tcBorders>
              <w:top w:val="nil"/>
              <w:left w:val="nil"/>
            </w:tcBorders>
            <w:tcMar>
              <w:top w:w="75" w:type="dxa"/>
              <w:left w:w="300" w:type="dxa"/>
              <w:bottom w:w="75" w:type="dxa"/>
              <w:right w:w="300" w:type="dxa"/>
            </w:tcMar>
            <w:hideMark/>
          </w:tcPr>
          <w:p w14:paraId="69C0319E" w14:textId="77777777" w:rsidR="00221E70" w:rsidRPr="006565AD" w:rsidRDefault="00221E70" w:rsidP="001B0EDB">
            <w:r w:rsidRPr="006565AD">
              <w:t>etika / hit- és erkölcstan</w:t>
            </w:r>
          </w:p>
        </w:tc>
      </w:tr>
      <w:tr w:rsidR="00221E70" w:rsidRPr="006565AD" w14:paraId="4EB5DC50" w14:textId="77777777" w:rsidTr="001B0EDB">
        <w:trPr>
          <w:tblCellSpacing w:w="15" w:type="dxa"/>
        </w:trPr>
        <w:tc>
          <w:tcPr>
            <w:tcW w:w="0" w:type="auto"/>
            <w:tcBorders>
              <w:top w:val="nil"/>
            </w:tcBorders>
            <w:tcMar>
              <w:top w:w="75" w:type="dxa"/>
              <w:left w:w="300" w:type="dxa"/>
              <w:bottom w:w="75" w:type="dxa"/>
              <w:right w:w="300" w:type="dxa"/>
            </w:tcMar>
            <w:hideMark/>
          </w:tcPr>
          <w:p w14:paraId="6235AEC4" w14:textId="77777777" w:rsidR="00221E70" w:rsidRPr="006565AD" w:rsidRDefault="00221E70" w:rsidP="001B0EDB">
            <w:r w:rsidRPr="006565AD">
              <w:t>Természettudomány és földrajz</w:t>
            </w:r>
          </w:p>
        </w:tc>
        <w:tc>
          <w:tcPr>
            <w:tcW w:w="0" w:type="auto"/>
            <w:tcBorders>
              <w:top w:val="nil"/>
              <w:left w:val="nil"/>
            </w:tcBorders>
            <w:tcMar>
              <w:top w:w="75" w:type="dxa"/>
              <w:left w:w="300" w:type="dxa"/>
              <w:bottom w:w="75" w:type="dxa"/>
              <w:right w:w="300" w:type="dxa"/>
            </w:tcMar>
            <w:hideMark/>
          </w:tcPr>
          <w:p w14:paraId="407E775C" w14:textId="77777777" w:rsidR="00221E70" w:rsidRPr="006565AD" w:rsidRDefault="00221E70" w:rsidP="001B0EDB">
            <w:r w:rsidRPr="006565AD">
              <w:t>környezetismeret, természettudomány, integrált természettudomány, biológia, kémia, fizika, földrajz</w:t>
            </w:r>
          </w:p>
        </w:tc>
      </w:tr>
      <w:tr w:rsidR="00221E70" w:rsidRPr="006565AD" w14:paraId="74D7C5A2" w14:textId="77777777" w:rsidTr="001B0EDB">
        <w:trPr>
          <w:tblCellSpacing w:w="15" w:type="dxa"/>
        </w:trPr>
        <w:tc>
          <w:tcPr>
            <w:tcW w:w="0" w:type="auto"/>
            <w:tcBorders>
              <w:top w:val="nil"/>
            </w:tcBorders>
            <w:tcMar>
              <w:top w:w="75" w:type="dxa"/>
              <w:left w:w="300" w:type="dxa"/>
              <w:bottom w:w="75" w:type="dxa"/>
              <w:right w:w="300" w:type="dxa"/>
            </w:tcMar>
            <w:hideMark/>
          </w:tcPr>
          <w:p w14:paraId="31D1C560" w14:textId="77777777" w:rsidR="00221E70" w:rsidRPr="006565AD" w:rsidRDefault="00221E70" w:rsidP="001B0EDB">
            <w:r w:rsidRPr="006565AD">
              <w:t>Idegen nyelv</w:t>
            </w:r>
          </w:p>
        </w:tc>
        <w:tc>
          <w:tcPr>
            <w:tcW w:w="0" w:type="auto"/>
            <w:tcBorders>
              <w:top w:val="nil"/>
              <w:left w:val="nil"/>
            </w:tcBorders>
            <w:tcMar>
              <w:top w:w="75" w:type="dxa"/>
              <w:left w:w="300" w:type="dxa"/>
              <w:bottom w:w="75" w:type="dxa"/>
              <w:right w:w="300" w:type="dxa"/>
            </w:tcMar>
            <w:hideMark/>
          </w:tcPr>
          <w:p w14:paraId="578DC552" w14:textId="77777777" w:rsidR="00221E70" w:rsidRPr="006565AD" w:rsidRDefault="00221E70" w:rsidP="001B0EDB">
            <w:r w:rsidRPr="006565AD">
              <w:t>első és második idegen nyelv</w:t>
            </w:r>
          </w:p>
        </w:tc>
      </w:tr>
      <w:tr w:rsidR="00221E70" w:rsidRPr="006565AD" w14:paraId="7CE288A4" w14:textId="77777777" w:rsidTr="001B0EDB">
        <w:trPr>
          <w:tblCellSpacing w:w="15" w:type="dxa"/>
        </w:trPr>
        <w:tc>
          <w:tcPr>
            <w:tcW w:w="0" w:type="auto"/>
            <w:tcBorders>
              <w:top w:val="nil"/>
            </w:tcBorders>
            <w:tcMar>
              <w:top w:w="75" w:type="dxa"/>
              <w:left w:w="300" w:type="dxa"/>
              <w:bottom w:w="75" w:type="dxa"/>
              <w:right w:w="300" w:type="dxa"/>
            </w:tcMar>
            <w:hideMark/>
          </w:tcPr>
          <w:p w14:paraId="14C5D8CE" w14:textId="77777777" w:rsidR="00221E70" w:rsidRPr="006565AD" w:rsidRDefault="00221E70" w:rsidP="001B0EDB">
            <w:r w:rsidRPr="006565AD">
              <w:t>Művészetek</w:t>
            </w:r>
          </w:p>
        </w:tc>
        <w:tc>
          <w:tcPr>
            <w:tcW w:w="0" w:type="auto"/>
            <w:tcBorders>
              <w:top w:val="nil"/>
              <w:left w:val="nil"/>
            </w:tcBorders>
            <w:tcMar>
              <w:top w:w="75" w:type="dxa"/>
              <w:left w:w="300" w:type="dxa"/>
              <w:bottom w:w="75" w:type="dxa"/>
              <w:right w:w="300" w:type="dxa"/>
            </w:tcMar>
            <w:hideMark/>
          </w:tcPr>
          <w:p w14:paraId="051B218B" w14:textId="77777777" w:rsidR="00221E70" w:rsidRPr="006565AD" w:rsidRDefault="00221E70" w:rsidP="001B0EDB">
            <w:r w:rsidRPr="006565AD">
              <w:t>ének-zene, dráma és színház, vizuális kultúra, mozgóképkultúra és médiaismeret</w:t>
            </w:r>
          </w:p>
        </w:tc>
      </w:tr>
      <w:tr w:rsidR="00221E70" w:rsidRPr="006565AD" w14:paraId="25559646" w14:textId="77777777" w:rsidTr="001B0EDB">
        <w:trPr>
          <w:tblCellSpacing w:w="15" w:type="dxa"/>
        </w:trPr>
        <w:tc>
          <w:tcPr>
            <w:tcW w:w="0" w:type="auto"/>
            <w:tcBorders>
              <w:top w:val="nil"/>
            </w:tcBorders>
            <w:tcMar>
              <w:top w:w="75" w:type="dxa"/>
              <w:left w:w="300" w:type="dxa"/>
              <w:bottom w:w="75" w:type="dxa"/>
              <w:right w:w="300" w:type="dxa"/>
            </w:tcMar>
            <w:hideMark/>
          </w:tcPr>
          <w:p w14:paraId="19A0EFCB" w14:textId="77777777" w:rsidR="00221E70" w:rsidRPr="006565AD" w:rsidRDefault="00221E70" w:rsidP="001B0EDB">
            <w:r w:rsidRPr="006565AD">
              <w:t>Technológia</w:t>
            </w:r>
          </w:p>
        </w:tc>
        <w:tc>
          <w:tcPr>
            <w:tcW w:w="0" w:type="auto"/>
            <w:tcBorders>
              <w:top w:val="nil"/>
              <w:left w:val="nil"/>
            </w:tcBorders>
            <w:tcMar>
              <w:top w:w="75" w:type="dxa"/>
              <w:left w:w="300" w:type="dxa"/>
              <w:bottom w:w="75" w:type="dxa"/>
              <w:right w:w="300" w:type="dxa"/>
            </w:tcMar>
            <w:hideMark/>
          </w:tcPr>
          <w:p w14:paraId="4E1C0E18" w14:textId="77777777" w:rsidR="00221E70" w:rsidRPr="006565AD" w:rsidRDefault="00221E70" w:rsidP="001B0EDB">
            <w:r w:rsidRPr="006565AD">
              <w:t>technika és tervezés, digitális kultúra</w:t>
            </w:r>
          </w:p>
        </w:tc>
      </w:tr>
      <w:tr w:rsidR="00221E70" w:rsidRPr="006565AD" w14:paraId="00F2F381" w14:textId="77777777" w:rsidTr="001B0EDB">
        <w:trPr>
          <w:tblCellSpacing w:w="15" w:type="dxa"/>
        </w:trPr>
        <w:tc>
          <w:tcPr>
            <w:tcW w:w="0" w:type="auto"/>
            <w:tcBorders>
              <w:top w:val="nil"/>
            </w:tcBorders>
            <w:tcMar>
              <w:top w:w="75" w:type="dxa"/>
              <w:left w:w="300" w:type="dxa"/>
              <w:bottom w:w="75" w:type="dxa"/>
              <w:right w:w="300" w:type="dxa"/>
            </w:tcMar>
            <w:hideMark/>
          </w:tcPr>
          <w:p w14:paraId="5F72AFF4" w14:textId="77777777" w:rsidR="00221E70" w:rsidRPr="006565AD" w:rsidRDefault="00221E70" w:rsidP="001B0EDB">
            <w:r w:rsidRPr="006565AD">
              <w:t>Testnevelés és egészségfejlesztés</w:t>
            </w:r>
          </w:p>
        </w:tc>
        <w:tc>
          <w:tcPr>
            <w:tcW w:w="0" w:type="auto"/>
            <w:tcBorders>
              <w:top w:val="nil"/>
              <w:left w:val="nil"/>
            </w:tcBorders>
            <w:tcMar>
              <w:top w:w="75" w:type="dxa"/>
              <w:left w:w="300" w:type="dxa"/>
              <w:bottom w:w="75" w:type="dxa"/>
              <w:right w:w="300" w:type="dxa"/>
            </w:tcMar>
            <w:hideMark/>
          </w:tcPr>
          <w:p w14:paraId="4DD50A24" w14:textId="77777777" w:rsidR="00221E70" w:rsidRPr="006565AD" w:rsidRDefault="00221E70" w:rsidP="001B0EDB">
            <w:r w:rsidRPr="006565AD">
              <w:t>testnevelés</w:t>
            </w:r>
          </w:p>
        </w:tc>
      </w:tr>
      <w:tr w:rsidR="00221E70" w:rsidRPr="006565AD" w14:paraId="3241F5F9" w14:textId="77777777" w:rsidTr="001B0EDB">
        <w:trPr>
          <w:tblCellSpacing w:w="15" w:type="dxa"/>
        </w:trPr>
        <w:tc>
          <w:tcPr>
            <w:tcW w:w="0" w:type="auto"/>
            <w:tcBorders>
              <w:top w:val="nil"/>
            </w:tcBorders>
            <w:tcMar>
              <w:top w:w="75" w:type="dxa"/>
              <w:left w:w="300" w:type="dxa"/>
              <w:bottom w:w="75" w:type="dxa"/>
              <w:right w:w="300" w:type="dxa"/>
            </w:tcMar>
            <w:hideMark/>
          </w:tcPr>
          <w:p w14:paraId="037448F9" w14:textId="77777777" w:rsidR="00221E70" w:rsidRPr="006565AD" w:rsidRDefault="00221E70" w:rsidP="001B0EDB">
            <w:r w:rsidRPr="006565AD">
              <w:t>Közösségi nevelés</w:t>
            </w:r>
          </w:p>
        </w:tc>
        <w:tc>
          <w:tcPr>
            <w:tcW w:w="0" w:type="auto"/>
            <w:tcBorders>
              <w:top w:val="nil"/>
              <w:left w:val="nil"/>
            </w:tcBorders>
            <w:tcMar>
              <w:top w:w="75" w:type="dxa"/>
              <w:left w:w="300" w:type="dxa"/>
              <w:bottom w:w="75" w:type="dxa"/>
              <w:right w:w="300" w:type="dxa"/>
            </w:tcMar>
            <w:hideMark/>
          </w:tcPr>
          <w:p w14:paraId="1F203946" w14:textId="77777777" w:rsidR="00221E70" w:rsidRPr="006565AD" w:rsidRDefault="00221E70" w:rsidP="001B0EDB">
            <w:r w:rsidRPr="006565AD">
              <w:t>osztályfőnöki</w:t>
            </w:r>
          </w:p>
        </w:tc>
      </w:tr>
    </w:tbl>
    <w:p w14:paraId="27862D35" w14:textId="77777777" w:rsidR="00221E70" w:rsidRPr="006565AD" w:rsidRDefault="00221E70" w:rsidP="00221E70">
      <w:r w:rsidRPr="006565AD">
        <w:t>Szakasz teljesítve.</w:t>
      </w:r>
    </w:p>
    <w:p w14:paraId="618120FB" w14:textId="77777777" w:rsidR="00221E70" w:rsidRPr="006565AD" w:rsidRDefault="00221E70" w:rsidP="00221E70">
      <w:r w:rsidRPr="006565AD">
        <w:t>A magyar nyelv és irodalom, a matematika, illetve a történelem és állampolgári ismeretek műveltségi területekre a Nat tartalma érvényes a szakgimnáziumban és – a szakképzési törvényben meghatározott eltérésekkel – a technikumban is.</w:t>
      </w:r>
    </w:p>
    <w:p w14:paraId="31DB33C2" w14:textId="77777777" w:rsidR="00221E70" w:rsidRPr="006565AD" w:rsidRDefault="00221E70" w:rsidP="00221E70">
      <w:r w:rsidRPr="006565AD">
        <w:t>Szakasz teljesítve.</w:t>
      </w:r>
    </w:p>
    <w:p w14:paraId="415D714B" w14:textId="77777777" w:rsidR="00221E70" w:rsidRPr="006565AD" w:rsidRDefault="00221E70" w:rsidP="00221E70">
      <w:r w:rsidRPr="006565AD">
        <w:t>A természettudományok oktatására és a nemzetiségi oktatásra vonatkozó szabály</w:t>
      </w:r>
    </w:p>
    <w:p w14:paraId="38D01F97" w14:textId="77777777" w:rsidR="00221E70" w:rsidRPr="006565AD" w:rsidRDefault="00221E70" w:rsidP="00221E70">
      <w:r w:rsidRPr="006565AD">
        <w:t>A természettudományos ismeretek és kiemelten a matematika, természettudományi, műszaki és informatika (MTMI) készségek fejlesztése érdekében a gimnáziumban azoknak a 11. évfolyamos tanulóknak, akik nem tanulnak emelt óraszámban vagy fakultáción természettudományos tantárgyat, egy a jelenségek vizsgálatán alapuló, komplex szemléletmóddal oktatott, a természettudományos műveltséget bővítő integrált természettudomány tantárgyat vagy a fizika, kémia, biológia, földrajz tantárgyak egyikét kell tanulniuk heti két óra időkeretben. A választott tantárgyak ismeretanyaga nem képezi részét e tárgyak középszintű érettségi követelményeinek, ugyanakkor az érettségi vizsga letételéhez az itt megszerzett tudás és készségek segítséget jelentenek.</w:t>
      </w:r>
    </w:p>
    <w:p w14:paraId="2358B96D" w14:textId="77777777" w:rsidR="00221E70" w:rsidRPr="006565AD" w:rsidRDefault="00221E70" w:rsidP="00221E70">
      <w:r w:rsidRPr="006565AD">
        <w:t>A nemzetiségi nevelést-oktatást folytató iskolában a jogszabály által biztosított óratöbbletek mellett a szabadon tervezhető órakeret is felhasználható a nemzetiségi nyelv és irodalom, illetve a nemzetiségi népismeret tantárgyak oktatására. </w:t>
      </w:r>
    </w:p>
    <w:p w14:paraId="1DCE4EB6" w14:textId="77777777" w:rsidR="00221E70" w:rsidRPr="006565AD" w:rsidRDefault="00221E70" w:rsidP="00221E70">
      <w:pPr>
        <w:rPr>
          <w:b/>
          <w:bCs/>
        </w:rPr>
      </w:pPr>
      <w:r w:rsidRPr="006565AD">
        <w:rPr>
          <w:b/>
          <w:bCs/>
        </w:rPr>
        <w:t>5.2. A műveltségi/tanulási területek</w:t>
      </w:r>
    </w:p>
    <w:p w14:paraId="0EAE53DE" w14:textId="77777777" w:rsidR="00221E70" w:rsidRPr="006565AD" w:rsidRDefault="00221E70" w:rsidP="00221E70">
      <w:r w:rsidRPr="006565AD">
        <w:t>Tanulási cél</w:t>
      </w:r>
    </w:p>
    <w:p w14:paraId="50D42485" w14:textId="77777777" w:rsidR="00221E70" w:rsidRPr="006565AD" w:rsidRDefault="00221E70" w:rsidP="00221E70">
      <w:pPr>
        <w:rPr>
          <w:i/>
          <w:iCs/>
        </w:rPr>
      </w:pPr>
      <w:r w:rsidRPr="006565AD">
        <w:rPr>
          <w:i/>
          <w:iCs/>
        </w:rPr>
        <w:t>A műveltségi területek összegzését mutatjuk be ebben a leckében.</w:t>
      </w:r>
    </w:p>
    <w:p w14:paraId="7589D6FC" w14:textId="77777777" w:rsidR="00221E70" w:rsidRPr="006565AD" w:rsidRDefault="00221E70" w:rsidP="00221E70">
      <w:r w:rsidRPr="006565AD">
        <w:rPr>
          <w:b/>
          <w:bCs/>
        </w:rPr>
        <w:t>A tartalmi szabályozókban tanulási terület alatt műveltségi területet kell érteni.</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3607"/>
        <w:gridCol w:w="6893"/>
      </w:tblGrid>
      <w:tr w:rsidR="00221E70" w:rsidRPr="006565AD" w14:paraId="377965E6" w14:textId="77777777" w:rsidTr="001B0EDB">
        <w:trPr>
          <w:tblCellSpacing w:w="15" w:type="dxa"/>
        </w:trPr>
        <w:tc>
          <w:tcPr>
            <w:tcW w:w="0" w:type="auto"/>
            <w:gridSpan w:val="2"/>
            <w:tcBorders>
              <w:top w:val="nil"/>
              <w:left w:val="nil"/>
              <w:bottom w:val="nil"/>
              <w:right w:val="nil"/>
            </w:tcBorders>
            <w:tcMar>
              <w:top w:w="75" w:type="dxa"/>
              <w:left w:w="300" w:type="dxa"/>
              <w:bottom w:w="75" w:type="dxa"/>
              <w:right w:w="300" w:type="dxa"/>
            </w:tcMar>
            <w:vAlign w:val="center"/>
            <w:hideMark/>
          </w:tcPr>
          <w:p w14:paraId="44096520" w14:textId="77777777" w:rsidR="00221E70" w:rsidRPr="006565AD" w:rsidRDefault="00221E70" w:rsidP="001B0EDB">
            <w:r w:rsidRPr="006565AD">
              <w:t>Táblázat</w:t>
            </w:r>
          </w:p>
        </w:tc>
      </w:tr>
      <w:tr w:rsidR="00221E70" w:rsidRPr="006565AD" w14:paraId="36966DB2" w14:textId="77777777" w:rsidTr="001B0EDB">
        <w:trPr>
          <w:tblCellSpacing w:w="15" w:type="dxa"/>
        </w:trPr>
        <w:tc>
          <w:tcPr>
            <w:tcW w:w="0" w:type="auto"/>
            <w:tcBorders>
              <w:top w:val="single" w:sz="6" w:space="0" w:color="DEE2E6"/>
              <w:left w:val="single" w:sz="6" w:space="0" w:color="DEE2E6"/>
            </w:tcBorders>
            <w:tcMar>
              <w:top w:w="75" w:type="dxa"/>
              <w:left w:w="300" w:type="dxa"/>
              <w:bottom w:w="75" w:type="dxa"/>
              <w:right w:w="300" w:type="dxa"/>
            </w:tcMar>
            <w:hideMark/>
          </w:tcPr>
          <w:p w14:paraId="47470A43" w14:textId="77777777" w:rsidR="00221E70" w:rsidRPr="006565AD" w:rsidRDefault="00221E70" w:rsidP="001B0EDB">
            <w:pPr>
              <w:rPr>
                <w:b/>
                <w:bCs/>
              </w:rPr>
            </w:pPr>
            <w:r w:rsidRPr="006565AD">
              <w:rPr>
                <w:b/>
                <w:bCs/>
              </w:rPr>
              <w:t>Tanulási terület (műveltségi terület)</w:t>
            </w:r>
          </w:p>
        </w:tc>
        <w:tc>
          <w:tcPr>
            <w:tcW w:w="0" w:type="auto"/>
            <w:tcBorders>
              <w:top w:val="single" w:sz="6" w:space="0" w:color="DEE2E6"/>
              <w:left w:val="nil"/>
            </w:tcBorders>
            <w:tcMar>
              <w:top w:w="75" w:type="dxa"/>
              <w:left w:w="300" w:type="dxa"/>
              <w:bottom w:w="75" w:type="dxa"/>
              <w:right w:w="300" w:type="dxa"/>
            </w:tcMar>
            <w:hideMark/>
          </w:tcPr>
          <w:p w14:paraId="0B6180CA" w14:textId="77777777" w:rsidR="00221E70" w:rsidRPr="006565AD" w:rsidRDefault="00221E70" w:rsidP="001B0EDB">
            <w:pPr>
              <w:rPr>
                <w:b/>
                <w:bCs/>
              </w:rPr>
            </w:pPr>
            <w:r w:rsidRPr="006565AD">
              <w:rPr>
                <w:b/>
                <w:bCs/>
              </w:rPr>
              <w:t>Tantárgyak</w:t>
            </w:r>
          </w:p>
        </w:tc>
      </w:tr>
      <w:tr w:rsidR="00221E70" w:rsidRPr="006565AD" w14:paraId="7772C9AF" w14:textId="77777777" w:rsidTr="001B0EDB">
        <w:trPr>
          <w:tblCellSpacing w:w="15" w:type="dxa"/>
        </w:trPr>
        <w:tc>
          <w:tcPr>
            <w:tcW w:w="0" w:type="auto"/>
            <w:tcBorders>
              <w:top w:val="nil"/>
            </w:tcBorders>
            <w:tcMar>
              <w:top w:w="75" w:type="dxa"/>
              <w:left w:w="300" w:type="dxa"/>
              <w:bottom w:w="75" w:type="dxa"/>
              <w:right w:w="300" w:type="dxa"/>
            </w:tcMar>
            <w:hideMark/>
          </w:tcPr>
          <w:p w14:paraId="43FB14DD" w14:textId="77777777" w:rsidR="00221E70" w:rsidRPr="006565AD" w:rsidRDefault="00221E70" w:rsidP="001B0EDB">
            <w:r w:rsidRPr="006565AD">
              <w:t>Magyar nyelv és irodalom</w:t>
            </w:r>
          </w:p>
        </w:tc>
        <w:tc>
          <w:tcPr>
            <w:tcW w:w="0" w:type="auto"/>
            <w:tcBorders>
              <w:top w:val="nil"/>
              <w:left w:val="nil"/>
            </w:tcBorders>
            <w:tcMar>
              <w:top w:w="75" w:type="dxa"/>
              <w:left w:w="300" w:type="dxa"/>
              <w:bottom w:w="75" w:type="dxa"/>
              <w:right w:w="300" w:type="dxa"/>
            </w:tcMar>
            <w:hideMark/>
          </w:tcPr>
          <w:p w14:paraId="125C3BE7" w14:textId="77777777" w:rsidR="00221E70" w:rsidRPr="006565AD" w:rsidRDefault="00221E70" w:rsidP="001B0EDB">
            <w:r w:rsidRPr="006565AD">
              <w:t>irodalom, magyar nyelv</w:t>
            </w:r>
          </w:p>
        </w:tc>
      </w:tr>
      <w:tr w:rsidR="00221E70" w:rsidRPr="006565AD" w14:paraId="39F57E75" w14:textId="77777777" w:rsidTr="001B0EDB">
        <w:trPr>
          <w:tblCellSpacing w:w="15" w:type="dxa"/>
        </w:trPr>
        <w:tc>
          <w:tcPr>
            <w:tcW w:w="0" w:type="auto"/>
            <w:tcBorders>
              <w:top w:val="nil"/>
            </w:tcBorders>
            <w:tcMar>
              <w:top w:w="75" w:type="dxa"/>
              <w:left w:w="300" w:type="dxa"/>
              <w:bottom w:w="75" w:type="dxa"/>
              <w:right w:w="300" w:type="dxa"/>
            </w:tcMar>
            <w:hideMark/>
          </w:tcPr>
          <w:p w14:paraId="09B02455" w14:textId="77777777" w:rsidR="00221E70" w:rsidRPr="006565AD" w:rsidRDefault="00221E70" w:rsidP="001B0EDB">
            <w:r w:rsidRPr="006565AD">
              <w:t>Matematika</w:t>
            </w:r>
          </w:p>
        </w:tc>
        <w:tc>
          <w:tcPr>
            <w:tcW w:w="0" w:type="auto"/>
            <w:tcBorders>
              <w:top w:val="nil"/>
              <w:left w:val="nil"/>
            </w:tcBorders>
            <w:tcMar>
              <w:top w:w="75" w:type="dxa"/>
              <w:left w:w="300" w:type="dxa"/>
              <w:bottom w:w="75" w:type="dxa"/>
              <w:right w:w="300" w:type="dxa"/>
            </w:tcMar>
            <w:hideMark/>
          </w:tcPr>
          <w:p w14:paraId="456E77C4" w14:textId="77777777" w:rsidR="00221E70" w:rsidRPr="006565AD" w:rsidRDefault="00221E70" w:rsidP="001B0EDB">
            <w:r w:rsidRPr="006565AD">
              <w:t>matematika</w:t>
            </w:r>
          </w:p>
        </w:tc>
      </w:tr>
      <w:tr w:rsidR="00221E70" w:rsidRPr="006565AD" w14:paraId="2E21A400" w14:textId="77777777" w:rsidTr="001B0EDB">
        <w:trPr>
          <w:tblCellSpacing w:w="15" w:type="dxa"/>
        </w:trPr>
        <w:tc>
          <w:tcPr>
            <w:tcW w:w="0" w:type="auto"/>
            <w:tcBorders>
              <w:top w:val="nil"/>
            </w:tcBorders>
            <w:tcMar>
              <w:top w:w="75" w:type="dxa"/>
              <w:left w:w="300" w:type="dxa"/>
              <w:bottom w:w="75" w:type="dxa"/>
              <w:right w:w="300" w:type="dxa"/>
            </w:tcMar>
            <w:hideMark/>
          </w:tcPr>
          <w:p w14:paraId="1A0129B2" w14:textId="77777777" w:rsidR="00221E70" w:rsidRPr="006565AD" w:rsidRDefault="00221E70" w:rsidP="001B0EDB">
            <w:r w:rsidRPr="006565AD">
              <w:t>Történelem és állampolgári ismeretek</w:t>
            </w:r>
          </w:p>
        </w:tc>
        <w:tc>
          <w:tcPr>
            <w:tcW w:w="0" w:type="auto"/>
            <w:tcBorders>
              <w:top w:val="nil"/>
              <w:left w:val="nil"/>
            </w:tcBorders>
            <w:tcMar>
              <w:top w:w="75" w:type="dxa"/>
              <w:left w:w="300" w:type="dxa"/>
              <w:bottom w:w="75" w:type="dxa"/>
              <w:right w:w="300" w:type="dxa"/>
            </w:tcMar>
            <w:hideMark/>
          </w:tcPr>
          <w:p w14:paraId="39A94750" w14:textId="77777777" w:rsidR="00221E70" w:rsidRPr="006565AD" w:rsidRDefault="00221E70" w:rsidP="001B0EDB">
            <w:r w:rsidRPr="006565AD">
              <w:t>történelem, állampolgári ismeretek, hon- és népismeret</w:t>
            </w:r>
          </w:p>
        </w:tc>
      </w:tr>
      <w:tr w:rsidR="00221E70" w:rsidRPr="006565AD" w14:paraId="250FA2CB" w14:textId="77777777" w:rsidTr="001B0EDB">
        <w:trPr>
          <w:tblCellSpacing w:w="15" w:type="dxa"/>
        </w:trPr>
        <w:tc>
          <w:tcPr>
            <w:tcW w:w="0" w:type="auto"/>
            <w:tcBorders>
              <w:top w:val="nil"/>
            </w:tcBorders>
            <w:tcMar>
              <w:top w:w="75" w:type="dxa"/>
              <w:left w:w="300" w:type="dxa"/>
              <w:bottom w:w="75" w:type="dxa"/>
              <w:right w:w="300" w:type="dxa"/>
            </w:tcMar>
            <w:hideMark/>
          </w:tcPr>
          <w:p w14:paraId="5B9D68F8" w14:textId="77777777" w:rsidR="00221E70" w:rsidRPr="006565AD" w:rsidRDefault="00221E70" w:rsidP="001B0EDB">
            <w:r w:rsidRPr="006565AD">
              <w:t>Etika / hit- és erkölcstan</w:t>
            </w:r>
          </w:p>
        </w:tc>
        <w:tc>
          <w:tcPr>
            <w:tcW w:w="0" w:type="auto"/>
            <w:tcBorders>
              <w:top w:val="nil"/>
              <w:left w:val="nil"/>
            </w:tcBorders>
            <w:tcMar>
              <w:top w:w="75" w:type="dxa"/>
              <w:left w:w="300" w:type="dxa"/>
              <w:bottom w:w="75" w:type="dxa"/>
              <w:right w:w="300" w:type="dxa"/>
            </w:tcMar>
            <w:hideMark/>
          </w:tcPr>
          <w:p w14:paraId="40D0CB2F" w14:textId="77777777" w:rsidR="00221E70" w:rsidRPr="006565AD" w:rsidRDefault="00221E70" w:rsidP="001B0EDB">
            <w:r w:rsidRPr="006565AD">
              <w:t>etika / hit- és erkölcstan</w:t>
            </w:r>
          </w:p>
        </w:tc>
      </w:tr>
      <w:tr w:rsidR="00221E70" w:rsidRPr="006565AD" w14:paraId="27EF8C21" w14:textId="77777777" w:rsidTr="001B0EDB">
        <w:trPr>
          <w:tblCellSpacing w:w="15" w:type="dxa"/>
        </w:trPr>
        <w:tc>
          <w:tcPr>
            <w:tcW w:w="0" w:type="auto"/>
            <w:tcBorders>
              <w:top w:val="nil"/>
            </w:tcBorders>
            <w:tcMar>
              <w:top w:w="75" w:type="dxa"/>
              <w:left w:w="300" w:type="dxa"/>
              <w:bottom w:w="75" w:type="dxa"/>
              <w:right w:w="300" w:type="dxa"/>
            </w:tcMar>
            <w:hideMark/>
          </w:tcPr>
          <w:p w14:paraId="63E4FB9E" w14:textId="77777777" w:rsidR="00221E70" w:rsidRPr="006565AD" w:rsidRDefault="00221E70" w:rsidP="001B0EDB">
            <w:r w:rsidRPr="006565AD">
              <w:t>Természettudomány és földrajz</w:t>
            </w:r>
          </w:p>
        </w:tc>
        <w:tc>
          <w:tcPr>
            <w:tcW w:w="0" w:type="auto"/>
            <w:tcBorders>
              <w:top w:val="nil"/>
              <w:left w:val="nil"/>
            </w:tcBorders>
            <w:tcMar>
              <w:top w:w="75" w:type="dxa"/>
              <w:left w:w="300" w:type="dxa"/>
              <w:bottom w:w="75" w:type="dxa"/>
              <w:right w:w="300" w:type="dxa"/>
            </w:tcMar>
            <w:hideMark/>
          </w:tcPr>
          <w:p w14:paraId="6295CD3D" w14:textId="77777777" w:rsidR="00221E70" w:rsidRPr="006565AD" w:rsidRDefault="00221E70" w:rsidP="001B0EDB">
            <w:r w:rsidRPr="006565AD">
              <w:t>környezetismeret, természettudomány, integrált természettudomány, biológia, kémia, fizika, földrajz</w:t>
            </w:r>
          </w:p>
        </w:tc>
      </w:tr>
      <w:tr w:rsidR="00221E70" w:rsidRPr="006565AD" w14:paraId="69E2E7C7" w14:textId="77777777" w:rsidTr="001B0EDB">
        <w:trPr>
          <w:tblCellSpacing w:w="15" w:type="dxa"/>
        </w:trPr>
        <w:tc>
          <w:tcPr>
            <w:tcW w:w="0" w:type="auto"/>
            <w:tcBorders>
              <w:top w:val="nil"/>
            </w:tcBorders>
            <w:tcMar>
              <w:top w:w="75" w:type="dxa"/>
              <w:left w:w="300" w:type="dxa"/>
              <w:bottom w:w="75" w:type="dxa"/>
              <w:right w:w="300" w:type="dxa"/>
            </w:tcMar>
            <w:hideMark/>
          </w:tcPr>
          <w:p w14:paraId="2BDFA834" w14:textId="77777777" w:rsidR="00221E70" w:rsidRPr="006565AD" w:rsidRDefault="00221E70" w:rsidP="001B0EDB">
            <w:r w:rsidRPr="006565AD">
              <w:t>Idegen nyelv</w:t>
            </w:r>
          </w:p>
        </w:tc>
        <w:tc>
          <w:tcPr>
            <w:tcW w:w="0" w:type="auto"/>
            <w:tcBorders>
              <w:top w:val="nil"/>
              <w:left w:val="nil"/>
            </w:tcBorders>
            <w:tcMar>
              <w:top w:w="75" w:type="dxa"/>
              <w:left w:w="300" w:type="dxa"/>
              <w:bottom w:w="75" w:type="dxa"/>
              <w:right w:w="300" w:type="dxa"/>
            </w:tcMar>
            <w:hideMark/>
          </w:tcPr>
          <w:p w14:paraId="3E44A10B" w14:textId="77777777" w:rsidR="00221E70" w:rsidRPr="006565AD" w:rsidRDefault="00221E70" w:rsidP="001B0EDB">
            <w:r w:rsidRPr="006565AD">
              <w:t>első és második idegen nyelv</w:t>
            </w:r>
          </w:p>
        </w:tc>
      </w:tr>
      <w:tr w:rsidR="00221E70" w:rsidRPr="006565AD" w14:paraId="0AC152CE" w14:textId="77777777" w:rsidTr="001B0EDB">
        <w:trPr>
          <w:tblCellSpacing w:w="15" w:type="dxa"/>
        </w:trPr>
        <w:tc>
          <w:tcPr>
            <w:tcW w:w="0" w:type="auto"/>
            <w:tcBorders>
              <w:top w:val="nil"/>
            </w:tcBorders>
            <w:tcMar>
              <w:top w:w="75" w:type="dxa"/>
              <w:left w:w="300" w:type="dxa"/>
              <w:bottom w:w="75" w:type="dxa"/>
              <w:right w:w="300" w:type="dxa"/>
            </w:tcMar>
            <w:hideMark/>
          </w:tcPr>
          <w:p w14:paraId="40E2B3C1" w14:textId="77777777" w:rsidR="00221E70" w:rsidRPr="006565AD" w:rsidRDefault="00221E70" w:rsidP="001B0EDB">
            <w:r w:rsidRPr="006565AD">
              <w:t>Művészetek</w:t>
            </w:r>
          </w:p>
        </w:tc>
        <w:tc>
          <w:tcPr>
            <w:tcW w:w="0" w:type="auto"/>
            <w:tcBorders>
              <w:top w:val="nil"/>
              <w:left w:val="nil"/>
            </w:tcBorders>
            <w:tcMar>
              <w:top w:w="75" w:type="dxa"/>
              <w:left w:w="300" w:type="dxa"/>
              <w:bottom w:w="75" w:type="dxa"/>
              <w:right w:w="300" w:type="dxa"/>
            </w:tcMar>
            <w:hideMark/>
          </w:tcPr>
          <w:p w14:paraId="5416D39F" w14:textId="77777777" w:rsidR="00221E70" w:rsidRPr="006565AD" w:rsidRDefault="00221E70" w:rsidP="001B0EDB">
            <w:r w:rsidRPr="006565AD">
              <w:t>ének-zene, dráma és színház, vizuális kultúra, mozgóképkultúra és médiaismeret</w:t>
            </w:r>
          </w:p>
        </w:tc>
      </w:tr>
      <w:tr w:rsidR="00221E70" w:rsidRPr="006565AD" w14:paraId="39D2ADBE" w14:textId="77777777" w:rsidTr="001B0EDB">
        <w:trPr>
          <w:tblCellSpacing w:w="15" w:type="dxa"/>
        </w:trPr>
        <w:tc>
          <w:tcPr>
            <w:tcW w:w="0" w:type="auto"/>
            <w:tcBorders>
              <w:top w:val="nil"/>
            </w:tcBorders>
            <w:tcMar>
              <w:top w:w="75" w:type="dxa"/>
              <w:left w:w="300" w:type="dxa"/>
              <w:bottom w:w="75" w:type="dxa"/>
              <w:right w:w="300" w:type="dxa"/>
            </w:tcMar>
            <w:hideMark/>
          </w:tcPr>
          <w:p w14:paraId="35926CB9" w14:textId="77777777" w:rsidR="00221E70" w:rsidRPr="006565AD" w:rsidRDefault="00221E70" w:rsidP="001B0EDB">
            <w:r w:rsidRPr="006565AD">
              <w:t>Technológia</w:t>
            </w:r>
          </w:p>
        </w:tc>
        <w:tc>
          <w:tcPr>
            <w:tcW w:w="0" w:type="auto"/>
            <w:tcBorders>
              <w:top w:val="nil"/>
              <w:left w:val="nil"/>
            </w:tcBorders>
            <w:tcMar>
              <w:top w:w="75" w:type="dxa"/>
              <w:left w:w="300" w:type="dxa"/>
              <w:bottom w:w="75" w:type="dxa"/>
              <w:right w:w="300" w:type="dxa"/>
            </w:tcMar>
            <w:hideMark/>
          </w:tcPr>
          <w:p w14:paraId="4D61BE69" w14:textId="77777777" w:rsidR="00221E70" w:rsidRPr="006565AD" w:rsidRDefault="00221E70" w:rsidP="001B0EDB">
            <w:r w:rsidRPr="006565AD">
              <w:t>technika és tervezés, digitális kultúra</w:t>
            </w:r>
          </w:p>
        </w:tc>
      </w:tr>
      <w:tr w:rsidR="00221E70" w:rsidRPr="006565AD" w14:paraId="6F816793" w14:textId="77777777" w:rsidTr="001B0EDB">
        <w:trPr>
          <w:tblCellSpacing w:w="15" w:type="dxa"/>
        </w:trPr>
        <w:tc>
          <w:tcPr>
            <w:tcW w:w="0" w:type="auto"/>
            <w:tcBorders>
              <w:top w:val="nil"/>
            </w:tcBorders>
            <w:tcMar>
              <w:top w:w="75" w:type="dxa"/>
              <w:left w:w="300" w:type="dxa"/>
              <w:bottom w:w="75" w:type="dxa"/>
              <w:right w:w="300" w:type="dxa"/>
            </w:tcMar>
            <w:hideMark/>
          </w:tcPr>
          <w:p w14:paraId="62602591" w14:textId="77777777" w:rsidR="00221E70" w:rsidRPr="006565AD" w:rsidRDefault="00221E70" w:rsidP="001B0EDB">
            <w:r w:rsidRPr="006565AD">
              <w:t>Testnevelés és egészségfejlesztés</w:t>
            </w:r>
          </w:p>
        </w:tc>
        <w:tc>
          <w:tcPr>
            <w:tcW w:w="0" w:type="auto"/>
            <w:tcBorders>
              <w:top w:val="nil"/>
              <w:left w:val="nil"/>
            </w:tcBorders>
            <w:tcMar>
              <w:top w:w="75" w:type="dxa"/>
              <w:left w:w="300" w:type="dxa"/>
              <w:bottom w:w="75" w:type="dxa"/>
              <w:right w:w="300" w:type="dxa"/>
            </w:tcMar>
            <w:hideMark/>
          </w:tcPr>
          <w:p w14:paraId="1D8E19D3" w14:textId="77777777" w:rsidR="00221E70" w:rsidRPr="006565AD" w:rsidRDefault="00221E70" w:rsidP="001B0EDB">
            <w:r w:rsidRPr="006565AD">
              <w:t>testnevelés</w:t>
            </w:r>
          </w:p>
        </w:tc>
      </w:tr>
      <w:tr w:rsidR="00221E70" w:rsidRPr="006565AD" w14:paraId="3C42E876" w14:textId="77777777" w:rsidTr="001B0EDB">
        <w:trPr>
          <w:tblCellSpacing w:w="15" w:type="dxa"/>
        </w:trPr>
        <w:tc>
          <w:tcPr>
            <w:tcW w:w="0" w:type="auto"/>
            <w:tcBorders>
              <w:top w:val="nil"/>
            </w:tcBorders>
            <w:tcMar>
              <w:top w:w="75" w:type="dxa"/>
              <w:left w:w="300" w:type="dxa"/>
              <w:bottom w:w="75" w:type="dxa"/>
              <w:right w:w="300" w:type="dxa"/>
            </w:tcMar>
            <w:hideMark/>
          </w:tcPr>
          <w:p w14:paraId="526F6DE2" w14:textId="77777777" w:rsidR="00221E70" w:rsidRPr="006565AD" w:rsidRDefault="00221E70" w:rsidP="001B0EDB">
            <w:r w:rsidRPr="006565AD">
              <w:t>Közösségi nevelés</w:t>
            </w:r>
          </w:p>
        </w:tc>
        <w:tc>
          <w:tcPr>
            <w:tcW w:w="0" w:type="auto"/>
            <w:tcBorders>
              <w:top w:val="nil"/>
              <w:left w:val="nil"/>
            </w:tcBorders>
            <w:tcMar>
              <w:top w:w="75" w:type="dxa"/>
              <w:left w:w="300" w:type="dxa"/>
              <w:bottom w:w="75" w:type="dxa"/>
              <w:right w:w="300" w:type="dxa"/>
            </w:tcMar>
            <w:hideMark/>
          </w:tcPr>
          <w:p w14:paraId="17D75E21" w14:textId="77777777" w:rsidR="00221E70" w:rsidRPr="006565AD" w:rsidRDefault="00221E70" w:rsidP="001B0EDB">
            <w:r w:rsidRPr="006565AD">
              <w:t>osztályfőnöki</w:t>
            </w:r>
          </w:p>
        </w:tc>
      </w:tr>
    </w:tbl>
    <w:p w14:paraId="6DDCD3DA" w14:textId="77777777" w:rsidR="00221E70" w:rsidRPr="006565AD" w:rsidRDefault="00221E70" w:rsidP="00221E70">
      <w:r w:rsidRPr="006565AD">
        <w:t>Szakasz teljesítve.</w:t>
      </w:r>
    </w:p>
    <w:p w14:paraId="4BB83BFE" w14:textId="77777777" w:rsidR="00221E70" w:rsidRPr="006565AD" w:rsidRDefault="00221E70" w:rsidP="00221E70">
      <w:r w:rsidRPr="006565AD">
        <w:t>A magyar nyelv és irodalom, a matematika, illetve a történelem és állampolgári ismeretek műveltségi területekre a Nat tartalma érvényes a szakgimnáziumban és – a szakképzési törvényben meghatározott eltérésekkel – a technikumban is.</w:t>
      </w:r>
    </w:p>
    <w:p w14:paraId="75E26B64" w14:textId="77777777" w:rsidR="00221E70" w:rsidRPr="006565AD" w:rsidRDefault="00221E70" w:rsidP="00221E70">
      <w:r w:rsidRPr="006565AD">
        <w:t>Szakasz teljesítve.</w:t>
      </w:r>
    </w:p>
    <w:p w14:paraId="0A3EDFA8" w14:textId="77777777" w:rsidR="00221E70" w:rsidRPr="006565AD" w:rsidRDefault="00221E70" w:rsidP="00221E70">
      <w:r w:rsidRPr="006565AD">
        <w:t>A természettudományok oktatására és a nemzetiségi oktatásra vonatkozó szabály</w:t>
      </w:r>
    </w:p>
    <w:p w14:paraId="2916DB1E" w14:textId="77777777" w:rsidR="00221E70" w:rsidRPr="006565AD" w:rsidRDefault="00221E70" w:rsidP="00221E70">
      <w:r w:rsidRPr="006565AD">
        <w:t>A természettudományos ismeretek és kiemelten a matematika, természettudományi, műszaki és informatika (MTMI) készségek fejlesztése érdekében a gimnáziumban azoknak a 11. évfolyamos tanulóknak, akik nem tanulnak emelt óraszámban vagy fakultáción természettudományos tantárgyat, egy a jelenségek vizsgálatán alapuló, komplex szemléletmóddal oktatott, a természettudományos műveltséget bővítő integrált természettudomány tantárgyat vagy a fizika, kémia, biológia, földrajz tantárgyak egyikét kell tanulniuk heti két óra időkeretben. A választott tantárgyak ismeretanyaga nem képezi részét e tárgyak középszintű érettségi követelményeinek, ugyanakkor az érettségi vizsga letételéhez az itt megszerzett tudás és készségek segítséget jelentenek.</w:t>
      </w:r>
    </w:p>
    <w:p w14:paraId="6CE0D261" w14:textId="77777777" w:rsidR="00221E70" w:rsidRPr="006565AD" w:rsidRDefault="00221E70" w:rsidP="00221E70">
      <w:r w:rsidRPr="006565AD">
        <w:t>A nemzetiségi nevelést-oktatást folytató iskolában a jogszabály által biztosított óratöbbletek mellett a szabadon tervezhető órakeret is felhasználható a nemzetiségi nyelv és irodalom, illetve a nemzetiségi népismeret tantárgyak oktatására. </w:t>
      </w:r>
    </w:p>
    <w:p w14:paraId="07F3D432" w14:textId="77777777" w:rsidR="00221E70" w:rsidRDefault="00221E70" w:rsidP="00221E70"/>
    <w:p w14:paraId="30202681" w14:textId="77777777" w:rsidR="00221E70" w:rsidRPr="006565AD" w:rsidRDefault="00221E70" w:rsidP="00221E70">
      <w:pPr>
        <w:rPr>
          <w:b/>
          <w:bCs/>
        </w:rPr>
      </w:pPr>
      <w:r w:rsidRPr="006565AD">
        <w:rPr>
          <w:b/>
          <w:bCs/>
        </w:rPr>
        <w:t>5.3. A tanulók óraszámának szabályozása és az órakeretek felhasználása</w:t>
      </w:r>
    </w:p>
    <w:p w14:paraId="5C72005F" w14:textId="77777777" w:rsidR="00221E70" w:rsidRPr="006565AD" w:rsidRDefault="00221E70" w:rsidP="00221E70">
      <w:r w:rsidRPr="006565AD">
        <w:t>Tanulási cél</w:t>
      </w:r>
    </w:p>
    <w:p w14:paraId="1C8530BA" w14:textId="77777777" w:rsidR="00221E70" w:rsidRPr="006565AD" w:rsidRDefault="00221E70" w:rsidP="00221E70">
      <w:pPr>
        <w:rPr>
          <w:i/>
          <w:iCs/>
        </w:rPr>
      </w:pPr>
      <w:r w:rsidRPr="006565AD">
        <w:rPr>
          <w:i/>
          <w:iCs/>
        </w:rPr>
        <w:t>Az óraszámok és órakeretek felhasználásának szabályairól olvashat ebben a leckében.</w:t>
      </w:r>
    </w:p>
    <w:p w14:paraId="3CAB1ED8" w14:textId="77777777" w:rsidR="00221E70" w:rsidRPr="006565AD" w:rsidRDefault="00221E70" w:rsidP="00221E70">
      <w:r w:rsidRPr="006565AD">
        <w:rPr>
          <w:b/>
          <w:bCs/>
        </w:rPr>
        <w:t>A Nat-rendelet az alábbi táblázatban </w:t>
      </w:r>
      <w:r w:rsidRPr="006565AD">
        <w:t>– az eddigi nemzeti alaptantervektől eltérően – </w:t>
      </w:r>
      <w:r w:rsidRPr="006565AD">
        <w:rPr>
          <w:b/>
          <w:bCs/>
        </w:rPr>
        <w:t>szabályozza a tanulók számára évfolyamonként a heti kötelező alapóraszámokat és a maximális óraszámokat.</w:t>
      </w:r>
    </w:p>
    <w:p w14:paraId="0BCB250E" w14:textId="77777777" w:rsidR="00221E70" w:rsidRDefault="00221E70" w:rsidP="00221E70">
      <w:r>
        <w:rPr>
          <w:noProof/>
          <w:lang w:eastAsia="hu-HU"/>
        </w:rPr>
        <w:drawing>
          <wp:inline distT="0" distB="0" distL="0" distR="0" wp14:anchorId="3F6F46D7" wp14:editId="2AFD8C9C">
            <wp:extent cx="5760720" cy="2205990"/>
            <wp:effectExtent l="0" t="0" r="0" b="3810"/>
            <wp:docPr id="537075029"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75029" name="Kép 1" descr="A képen szöveg, képernyőkép, Betűtípus, szám látható&#10;&#10;Automatikusan generált leírás"/>
                    <pic:cNvPicPr/>
                  </pic:nvPicPr>
                  <pic:blipFill>
                    <a:blip r:embed="rId22"/>
                    <a:stretch>
                      <a:fillRect/>
                    </a:stretch>
                  </pic:blipFill>
                  <pic:spPr>
                    <a:xfrm>
                      <a:off x="0" y="0"/>
                      <a:ext cx="5760720" cy="2205990"/>
                    </a:xfrm>
                    <a:prstGeom prst="rect">
                      <a:avLst/>
                    </a:prstGeom>
                  </pic:spPr>
                </pic:pic>
              </a:graphicData>
            </a:graphic>
          </wp:inline>
        </w:drawing>
      </w:r>
    </w:p>
    <w:p w14:paraId="0B5942BC" w14:textId="77777777" w:rsidR="00221E70" w:rsidRPr="006565AD" w:rsidRDefault="00221E70" w:rsidP="00221E70">
      <w:r w:rsidRPr="006565AD">
        <w:t>* Az 5–8. évfolyam alapóraszámai a </w:t>
      </w:r>
      <w:r w:rsidRPr="006565AD">
        <w:rPr>
          <w:i/>
          <w:iCs/>
        </w:rPr>
        <w:t>hon- és népismeret</w:t>
      </w:r>
      <w:r w:rsidRPr="006565AD">
        <w:t>, valamint a </w:t>
      </w:r>
      <w:r w:rsidRPr="006565AD">
        <w:rPr>
          <w:i/>
          <w:iCs/>
        </w:rPr>
        <w:t>dráma és színház</w:t>
      </w:r>
      <w:r w:rsidRPr="006565AD">
        <w:t> tantárgyak 1–1 tanórájával növekednek az intézményi döntés alapján meghatározott évfolyamokon. Az 5–8. évfolyamok esetében a </w:t>
      </w:r>
      <w:r w:rsidRPr="006565AD">
        <w:rPr>
          <w:i/>
          <w:iCs/>
        </w:rPr>
        <w:t>hon- és népismeret</w:t>
      </w:r>
      <w:r w:rsidRPr="006565AD">
        <w:t>, illetve a </w:t>
      </w:r>
      <w:r w:rsidRPr="006565AD">
        <w:rPr>
          <w:i/>
          <w:iCs/>
        </w:rPr>
        <w:t>dráma és színház</w:t>
      </w:r>
      <w:r w:rsidRPr="006565AD">
        <w:t> tárgyak közül egy évfolyamra egyszerre csak az egyik tervezhető.</w:t>
      </w:r>
    </w:p>
    <w:p w14:paraId="7A61E60F" w14:textId="77777777" w:rsidR="00221E70" w:rsidRPr="006565AD" w:rsidRDefault="00221E70" w:rsidP="00221E70">
      <w:r w:rsidRPr="006565AD">
        <w:t>** A tanulóknak ettől magasabb óraszáma csak a két tanítási nyelvű iskolai oktatásban, a nemzetiségi nevelésben-oktatásban lehet, vagy ha az iskola az Nkt. 7. § (6) bekezdése szerint sportiskola feladatait látja el, továbbá, ha az iskola emelt szintű oktatást szervez.</w:t>
      </w:r>
    </w:p>
    <w:p w14:paraId="18C3BD65" w14:textId="77777777" w:rsidR="00221E70" w:rsidRPr="006565AD" w:rsidRDefault="00221E70" w:rsidP="00221E70"/>
    <w:p w14:paraId="28458D8E" w14:textId="77777777" w:rsidR="00221E70" w:rsidRPr="006565AD" w:rsidRDefault="00221E70" w:rsidP="00221E70">
      <w:r w:rsidRPr="006565AD">
        <w:t>Szakasz teljesítve.</w:t>
      </w:r>
    </w:p>
    <w:p w14:paraId="0F544D77" w14:textId="77777777" w:rsidR="00221E70" w:rsidRPr="006565AD" w:rsidRDefault="00221E70" w:rsidP="00221E70">
      <w:r w:rsidRPr="006565AD">
        <w:t>A különböző órakeretek felhasználási és a tantárgyak oktatásszervezési szabályai</w:t>
      </w:r>
    </w:p>
    <w:p w14:paraId="302C8FA5" w14:textId="77777777" w:rsidR="00221E70" w:rsidRPr="006565AD" w:rsidRDefault="00221E70" w:rsidP="00221E70">
      <w:r w:rsidRPr="006565AD">
        <w:t>A Nat tartalmaz egy táblázatot, amely a tantárgyak évfolyamok szerinti óraszámára tesz javaslatot.</w:t>
      </w:r>
    </w:p>
    <w:p w14:paraId="388F765F" w14:textId="77777777" w:rsidR="00221E70" w:rsidRPr="006565AD" w:rsidRDefault="00221E70" w:rsidP="00221E70">
      <w:r w:rsidRPr="006565AD">
        <w:rPr>
          <w:b/>
          <w:bCs/>
        </w:rPr>
        <w:t>Az óraszámok részletes lebontását a Nemzeti alaptanterv kiadásáról, bevezetéséről és alkalmazásáról szóló 110/2012. (VI. 4.) Kormányrendelet II.2.1.3. táblázata tartalmazza.</w:t>
      </w:r>
    </w:p>
    <w:p w14:paraId="72BCF4A6" w14:textId="77777777" w:rsidR="00221E70" w:rsidRPr="006565AD" w:rsidRDefault="00B549E0" w:rsidP="00221E70">
      <w:hyperlink r:id="rId23" w:tgtFrame="_blank" w:history="1">
        <w:r w:rsidR="00221E70" w:rsidRPr="006565AD">
          <w:rPr>
            <w:rStyle w:val="Hiperhivatkozs"/>
            <w:b/>
            <w:bCs/>
          </w:rPr>
          <w:t>Kattintson ide</w:t>
        </w:r>
      </w:hyperlink>
      <w:hyperlink r:id="rId24" w:tgtFrame="_blank" w:history="1">
        <w:r w:rsidR="00221E70" w:rsidRPr="006565AD">
          <w:rPr>
            <w:rStyle w:val="Hiperhivatkozs"/>
            <w:b/>
            <w:bCs/>
          </w:rPr>
          <w:t>,</w:t>
        </w:r>
      </w:hyperlink>
      <w:r w:rsidR="00221E70" w:rsidRPr="006565AD">
        <w:t xml:space="preserve"> keresse meg a jogszabályban ezt a táblázatot, és tanulmányozza az tanóraelosztásra vonatkozó ajánlásokat!</w:t>
      </w:r>
    </w:p>
    <w:p w14:paraId="560271D9" w14:textId="77777777" w:rsidR="00221E70" w:rsidRPr="006565AD" w:rsidRDefault="00221E70" w:rsidP="00221E70"/>
    <w:p w14:paraId="36D68140" w14:textId="77777777" w:rsidR="00221E70" w:rsidRPr="006565AD" w:rsidRDefault="00221E70" w:rsidP="00221E70">
      <w:r w:rsidRPr="006565AD">
        <w:t>A táblázatban foglaltakat az alábbi szabályok ismeretében kell alkalmazni.</w:t>
      </w:r>
    </w:p>
    <w:p w14:paraId="5E2951E9" w14:textId="77777777" w:rsidR="00221E70" w:rsidRPr="006565AD" w:rsidRDefault="00221E70" w:rsidP="00221E70">
      <w:r w:rsidRPr="006565AD">
        <w:t>a)</w:t>
      </w:r>
    </w:p>
    <w:p w14:paraId="7238336E" w14:textId="77777777" w:rsidR="00221E70" w:rsidRPr="006565AD" w:rsidRDefault="00221E70" w:rsidP="00221E70">
      <w:r w:rsidRPr="006565AD">
        <w:t>Két évfolyamos ciklusokon belül az ajánlásban megfogalmazott óraszámok átcsoportosíthatók a helyi tantervben meghatározott módon azzal a megkötéssel, hogy az egyes évfolyamok maximális óraszáma nem lehet magasabb az arra az évfolyamra meghatározott legmagasabb óraszámnál. </w:t>
      </w:r>
    </w:p>
    <w:p w14:paraId="7119F05B" w14:textId="77777777" w:rsidR="00221E70" w:rsidRPr="006565AD" w:rsidRDefault="00221E70" w:rsidP="00221E70">
      <w:r w:rsidRPr="006565AD">
        <w:t>b)</w:t>
      </w:r>
    </w:p>
    <w:p w14:paraId="0B26B465" w14:textId="77777777" w:rsidR="00221E70" w:rsidRPr="006565AD" w:rsidRDefault="00221E70" w:rsidP="00221E70">
      <w:r w:rsidRPr="006565AD">
        <w:t xml:space="preserve">A 11. és a 12. évfolyamon mind a kötött célú, mind a szabadon tervezhető órakeret terhére a </w:t>
      </w:r>
      <w:r w:rsidRPr="006565AD">
        <w:rPr>
          <w:i/>
          <w:iCs/>
        </w:rPr>
        <w:t>kötelező és választható érettségi tantárgyak közül</w:t>
      </w:r>
      <w:r w:rsidRPr="006565AD">
        <w:t xml:space="preserve"> a tanuló szabadon választhat. A 11–12. évfolyamokon a kötött célú órakeretben évfolyamonként heti 4–4 órát az érettségire történő felkészítésre kell fordítani.</w:t>
      </w:r>
    </w:p>
    <w:p w14:paraId="66E3385E" w14:textId="77777777" w:rsidR="00221E70" w:rsidRPr="006565AD" w:rsidRDefault="00221E70" w:rsidP="00221E70"/>
    <w:p w14:paraId="35F65866" w14:textId="77777777" w:rsidR="00221E70" w:rsidRPr="006565AD" w:rsidRDefault="00221E70" w:rsidP="00221E70">
      <w:r w:rsidRPr="006565AD">
        <w:t>c)</w:t>
      </w:r>
    </w:p>
    <w:p w14:paraId="46AA0A42" w14:textId="77777777" w:rsidR="00221E70" w:rsidRPr="006565AD" w:rsidRDefault="00221E70" w:rsidP="00221E70">
      <w:r w:rsidRPr="006565AD">
        <w:t xml:space="preserve">A </w:t>
      </w:r>
      <w:r w:rsidRPr="006565AD">
        <w:rPr>
          <w:i/>
          <w:iCs/>
        </w:rPr>
        <w:t>hon- és népismeret</w:t>
      </w:r>
      <w:r w:rsidRPr="006565AD">
        <w:t xml:space="preserve"> kötelezően választandó tantárgyat heti 1 órában – intézményi döntés alapján – az 5–8. évfolyamok egyikén kell tanítani, a szabadon tervezhető órakeret terhére.</w:t>
      </w:r>
    </w:p>
    <w:p w14:paraId="04587194" w14:textId="77777777" w:rsidR="00221E70" w:rsidRPr="006565AD" w:rsidRDefault="00221E70" w:rsidP="00221E70"/>
    <w:p w14:paraId="5009E7F2" w14:textId="77777777" w:rsidR="00221E70" w:rsidRPr="006565AD" w:rsidRDefault="00221E70" w:rsidP="00221E70">
      <w:r w:rsidRPr="006565AD">
        <w:t>d)</w:t>
      </w:r>
    </w:p>
    <w:p w14:paraId="27141D0F" w14:textId="77777777" w:rsidR="00221E70" w:rsidRPr="006565AD" w:rsidRDefault="00221E70" w:rsidP="00221E70">
      <w:r w:rsidRPr="006565AD">
        <w:t xml:space="preserve">A </w:t>
      </w:r>
      <w:r w:rsidRPr="006565AD">
        <w:rPr>
          <w:i/>
          <w:iCs/>
        </w:rPr>
        <w:t>dráma és színház</w:t>
      </w:r>
      <w:r w:rsidRPr="006565AD">
        <w:t xml:space="preserve"> tantárgyat heti 1 órában az 5–8. évfolyamok egyikén kell tanítani. A </w:t>
      </w:r>
      <w:r w:rsidRPr="006565AD">
        <w:rPr>
          <w:i/>
          <w:iCs/>
        </w:rPr>
        <w:t>dráma és színház</w:t>
      </w:r>
      <w:r w:rsidRPr="006565AD">
        <w:t xml:space="preserve"> tantárgy szervezése megvalósulhat projektnapok, témahét vagy tematikus hét keretében, továbbá tömbösítve is. A </w:t>
      </w:r>
      <w:r w:rsidRPr="006565AD">
        <w:rPr>
          <w:i/>
          <w:iCs/>
        </w:rPr>
        <w:t>dráma és színház</w:t>
      </w:r>
      <w:r w:rsidRPr="006565AD">
        <w:t xml:space="preserve"> tantárgy órakeretben történő oktatását csak szakirányú végzettséggel rendelkező személy végezheti. </w:t>
      </w:r>
    </w:p>
    <w:p w14:paraId="49ABA2BD" w14:textId="77777777" w:rsidR="00221E70" w:rsidRPr="006565AD" w:rsidRDefault="00221E70" w:rsidP="00221E70"/>
    <w:p w14:paraId="588F01C7" w14:textId="77777777" w:rsidR="00221E70" w:rsidRPr="006565AD" w:rsidRDefault="00221E70" w:rsidP="00221E70">
      <w:r w:rsidRPr="006565AD">
        <w:t>e)</w:t>
      </w:r>
    </w:p>
    <w:p w14:paraId="01441653" w14:textId="77777777" w:rsidR="00221E70" w:rsidRPr="006565AD" w:rsidRDefault="00221E70" w:rsidP="00221E70">
      <w:r w:rsidRPr="006565AD">
        <w:t xml:space="preserve">A 12. évfolyamon a </w:t>
      </w:r>
      <w:r w:rsidRPr="006565AD">
        <w:rPr>
          <w:i/>
          <w:iCs/>
        </w:rPr>
        <w:t>dráma és színház</w:t>
      </w:r>
      <w:r w:rsidRPr="006565AD">
        <w:t xml:space="preserve"> vagy a </w:t>
      </w:r>
      <w:r w:rsidRPr="006565AD">
        <w:rPr>
          <w:i/>
          <w:iCs/>
        </w:rPr>
        <w:t>mozgóképkultúra és médiaismeret</w:t>
      </w:r>
      <w:r w:rsidRPr="006565AD">
        <w:t xml:space="preserve"> tantárgy kötelezően választandó.      </w:t>
      </w:r>
    </w:p>
    <w:p w14:paraId="2C191843" w14:textId="77777777" w:rsidR="00221E70" w:rsidRPr="006565AD" w:rsidRDefault="00221E70" w:rsidP="00221E70"/>
    <w:p w14:paraId="59C49F53" w14:textId="77777777" w:rsidR="00221E70" w:rsidRPr="006565AD" w:rsidRDefault="00221E70" w:rsidP="00221E70">
      <w:r w:rsidRPr="006565AD">
        <w:t>f)</w:t>
      </w:r>
    </w:p>
    <w:p w14:paraId="67212873" w14:textId="77777777" w:rsidR="00221E70" w:rsidRPr="006565AD" w:rsidRDefault="00221E70" w:rsidP="00221E70">
      <w:r w:rsidRPr="006565AD">
        <w:t xml:space="preserve">A </w:t>
      </w:r>
      <w:r w:rsidRPr="006565AD">
        <w:rPr>
          <w:i/>
          <w:iCs/>
        </w:rPr>
        <w:t>természettudomány tantárgyak</w:t>
      </w:r>
      <w:r w:rsidRPr="006565AD">
        <w:t xml:space="preserve"> a 7–8. évfolyamon diszciplináris bontásban vagy egy integrált természettudomány tantárgy moduljaiként is oktathatók. Diszciplináris bontás esetében az egyes tantárgyak heti 3–3 órában taníthatók a két évfolyamra vetítve. A </w:t>
      </w:r>
      <w:r w:rsidRPr="006565AD">
        <w:rPr>
          <w:i/>
          <w:iCs/>
        </w:rPr>
        <w:t>fizika</w:t>
      </w:r>
      <w:r w:rsidRPr="006565AD">
        <w:t xml:space="preserve">, </w:t>
      </w:r>
      <w:r w:rsidRPr="006565AD">
        <w:rPr>
          <w:i/>
          <w:iCs/>
        </w:rPr>
        <w:t>kémia</w:t>
      </w:r>
      <w:r w:rsidRPr="006565AD">
        <w:t xml:space="preserve">, </w:t>
      </w:r>
      <w:r w:rsidRPr="006565AD">
        <w:rPr>
          <w:i/>
          <w:iCs/>
        </w:rPr>
        <w:t>biológia</w:t>
      </w:r>
      <w:r w:rsidRPr="006565AD">
        <w:t xml:space="preserve"> tantárgyak óraszámait a kerettantervek szabályozzák. </w:t>
      </w:r>
    </w:p>
    <w:p w14:paraId="7E19BE82" w14:textId="77777777" w:rsidR="00221E70" w:rsidRPr="006565AD" w:rsidRDefault="00221E70" w:rsidP="00221E70"/>
    <w:p w14:paraId="3CAE6F4C" w14:textId="77777777" w:rsidR="00221E70" w:rsidRPr="006565AD" w:rsidRDefault="00221E70" w:rsidP="00221E70">
      <w:r w:rsidRPr="006565AD">
        <w:t>g)</w:t>
      </w:r>
    </w:p>
    <w:p w14:paraId="0AF08A02" w14:textId="77777777" w:rsidR="00221E70" w:rsidRPr="006565AD" w:rsidRDefault="00221E70" w:rsidP="00221E70">
      <w:r w:rsidRPr="006565AD">
        <w:t xml:space="preserve">Gimnáziumokban a 9–10. évfolyamon diszciplináris bontásban folyik a </w:t>
      </w:r>
      <w:r w:rsidRPr="006565AD">
        <w:rPr>
          <w:i/>
          <w:iCs/>
        </w:rPr>
        <w:t>természettudományi tantárgyak</w:t>
      </w:r>
      <w:r w:rsidRPr="006565AD">
        <w:t xml:space="preserve"> tanulása, tanítása. A </w:t>
      </w:r>
      <w:r w:rsidRPr="006565AD">
        <w:rPr>
          <w:i/>
          <w:iCs/>
        </w:rPr>
        <w:t>természettudományi tantárgyak</w:t>
      </w:r>
      <w:r w:rsidRPr="006565AD">
        <w:t xml:space="preserve"> tanulása emelt óraszámban a 11–12. évfolyamon folytatható. Ha a tanuló a 11. évfolyamon a </w:t>
      </w:r>
      <w:r w:rsidRPr="006565AD">
        <w:rPr>
          <w:i/>
          <w:iCs/>
        </w:rPr>
        <w:t>természettudomány</w:t>
      </w:r>
      <w:r w:rsidRPr="006565AD">
        <w:t xml:space="preserve"> tantárgyat tanulja, akkor legalább további 2 órát kell hetente egyéb érettségi tantárgyból felvennie.   </w:t>
      </w:r>
    </w:p>
    <w:p w14:paraId="48EB2892" w14:textId="77777777" w:rsidR="00221E70" w:rsidRPr="006565AD" w:rsidRDefault="00221E70" w:rsidP="00221E70"/>
    <w:p w14:paraId="00804B93" w14:textId="77777777" w:rsidR="00221E70" w:rsidRPr="006565AD" w:rsidRDefault="00221E70" w:rsidP="00221E70">
      <w:r w:rsidRPr="006565AD">
        <w:t>h)</w:t>
      </w:r>
    </w:p>
    <w:p w14:paraId="54DFF468" w14:textId="77777777" w:rsidR="00221E70" w:rsidRPr="006565AD" w:rsidRDefault="00221E70" w:rsidP="00221E70">
      <w:r w:rsidRPr="006565AD">
        <w:t xml:space="preserve">A szabadon tervezhető órakeret terhére </w:t>
      </w:r>
      <w:r w:rsidRPr="006565AD">
        <w:rPr>
          <w:i/>
          <w:iCs/>
        </w:rPr>
        <w:t>kerettantervvel rendelkező tantárgyak</w:t>
      </w:r>
      <w:r w:rsidRPr="006565AD">
        <w:t xml:space="preserve"> tanítása szervezhető. A helyi tantervbe beépíthetők azok a tantárgyak, amelyek a miniszter által közzétett kerettantervvel rendelkeznek, mint például a pénzügyi és vállalkozási ismeretek vagy a honvédelem. Ezen tantárgyak érettségi vizsgatárgyként történő megjelenéséről az érettségi vizsga vizsgaszabályzatának kiadásáról szóló kormányrendelet rendelkezhet. Ez az órakeret lehetővé teszi az alapóraszámban biztosított tantárgyak óraszámának az iskola helyi tantervében meghatározandó emelését is. </w:t>
      </w:r>
    </w:p>
    <w:p w14:paraId="2EB027DA" w14:textId="77777777" w:rsidR="00221E70" w:rsidRPr="006565AD" w:rsidRDefault="00221E70" w:rsidP="00221E70"/>
    <w:p w14:paraId="36F5B4FB" w14:textId="77777777" w:rsidR="00221E70" w:rsidRPr="006565AD" w:rsidRDefault="00221E70" w:rsidP="00221E70">
      <w:r w:rsidRPr="006565AD">
        <w:t>i)</w:t>
      </w:r>
    </w:p>
    <w:p w14:paraId="0B2CD269" w14:textId="77777777" w:rsidR="00221E70" w:rsidRPr="006565AD" w:rsidRDefault="00221E70" w:rsidP="00221E70">
      <w:r w:rsidRPr="006565AD">
        <w:t xml:space="preserve">A művészetre tervezett heti 1 óra a 11. évfolyamon megvalósulhat a </w:t>
      </w:r>
      <w:r w:rsidRPr="006565AD">
        <w:rPr>
          <w:i/>
          <w:iCs/>
        </w:rPr>
        <w:t>dráma és színház</w:t>
      </w:r>
      <w:r w:rsidRPr="006565AD">
        <w:t xml:space="preserve">, a </w:t>
      </w:r>
      <w:r w:rsidRPr="006565AD">
        <w:rPr>
          <w:i/>
          <w:iCs/>
        </w:rPr>
        <w:t>vizuális kultúra</w:t>
      </w:r>
      <w:r w:rsidRPr="006565AD">
        <w:t xml:space="preserve">, az </w:t>
      </w:r>
      <w:r w:rsidRPr="006565AD">
        <w:rPr>
          <w:i/>
          <w:iCs/>
        </w:rPr>
        <w:t>ének-zene</w:t>
      </w:r>
      <w:r w:rsidRPr="006565AD">
        <w:t xml:space="preserve">, valamint a </w:t>
      </w:r>
      <w:r w:rsidRPr="006565AD">
        <w:rPr>
          <w:i/>
          <w:iCs/>
        </w:rPr>
        <w:t>mozgóképkultúra és médiaismeret</w:t>
      </w:r>
      <w:r w:rsidRPr="006565AD">
        <w:t xml:space="preserve"> tantárggyal is. </w:t>
      </w:r>
    </w:p>
    <w:p w14:paraId="5190B5B9" w14:textId="77777777" w:rsidR="00221E70" w:rsidRPr="006565AD" w:rsidRDefault="00221E70" w:rsidP="00221E70"/>
    <w:p w14:paraId="37986129" w14:textId="77777777" w:rsidR="00221E70" w:rsidRPr="006565AD" w:rsidRDefault="00221E70" w:rsidP="00221E70">
      <w:r w:rsidRPr="006565AD">
        <w:t>j)</w:t>
      </w:r>
    </w:p>
    <w:p w14:paraId="6BD42B66" w14:textId="77777777" w:rsidR="00221E70" w:rsidRPr="006565AD" w:rsidRDefault="00221E70" w:rsidP="00221E70">
      <w:r w:rsidRPr="006565AD">
        <w:t>A szakgimnáziumok és a technikumok esetében a közismereti tárgyakra vonatkozó kerettantervek megegyeznek a gimnáziumokra vonatkozókkal.</w:t>
      </w:r>
    </w:p>
    <w:p w14:paraId="4591C929" w14:textId="77777777" w:rsidR="00221E70" w:rsidRDefault="00221E70" w:rsidP="00221E70"/>
    <w:p w14:paraId="04DF1353" w14:textId="77777777" w:rsidR="00221E70" w:rsidRPr="006565AD" w:rsidRDefault="00221E70" w:rsidP="00221E70">
      <w:pPr>
        <w:rPr>
          <w:b/>
          <w:bCs/>
        </w:rPr>
      </w:pPr>
      <w:r w:rsidRPr="006565AD">
        <w:rPr>
          <w:b/>
          <w:bCs/>
        </w:rPr>
        <w:t>5.4. A megújított érettségi vizsga</w:t>
      </w:r>
    </w:p>
    <w:p w14:paraId="7CF4FA11" w14:textId="77777777" w:rsidR="00221E70" w:rsidRPr="006565AD" w:rsidRDefault="00221E70" w:rsidP="00221E70">
      <w:r w:rsidRPr="006565AD">
        <w:t>Tanulási cél</w:t>
      </w:r>
    </w:p>
    <w:p w14:paraId="5D2A50BD" w14:textId="77777777" w:rsidR="00221E70" w:rsidRPr="006565AD" w:rsidRDefault="00221E70" w:rsidP="00221E70">
      <w:pPr>
        <w:rPr>
          <w:i/>
          <w:iCs/>
        </w:rPr>
      </w:pPr>
      <w:r w:rsidRPr="006565AD">
        <w:rPr>
          <w:i/>
          <w:iCs/>
        </w:rPr>
        <w:t>Az érettségi vizsgarendszer egyes elemeinek változásairól tájékoztatjuk ebben a leckében.</w:t>
      </w:r>
    </w:p>
    <w:p w14:paraId="3B685886" w14:textId="77777777" w:rsidR="00221E70" w:rsidRPr="006565AD" w:rsidRDefault="00221E70" w:rsidP="00221E70">
      <w:r w:rsidRPr="006565AD">
        <w:t>Az érettségi vizsgarendszer alapvetően nem változott meg, ugyanakkor az egyes vizsgatárgyak követelményei igazodtak a módosított Nat tartalmaihoz. Ennek megfelelően a különböző vizsgatárgyak követelményrendszerei különböző mértékben változtak. Erről részleteiben az egyes tantárgyakról szóló továbbképzési részben lesz szó.</w:t>
      </w:r>
    </w:p>
    <w:p w14:paraId="2D18DBCE" w14:textId="77777777" w:rsidR="00221E70" w:rsidRPr="006565AD" w:rsidRDefault="00221E70" w:rsidP="00221E70"/>
    <w:p w14:paraId="2DB5407C" w14:textId="77777777" w:rsidR="00221E70" w:rsidRPr="006565AD" w:rsidRDefault="00221E70" w:rsidP="00221E70">
      <w:r w:rsidRPr="006565AD">
        <w:t>Szakasz teljesítve.</w:t>
      </w:r>
    </w:p>
    <w:p w14:paraId="1D7795F0" w14:textId="77777777" w:rsidR="00221E70" w:rsidRPr="006565AD" w:rsidRDefault="00221E70" w:rsidP="00221E70">
      <w:pPr>
        <w:rPr>
          <w:b/>
          <w:bCs/>
          <w:i/>
          <w:iCs/>
        </w:rPr>
      </w:pPr>
      <w:r w:rsidRPr="006565AD">
        <w:rPr>
          <w:b/>
          <w:bCs/>
          <w:i/>
          <w:iCs/>
        </w:rPr>
        <w:t>Az érettségi vizsga továbbra is a köznevelési rendszer záróvizsgája, és egyben a felsőoktatási intézményekbe történő bejutás követelményeinek teljesítésére szolgál.</w:t>
      </w:r>
    </w:p>
    <w:p w14:paraId="0FBFD735" w14:textId="77777777" w:rsidR="00221E70" w:rsidRPr="006565AD" w:rsidRDefault="00221E70" w:rsidP="00221E70">
      <w:r w:rsidRPr="006565AD">
        <w:t>A Nat-ban és a kerettantervekben foglalt tartalmak, fejlesztési eredmények szolgálnak alapul a középszintű érettségi vizsga követelményeinek.</w:t>
      </w:r>
      <w:r w:rsidRPr="006565AD">
        <w:rPr>
          <w:b/>
          <w:bCs/>
        </w:rPr>
        <w:t> A középszintű vizsga követelményei nem lépik túl a kerettantervekben leírt, elvárt tudáselemeket.</w:t>
      </w:r>
      <w:r w:rsidRPr="006565AD">
        <w:t> A közép- és emelt szintű vizsgakövetelmények egyértelműen, jól elkülönítettek minden egyes vizsgatárgy esetében. </w:t>
      </w:r>
      <w:r w:rsidRPr="006565AD">
        <w:rPr>
          <w:b/>
          <w:bCs/>
        </w:rPr>
        <w:t>Az emelt szintű vizsga követelményrendszeréből készítették el az iskolák az egyes tantárgyakból emelt szintű vizsgára felkészítő helyi tantervüket.</w:t>
      </w:r>
    </w:p>
    <w:p w14:paraId="4DAFB683" w14:textId="77777777" w:rsidR="00221E70" w:rsidRPr="006565AD" w:rsidRDefault="00221E70" w:rsidP="00221E70"/>
    <w:p w14:paraId="68F9AA83" w14:textId="77777777" w:rsidR="00221E70" w:rsidRPr="006565AD" w:rsidRDefault="00221E70" w:rsidP="00221E70">
      <w:pPr>
        <w:rPr>
          <w:b/>
          <w:bCs/>
        </w:rPr>
      </w:pPr>
      <w:r w:rsidRPr="006565AD">
        <w:rPr>
          <w:b/>
          <w:bCs/>
        </w:rPr>
        <w:t>5.5. A tanulást támogató eszközrendszer</w:t>
      </w:r>
    </w:p>
    <w:p w14:paraId="4D0F4525" w14:textId="77777777" w:rsidR="00221E70" w:rsidRDefault="00221E70" w:rsidP="00221E70">
      <w:r>
        <w:t>VIDEó</w:t>
      </w:r>
    </w:p>
    <w:p w14:paraId="5DDC8950" w14:textId="77777777" w:rsidR="00221E70" w:rsidRPr="006565AD" w:rsidRDefault="00221E70" w:rsidP="00221E70">
      <w:pPr>
        <w:pStyle w:val="Nincstrkz"/>
      </w:pPr>
      <w:r>
        <w:t>A korszerűsített tartalmak oktatása elképzelhetetlen a nevelési, oktatási célok elérésében a már rendelkezésre álló korszerű oktatás módszerek nélkül.</w:t>
      </w:r>
    </w:p>
    <w:p w14:paraId="708C98FA" w14:textId="77777777" w:rsidR="00221E70" w:rsidRDefault="00221E70" w:rsidP="00221E70">
      <w:r>
        <w:t xml:space="preserve">A pedagógusok módszertani szabadságát sokféleképpen lehet támogatni. </w:t>
      </w:r>
    </w:p>
    <w:p w14:paraId="5CD5A3A2" w14:textId="77777777" w:rsidR="00221E70" w:rsidRDefault="00221E70" w:rsidP="00221E70">
      <w:r>
        <w:t xml:space="preserve">A tanulói teljesítmények javulásának záloga a pedagógusok folyamatos tanulása, szakmai fejlődése. Az egyéni munka során és rendszerszinten is. Ennek érdekében került sor a kerettantervhez illeszkedő taneszközök megújítására. Az oh csapata elkészítette ezeket az iskolai taneszközöket valamennyi tantárgyhoz évfolyamról évfolyamra. Ezek hagyományos papíralapú tankönyvek, két különböző párhuzamos sorozat is rendelkezésre áll, a Tankönyvkatalóguson rendelkezésre áll. </w:t>
      </w:r>
    </w:p>
    <w:p w14:paraId="0AF35E96" w14:textId="77777777" w:rsidR="00221E70" w:rsidRDefault="00221E70" w:rsidP="00221E70">
      <w:r>
        <w:t>Nemzeti Köznevelési Portálon minden tantárgyhoz számtalan digitális tartalom található</w:t>
      </w:r>
    </w:p>
    <w:p w14:paraId="35806713" w14:textId="77777777" w:rsidR="00221E70" w:rsidRDefault="00221E70" w:rsidP="00221E70">
      <w:r>
        <w:t>Tanmenetjavaslatok is vannak.    200 okostankönyv</w:t>
      </w:r>
    </w:p>
    <w:p w14:paraId="19FF21CA" w14:textId="77777777" w:rsidR="00221E70" w:rsidRDefault="00221E70" w:rsidP="00221E70">
      <w:r>
        <w:t>KRÉTA elektronikus napló és menedzsment, adminisztráció</w:t>
      </w:r>
    </w:p>
    <w:p w14:paraId="6BC00CB6" w14:textId="77777777" w:rsidR="00221E70" w:rsidRPr="00B459BF" w:rsidRDefault="00221E70" w:rsidP="00221E70">
      <w:r w:rsidRPr="00B459BF">
        <w:t>A Nat 2020 alapján fejlesztett tanulástámogató eszközök</w:t>
      </w:r>
    </w:p>
    <w:p w14:paraId="41B48326" w14:textId="77777777" w:rsidR="00221E70" w:rsidRPr="00B459BF" w:rsidRDefault="00221E70" w:rsidP="00221E70">
      <w:r w:rsidRPr="00B459BF">
        <w:t>A módosított Nat 2020-ban megkezdett, felmenő rendszerű bevezetésével azonos módon történt az újonnan fejlesztett taneszközök bevezetése a köznevelési rendszerbe. Minden tantárgyhoz valamennyi évfolyamon két-két tankönyvsorozat áll a tanulók és a tanárok rendelkezésére. A tankönyveket az Oktatási Hivatal irányításával szakértői és gyakorló tanári munkacsoportok fejlesztették, és mind tartalmukban, mind kivitelükben színvonalas taneszközök készültek el. Ezek a tankönyvek, munkafüzetek támogatják a Nat és a kerettantervi tartalmak osztálytermi feldolgozását és az egyéni tanulást is.</w:t>
      </w:r>
    </w:p>
    <w:p w14:paraId="45182B56" w14:textId="77777777" w:rsidR="00221E70" w:rsidRPr="00B459BF" w:rsidRDefault="00221E70" w:rsidP="00221E70"/>
    <w:p w14:paraId="4B43569C" w14:textId="77777777" w:rsidR="00221E70" w:rsidRPr="00B459BF" w:rsidRDefault="00221E70" w:rsidP="00221E70">
      <w:r w:rsidRPr="00B459BF">
        <w:rPr>
          <w:b/>
          <w:bCs/>
        </w:rPr>
        <w:t xml:space="preserve">Valamennyi tankönyv PDF-ben elérhető és letölthető a tankönyvkatalógusról: </w:t>
      </w:r>
      <w:hyperlink r:id="rId25" w:tgtFrame="null" w:history="1">
        <w:r w:rsidRPr="00B459BF">
          <w:rPr>
            <w:rStyle w:val="Hiperhivatkozs"/>
          </w:rPr>
          <w:t>https://www.tankonyvkatalogus.hu/</w:t>
        </w:r>
      </w:hyperlink>
      <w:r w:rsidRPr="00B459BF">
        <w:t>.</w:t>
      </w:r>
    </w:p>
    <w:p w14:paraId="715E8CBD" w14:textId="77777777" w:rsidR="00221E70" w:rsidRPr="00B459BF" w:rsidRDefault="00221E70" w:rsidP="00221E70">
      <w:r w:rsidRPr="00B459BF">
        <w:t>Szakasz teljesítve.</w:t>
      </w:r>
    </w:p>
    <w:p w14:paraId="534A2858" w14:textId="77777777" w:rsidR="00221E70" w:rsidRPr="00B459BF" w:rsidRDefault="00221E70" w:rsidP="00221E70">
      <w:r w:rsidRPr="00B459BF">
        <w:rPr>
          <w:b/>
          <w:bCs/>
        </w:rPr>
        <w:t>A hatékony tanítási-tanulási folyamathoz korszerű támogatás érhető el a Nemzeti Köznevelési Portál </w:t>
      </w:r>
      <w:r w:rsidRPr="00B459BF">
        <w:t>(a továbbiakban: NKP), </w:t>
      </w:r>
      <w:r w:rsidRPr="00B459BF">
        <w:rPr>
          <w:b/>
          <w:bCs/>
        </w:rPr>
        <w:t>amelyen valamennyi évfolyam valamennyi tantárgyához </w:t>
      </w:r>
      <w:r w:rsidRPr="00B459BF">
        <w:t>– a testnevelés kivételével – </w:t>
      </w:r>
      <w:r w:rsidRPr="00B459BF">
        <w:rPr>
          <w:b/>
          <w:bCs/>
        </w:rPr>
        <w:t>digitális oktatási anyagok állnak ingyenesen rendelkezésre mindenki számára. </w:t>
      </w:r>
    </w:p>
    <w:p w14:paraId="5EFA9135" w14:textId="77777777" w:rsidR="00221E70" w:rsidRPr="00B459BF" w:rsidRDefault="00221E70" w:rsidP="00221E70">
      <w:r w:rsidRPr="00B459BF">
        <w:rPr>
          <w:b/>
          <w:bCs/>
        </w:rPr>
        <w:t xml:space="preserve">Az NKP-n a tananyag elsajátítását, bővítését célzó videók, interaktív feladatok is megtalálhatók, amelyek akár a tanórákon, akár az otthoni tanulás során használhatók: </w:t>
      </w:r>
      <w:hyperlink r:id="rId26" w:tgtFrame="null" w:history="1">
        <w:r w:rsidRPr="00B459BF">
          <w:rPr>
            <w:rStyle w:val="Hiperhivatkozs"/>
          </w:rPr>
          <w:t>https://www.nkp.hu/</w:t>
        </w:r>
      </w:hyperlink>
      <w:r w:rsidRPr="00B459BF">
        <w:t>.</w:t>
      </w:r>
    </w:p>
    <w:p w14:paraId="4DA184E8" w14:textId="77777777" w:rsidR="00221E70" w:rsidRPr="00B459BF" w:rsidRDefault="00221E70" w:rsidP="00221E70">
      <w:r w:rsidRPr="00B459BF">
        <w:t>Mobiltelefonon is elérhető a tanulást támogató felület, és a Kréta rendszerben is valamennyi tankönyv hozzáférhető.</w:t>
      </w:r>
    </w:p>
    <w:p w14:paraId="48748C47" w14:textId="77777777" w:rsidR="00221E70" w:rsidRPr="00B459BF" w:rsidRDefault="00221E70" w:rsidP="00221E70"/>
    <w:p w14:paraId="3A364B06" w14:textId="77777777" w:rsidR="00221E70" w:rsidRPr="00B459BF" w:rsidRDefault="00221E70" w:rsidP="00221E70">
      <w:r w:rsidRPr="00B459BF">
        <w:t> Az NKP össze van kapcsolva más adatszolgáltatókkal (pl. múzeumi gyűjteményekkel, a NAVÁ-val) is.</w:t>
      </w:r>
    </w:p>
    <w:p w14:paraId="4FE8E6BE" w14:textId="77777777" w:rsidR="00221E70" w:rsidRDefault="00221E70" w:rsidP="00221E70">
      <w:r>
        <w:t>VÉGE</w:t>
      </w:r>
    </w:p>
    <w:p w14:paraId="608BB3C7" w14:textId="77777777" w:rsidR="00221E70" w:rsidRDefault="00221E70" w:rsidP="00221E70">
      <w:pPr>
        <w:pStyle w:val="Listaszerbekezds"/>
        <w:rPr>
          <w:b/>
          <w:bCs/>
        </w:rPr>
      </w:pPr>
    </w:p>
    <w:p w14:paraId="4B869A7A" w14:textId="77777777" w:rsidR="00221E70" w:rsidRPr="00221E70" w:rsidRDefault="00221E70" w:rsidP="00221E70">
      <w:pPr>
        <w:pStyle w:val="Listaszerbekezds"/>
        <w:rPr>
          <w:b/>
          <w:bCs/>
          <w:color w:val="FF0000"/>
        </w:rPr>
      </w:pPr>
    </w:p>
    <w:p w14:paraId="253CCCAD" w14:textId="0D95BFDD" w:rsidR="00221E70" w:rsidRPr="00221E70" w:rsidRDefault="00221E70" w:rsidP="00221E70">
      <w:pPr>
        <w:pStyle w:val="Listaszerbekezds"/>
        <w:rPr>
          <w:b/>
          <w:bCs/>
          <w:color w:val="FF0000"/>
        </w:rPr>
      </w:pPr>
      <w:r w:rsidRPr="00221E70">
        <w:rPr>
          <w:b/>
          <w:bCs/>
          <w:color w:val="FF0000"/>
        </w:rPr>
        <w:t>ALSÓ</w:t>
      </w:r>
    </w:p>
    <w:p w14:paraId="00B2F6CB" w14:textId="77777777" w:rsidR="00221E70" w:rsidRDefault="00221E70" w:rsidP="00221E70">
      <w:pPr>
        <w:pStyle w:val="Listaszerbekezds"/>
        <w:rPr>
          <w:b/>
          <w:bCs/>
          <w:color w:val="FF0000"/>
        </w:rPr>
      </w:pPr>
    </w:p>
    <w:p w14:paraId="57B20AD2" w14:textId="77777777" w:rsidR="00221E70" w:rsidRDefault="00221E70" w:rsidP="00221E70">
      <w:r>
        <w:t>Alsó tagozati anyag</w:t>
      </w:r>
    </w:p>
    <w:p w14:paraId="6455F39A" w14:textId="77777777" w:rsidR="00221E70" w:rsidRDefault="00221E70" w:rsidP="00221E70">
      <w:r>
        <w:t xml:space="preserve">Átfogó dokumentumegyüttes. </w:t>
      </w:r>
    </w:p>
    <w:p w14:paraId="506F4891" w14:textId="77777777" w:rsidR="00221E70" w:rsidRDefault="00221E70" w:rsidP="00221E70">
      <w:r>
        <w:t>Meghatározható az alsó tagozat</w:t>
      </w:r>
    </w:p>
    <w:p w14:paraId="583FB28C" w14:textId="77777777" w:rsidR="00221E70" w:rsidRDefault="00221E70" w:rsidP="00221E70">
      <w:r>
        <w:t xml:space="preserve">A megújult NAT 10 tanulási területéből már nyolc megjelenik ebben a képzési szakaszban valamint a hozzá kapcsolódó kerettantervek meghatározzák, hogy mit és mikor célszerű tanítani ebben a szakaszban. Annak megvalósítása, amit a NAT leír, a tantervet megvalósító pedagóguson múlik. A tanulók iskolához való viszonya, a tanulás megszerettetése, a tantárgyak iránti érdeklődés felkeltését, a tanulási attitűd kialakítását. </w:t>
      </w:r>
    </w:p>
    <w:p w14:paraId="1EB196D4" w14:textId="77777777" w:rsidR="00221E70" w:rsidRDefault="00221E70" w:rsidP="00221E70">
      <w:r>
        <w:t>Kiemelt terület a kompetenciafejlesztés.</w:t>
      </w:r>
    </w:p>
    <w:p w14:paraId="1DF4010F" w14:textId="77777777" w:rsidR="00221E70" w:rsidRDefault="00221E70" w:rsidP="00221E70">
      <w:pPr>
        <w:pStyle w:val="Listaszerbekezds"/>
        <w:numPr>
          <w:ilvl w:val="0"/>
          <w:numId w:val="9"/>
        </w:numPr>
      </w:pPr>
      <w:r>
        <w:t>tanulás kompetenciái</w:t>
      </w:r>
    </w:p>
    <w:p w14:paraId="34D95F36" w14:textId="77777777" w:rsidR="00221E70" w:rsidRDefault="00221E70" w:rsidP="00221E70">
      <w:pPr>
        <w:pStyle w:val="Listaszerbekezds"/>
        <w:numPr>
          <w:ilvl w:val="0"/>
          <w:numId w:val="9"/>
        </w:numPr>
      </w:pPr>
      <w:r>
        <w:t>kommunikációs kompetenciák</w:t>
      </w:r>
    </w:p>
    <w:p w14:paraId="12266E64" w14:textId="77777777" w:rsidR="00221E70" w:rsidRDefault="00221E70" w:rsidP="00221E70">
      <w:pPr>
        <w:pStyle w:val="Listaszerbekezds"/>
        <w:numPr>
          <w:ilvl w:val="0"/>
          <w:numId w:val="9"/>
        </w:numPr>
      </w:pPr>
      <w:r>
        <w:t>digitális kompetenciák</w:t>
      </w:r>
    </w:p>
    <w:p w14:paraId="6765A8A6" w14:textId="77777777" w:rsidR="00221E70" w:rsidRDefault="00221E70" w:rsidP="00221E70">
      <w:pPr>
        <w:pStyle w:val="Listaszerbekezds"/>
        <w:numPr>
          <w:ilvl w:val="0"/>
          <w:numId w:val="9"/>
        </w:numPr>
      </w:pPr>
      <w:r>
        <w:t>matematikai, gondolkodási kompetenciák</w:t>
      </w:r>
    </w:p>
    <w:p w14:paraId="4203DC98" w14:textId="77777777" w:rsidR="00221E70" w:rsidRDefault="00221E70" w:rsidP="00221E70">
      <w:pPr>
        <w:pStyle w:val="Listaszerbekezds"/>
        <w:numPr>
          <w:ilvl w:val="0"/>
          <w:numId w:val="9"/>
        </w:numPr>
      </w:pPr>
      <w:r>
        <w:t>személyes és társas kapcsolati kompetenciák</w:t>
      </w:r>
    </w:p>
    <w:p w14:paraId="29328977" w14:textId="77777777" w:rsidR="00221E70" w:rsidRDefault="00221E70" w:rsidP="00221E70">
      <w:pPr>
        <w:pStyle w:val="Listaszerbekezds"/>
        <w:numPr>
          <w:ilvl w:val="0"/>
          <w:numId w:val="9"/>
        </w:numPr>
      </w:pPr>
      <w:r>
        <w:t>kreativitás, kreatív alkotás, önkifejezés és kulturális kompetenciák</w:t>
      </w:r>
    </w:p>
    <w:p w14:paraId="12D05055" w14:textId="77777777" w:rsidR="00221E70" w:rsidRDefault="00221E70" w:rsidP="00221E70">
      <w:pPr>
        <w:pStyle w:val="Listaszerbekezds"/>
        <w:numPr>
          <w:ilvl w:val="0"/>
          <w:numId w:val="9"/>
        </w:numPr>
      </w:pPr>
      <w:r>
        <w:t xml:space="preserve">munkavállalói, innovációs, vállalkozói kompetenciák. </w:t>
      </w:r>
    </w:p>
    <w:p w14:paraId="5CA685E6" w14:textId="77777777" w:rsidR="00221E70" w:rsidRDefault="00221E70" w:rsidP="00221E70">
      <w:r>
        <w:t xml:space="preserve">A tanulási tevékenység legfőbb célja olyan tanulói kompetenciák fejlesztése, amelyek lehetővé teszik az ismeretek különböző helyzetekben történő alkalmazását. </w:t>
      </w:r>
    </w:p>
    <w:p w14:paraId="7B6BAB28" w14:textId="77777777" w:rsidR="00221E70" w:rsidRDefault="00221E70" w:rsidP="00221E70">
      <w:r>
        <w:t xml:space="preserve">A tevékenységekre épülő tanulási formák segítik a tanulót a tanulás eredmények álal kijelölt ismeretek megszerzésében. És ezen keresztül a kompetenciák fejlesztésében. </w:t>
      </w:r>
    </w:p>
    <w:p w14:paraId="6C921F3B" w14:textId="77777777" w:rsidR="00221E70" w:rsidRDefault="00221E70" w:rsidP="00221E70">
      <w:r>
        <w:t>Az életkori sajátosságokat figyelmébe vétele</w:t>
      </w:r>
    </w:p>
    <w:p w14:paraId="3CC50475" w14:textId="77777777" w:rsidR="00221E70" w:rsidRDefault="00221E70" w:rsidP="00221E70">
      <w:r>
        <w:t xml:space="preserve">A tanulók saját maguk tapasztalják meg az ismeretszerzés örömét, mely folyamatnak elengedhetetlen velejárója az érzelmi nevelés is. A hangsúly az ismeretádás helyett az ismeret feldolgozására kerül át. </w:t>
      </w:r>
    </w:p>
    <w:p w14:paraId="6D48D73D" w14:textId="77777777" w:rsidR="00221E70" w:rsidRDefault="00221E70" w:rsidP="00221E70">
      <w:r>
        <w:t xml:space="preserve">A tanulűási szakasz végére kialakul a problémya-megoldó, mérlegelő kreatív gondolkodás, az alkalmazni tudás. </w:t>
      </w:r>
    </w:p>
    <w:p w14:paraId="1E763E17" w14:textId="77777777" w:rsidR="00221E70" w:rsidRDefault="00221E70" w:rsidP="00221E70"/>
    <w:p w14:paraId="3938C6CE" w14:textId="77777777" w:rsidR="00221E70" w:rsidRDefault="00221E70" w:rsidP="00221E70"/>
    <w:p w14:paraId="522FAD7E" w14:textId="77777777" w:rsidR="00221E70" w:rsidRPr="004F3FBC" w:rsidRDefault="00221E70" w:rsidP="00221E70">
      <w:r w:rsidRPr="004F3FBC">
        <w:t>A 2020-ban megjelent megújult Nemzeti alaptanterv legfontosabb elvei között szerepelt, hogy kövesse a világ folyamatos változását, használható tudást adjon a lexikális tudás helyett, a tanulók növekvő terhelését csökkentse, a pedagógusok számára szabadságot biztosítson az általuk tanított tantárgyak órakereteinek felhasználásában.</w:t>
      </w:r>
    </w:p>
    <w:p w14:paraId="0A1FA0C1" w14:textId="77777777" w:rsidR="00221E70" w:rsidRPr="004F3FBC" w:rsidRDefault="00221E70" w:rsidP="00221E70"/>
    <w:p w14:paraId="7A66C7C1" w14:textId="77777777" w:rsidR="00221E70" w:rsidRPr="004F3FBC" w:rsidRDefault="00221E70" w:rsidP="00221E70">
      <w:r w:rsidRPr="004F3FBC">
        <w:t>A megújult Nat:</w:t>
      </w:r>
    </w:p>
    <w:p w14:paraId="540A276E" w14:textId="77777777" w:rsidR="00221E70" w:rsidRPr="004F3FBC" w:rsidRDefault="00221E70" w:rsidP="00221E70">
      <w:pPr>
        <w:numPr>
          <w:ilvl w:val="0"/>
          <w:numId w:val="8"/>
        </w:numPr>
      </w:pPr>
      <w:r w:rsidRPr="004F3FBC">
        <w:t>Kulturális és nemzeti értékeinkre fókuszál</w:t>
      </w:r>
    </w:p>
    <w:p w14:paraId="24978B97" w14:textId="77777777" w:rsidR="00221E70" w:rsidRPr="004F3FBC" w:rsidRDefault="00221E70" w:rsidP="00221E70">
      <w:pPr>
        <w:numPr>
          <w:ilvl w:val="0"/>
          <w:numId w:val="8"/>
        </w:numPr>
      </w:pPr>
      <w:r w:rsidRPr="004F3FBC">
        <w:t>Ismeret – és kompetencia alapú tudást ad</w:t>
      </w:r>
    </w:p>
    <w:p w14:paraId="64D2F785" w14:textId="77777777" w:rsidR="00221E70" w:rsidRPr="004F3FBC" w:rsidRDefault="00221E70" w:rsidP="00221E70">
      <w:pPr>
        <w:numPr>
          <w:ilvl w:val="0"/>
          <w:numId w:val="8"/>
        </w:numPr>
      </w:pPr>
      <w:r w:rsidRPr="004F3FBC">
        <w:t>Középpontba kerül a diákok komplex személyiségfejlesztése, identitásformálásuk, képességeik, készségeik kibontakoztatása</w:t>
      </w:r>
    </w:p>
    <w:p w14:paraId="0C6E9717" w14:textId="77777777" w:rsidR="00221E70" w:rsidRPr="004F3FBC" w:rsidRDefault="00221E70" w:rsidP="00221E70">
      <w:pPr>
        <w:numPr>
          <w:ilvl w:val="0"/>
          <w:numId w:val="8"/>
        </w:numPr>
      </w:pPr>
      <w:r w:rsidRPr="004F3FBC">
        <w:t>Szorgalmazza a tanár és a diák közötti folyamatos interakciót és az együttműködésen alapuló tanulást</w:t>
      </w:r>
    </w:p>
    <w:p w14:paraId="09A704CE" w14:textId="77777777" w:rsidR="00221E70" w:rsidRPr="004F3FBC" w:rsidRDefault="00221E70" w:rsidP="00221E70">
      <w:pPr>
        <w:numPr>
          <w:ilvl w:val="0"/>
          <w:numId w:val="8"/>
        </w:numPr>
      </w:pPr>
      <w:r w:rsidRPr="004F3FBC">
        <w:t>Fontos cél a munka világához és az önálló felnőtt élethez kapcsolódó anyanyelvi kompetenciák fejlesztése, különös tekintettel a szövegalkotási, szövegértési képességekre</w:t>
      </w:r>
    </w:p>
    <w:p w14:paraId="67701632" w14:textId="77777777" w:rsidR="00221E70" w:rsidRPr="004F3FBC" w:rsidRDefault="00221E70" w:rsidP="00221E70">
      <w:r w:rsidRPr="004F3FBC">
        <w:t>Ezek a lényeges változások az előző Nat-hoz képest. Természetesen megőrizve azokat az értékeket, melyek biztosítják a nevelő oktató munka folyamatosságát. Előtérbe kerül a tevékenységközpontúság és fontos a tantervet megvalósító pedagógus szerepe.</w:t>
      </w:r>
    </w:p>
    <w:p w14:paraId="52106151" w14:textId="77777777" w:rsidR="00221E70" w:rsidRPr="004F3FBC" w:rsidRDefault="00221E70" w:rsidP="00221E70">
      <w:r w:rsidRPr="004F3FBC">
        <w:t>Az alsó tagozaton 10 tantárgy jelenik meg. Ebben a modulban minden tantárgy esetében azokat a fontosabb alapelveket, célokat olvashatjuk, melyeket a Nat-ban találhatunk. A dokumentum a 2020-as megújult Nemzeti alaptanterv és a hozzá kapcsolódó kerettantervek felhasználásával készült.</w:t>
      </w:r>
    </w:p>
    <w:p w14:paraId="59724281" w14:textId="77777777" w:rsidR="00221E70" w:rsidRPr="00230E3B" w:rsidRDefault="00221E70" w:rsidP="00221E70">
      <w:pPr>
        <w:rPr>
          <w:b/>
          <w:bCs/>
        </w:rPr>
      </w:pPr>
      <w:r w:rsidRPr="00230E3B">
        <w:rPr>
          <w:b/>
          <w:bCs/>
        </w:rPr>
        <w:t>1.3. Magyar nyelv és irodalom</w:t>
      </w:r>
    </w:p>
    <w:p w14:paraId="0F6E4627" w14:textId="77777777" w:rsidR="00221E70" w:rsidRPr="00230E3B" w:rsidRDefault="00221E70" w:rsidP="00221E70">
      <w:r w:rsidRPr="00230E3B">
        <w:t>Tanulási cél</w:t>
      </w:r>
    </w:p>
    <w:p w14:paraId="1486003E" w14:textId="77777777" w:rsidR="00221E70" w:rsidRPr="00230E3B" w:rsidRDefault="00221E70" w:rsidP="00221E70">
      <w:pPr>
        <w:rPr>
          <w:i/>
          <w:iCs/>
        </w:rPr>
      </w:pPr>
      <w:r w:rsidRPr="00230E3B">
        <w:rPr>
          <w:i/>
          <w:iCs/>
        </w:rPr>
        <w:t>Magyar nyelv és irodalom alapelveinek és céljainak áttekintése.</w:t>
      </w:r>
    </w:p>
    <w:p w14:paraId="73C3F53B" w14:textId="77777777" w:rsidR="00221E70" w:rsidRPr="00230E3B" w:rsidRDefault="00221E70" w:rsidP="00221E70">
      <w:r w:rsidRPr="00230E3B">
        <w:t>Célok</w:t>
      </w:r>
    </w:p>
    <w:p w14:paraId="3FA3C6CE" w14:textId="77777777" w:rsidR="00221E70" w:rsidRPr="00230E3B" w:rsidRDefault="00221E70" w:rsidP="00221E70">
      <w:r w:rsidRPr="00230E3B">
        <w:t>A Kárpát-medencei magyarság kultúrájának, nemzeti identitásának egyik legfontosabb alapja az anyanyelve és az ezen a nyelven megszólaló irodalma. Nyelv és irodalom: hagyományt teremtenek, folyamatos változásukkal jelent és jövőt is alakítanak.</w:t>
      </w:r>
    </w:p>
    <w:p w14:paraId="090E95BF" w14:textId="77777777" w:rsidR="00221E70" w:rsidRPr="00230E3B" w:rsidRDefault="00221E70" w:rsidP="00221E70">
      <w:r w:rsidRPr="00230E3B">
        <w:t>A magyar nyelv és irodalom tantárgyak </w:t>
      </w:r>
      <w:r w:rsidRPr="00230E3B">
        <w:rPr>
          <w:b/>
          <w:bCs/>
        </w:rPr>
        <w:t>kiemelten fontos területei a nemzeti öntudatra, önazonosságtudatra nevelésnek.</w:t>
      </w:r>
    </w:p>
    <w:p w14:paraId="0F9369C0" w14:textId="77777777" w:rsidR="00221E70" w:rsidRPr="00230E3B" w:rsidRDefault="00221E70" w:rsidP="00221E70">
      <w:r w:rsidRPr="00230E3B">
        <w:t>Nyelvünk, közös történelmünk, keresztény alapú vallási és művészeti hagyományaink összekötnek bennünket: korokat, alkotókat, befogadókat és műveket.</w:t>
      </w:r>
    </w:p>
    <w:p w14:paraId="254CA86B" w14:textId="77777777" w:rsidR="00221E70" w:rsidRPr="00230E3B" w:rsidRDefault="00221E70" w:rsidP="00221E70">
      <w:r w:rsidRPr="00230E3B">
        <w:t>Az irodalmi alkotásoknak </w:t>
      </w:r>
      <w:r w:rsidRPr="00230E3B">
        <w:rPr>
          <w:b/>
          <w:bCs/>
        </w:rPr>
        <w:t>értékközvetítő funkciójuk</w:t>
      </w:r>
      <w:r w:rsidRPr="00230E3B">
        <w:t> van. </w:t>
      </w:r>
      <w:r w:rsidRPr="00230E3B">
        <w:rPr>
          <w:b/>
          <w:bCs/>
        </w:rPr>
        <w:t>A magyar irodalom tantárgy tananyaga olyan normatív értékeket közvetít, amelyek a társadalom döntő többségének értékvilágát tükrözik.</w:t>
      </w:r>
    </w:p>
    <w:p w14:paraId="08E5D728" w14:textId="77777777" w:rsidR="00221E70" w:rsidRPr="00230E3B" w:rsidRDefault="00221E70" w:rsidP="00221E70">
      <w:r w:rsidRPr="00230E3B">
        <w:rPr>
          <w:b/>
          <w:bCs/>
        </w:rPr>
        <w:t>A magyar irodalom oktatása folyamatosságában, az egyetemes irodalom pedig szigetszerűen, a legjelentősebb alkotók és alkotások bemutatásával történik.</w:t>
      </w:r>
    </w:p>
    <w:p w14:paraId="747BDB8A" w14:textId="77777777" w:rsidR="00221E70" w:rsidRPr="00230E3B" w:rsidRDefault="00221E70" w:rsidP="00221E70">
      <w:r w:rsidRPr="00230E3B">
        <w:t>Az irodalmi alkotások morális, kulturális értékeket örökítenek és teremtenek. Történelmi, személyes tapasztalatokat, bölcseleti felismeréseket hagyományoznak. Létük és hatásuk messze meghaladja a kommunikációs eszköz és a fikciós esztétikai teljesítmény funkcionálisan értelmezett szerepét. Gondolkodásunk, önkifejezésünk, személyes és nemzeti identitásunk kialakításának feltételei és eszközei:</w:t>
      </w:r>
    </w:p>
    <w:p w14:paraId="4EA23E4F" w14:textId="77777777" w:rsidR="00221E70" w:rsidRPr="00230E3B" w:rsidRDefault="00221E70" w:rsidP="00221E70">
      <w:pPr>
        <w:rPr>
          <w:b/>
          <w:bCs/>
          <w:i/>
          <w:iCs/>
        </w:rPr>
      </w:pPr>
      <w:r w:rsidRPr="00230E3B">
        <w:rPr>
          <w:b/>
          <w:bCs/>
          <w:i/>
          <w:iCs/>
        </w:rPr>
        <w:t>„… nemzeti hagyomány és nemzeti poézis szoros függésben állanak egymással.” (Kölcsey).</w:t>
      </w:r>
    </w:p>
    <w:p w14:paraId="413D3C3C" w14:textId="77777777" w:rsidR="00221E70" w:rsidRPr="00230E3B" w:rsidRDefault="00221E70" w:rsidP="00221E70">
      <w:r w:rsidRPr="00230E3B">
        <w:rPr>
          <w:b/>
          <w:bCs/>
        </w:rPr>
        <w:t>Az anyanyelvi kommunikáció fejlettségének meghatározó szerepe van</w:t>
      </w:r>
      <w:r w:rsidRPr="00230E3B">
        <w:t> a nyelvi, a kulturális és a szociális kompetenciák alakításában, fejlesztésében, az érzelmi nevelésben, a tanulás teljes folyamatában.</w:t>
      </w:r>
    </w:p>
    <w:p w14:paraId="653C93F9" w14:textId="77777777" w:rsidR="00221E70" w:rsidRPr="00230E3B" w:rsidRDefault="00221E70" w:rsidP="00221E70">
      <w:r w:rsidRPr="00230E3B">
        <w:t>A magyar nyelv és irodalom </w:t>
      </w:r>
      <w:r w:rsidRPr="00230E3B">
        <w:rPr>
          <w:b/>
          <w:bCs/>
        </w:rPr>
        <w:t>kiemelt szerepet tölt be</w:t>
      </w:r>
      <w:r w:rsidRPr="00230E3B">
        <w:t> a tantárgyak sorában: </w:t>
      </w:r>
      <w:r w:rsidRPr="00230E3B">
        <w:rPr>
          <w:b/>
          <w:bCs/>
        </w:rPr>
        <w:t>az olvasottság, a nyelv rendszerszerű ismerete, tudatos alkalmazása a differenciált szövegértés alapja</w:t>
      </w:r>
      <w:r w:rsidRPr="00230E3B">
        <w:t>, az irodalmi szövegek elemzése </w:t>
      </w:r>
      <w:r w:rsidRPr="00230E3B">
        <w:rPr>
          <w:b/>
          <w:bCs/>
        </w:rPr>
        <w:t>a szövegek jelentésszerkezetének megértésé</w:t>
      </w:r>
      <w:r w:rsidRPr="00230E3B">
        <w:t>ig vezet el, ezek pedig lehetővé teszik az </w:t>
      </w:r>
      <w:r w:rsidRPr="00230E3B">
        <w:rPr>
          <w:b/>
          <w:bCs/>
        </w:rPr>
        <w:t>összetett, elvont gondolkodási műveletek elsajátítását</w:t>
      </w:r>
      <w:r w:rsidRPr="00230E3B">
        <w:t>, majd alkalmazását.</w:t>
      </w:r>
    </w:p>
    <w:p w14:paraId="6005B0EA" w14:textId="77777777" w:rsidR="00221E70" w:rsidRPr="00230E3B" w:rsidRDefault="00221E70" w:rsidP="00221E70">
      <w:r w:rsidRPr="00230E3B">
        <w:rPr>
          <w:b/>
          <w:bCs/>
        </w:rPr>
        <w:t>A sikeres anyanyelvi és irodalmi oktatás kihagyhatatlan szereplője a tanár.</w:t>
      </w:r>
      <w:r w:rsidRPr="00230E3B">
        <w:t> A tanár tanít, nevel, fejleszt, irányít és segít. Hagyományt és tudást ad át. A műveltség, a strukturált tudás átadása alapvető feltétele annak, hogy a tanulók megtanuljanak önállóan gondolkodni és tanulni. Az értékközvetítés pedig elengedhetetlenül szükséges ahhoz, hogy a saját értékvilágukat megalkossák, és ez számukra intellektuális és emocionális élményt jelentsen.</w:t>
      </w:r>
    </w:p>
    <w:p w14:paraId="5560EBB4" w14:textId="77777777" w:rsidR="00221E70" w:rsidRPr="00230E3B" w:rsidRDefault="00221E70" w:rsidP="00221E70">
      <w:r w:rsidRPr="00230E3B">
        <w:rPr>
          <w:b/>
          <w:bCs/>
        </w:rPr>
        <w:t>A magyar nyelv- és irodalomtanítás egyidejűleg műveltségközvetítést, kompetencia- és személyiségfejlesztést, morális és érzelmi nevelést is jelent.</w:t>
      </w:r>
    </w:p>
    <w:p w14:paraId="023F4B69" w14:textId="77777777" w:rsidR="00221E70" w:rsidRPr="00230E3B" w:rsidRDefault="00221E70" w:rsidP="00221E70">
      <w:r w:rsidRPr="00230E3B">
        <w:t>A magyar nyelv és irodalom tantárgyak nevelési-oktatási struktúrája követi a tanulók kognitív, érzelmi és szociális fejlődését. </w:t>
      </w:r>
      <w:r w:rsidRPr="00230E3B">
        <w:rPr>
          <w:b/>
          <w:bCs/>
        </w:rPr>
        <w:t>Az első szakaszban, az 1–4. évfolyamon döntően a jártasságok, készségek, képességek fejlesztése,</w:t>
      </w:r>
      <w:r w:rsidRPr="00230E3B">
        <w:t> a második szakaszban, az 5–8. évfolyamon a műveltségalapozás a leghangsúlyosabb, a harmadik képzési szakaszban, a 9–12. évfolyamon a műveltségátadás, illetve a továbbtanulásra és a felnőtt életre való felkészítés kerül középpontba.</w:t>
      </w:r>
    </w:p>
    <w:p w14:paraId="513CA7A7" w14:textId="77777777" w:rsidR="00221E70" w:rsidRPr="00230E3B" w:rsidRDefault="00221E70" w:rsidP="00221E70">
      <w:r w:rsidRPr="00230E3B">
        <w:t>A tananyagok ennek megfelelően egészítik ki egymást, a „megtartva továbbfejleszteni” elv alapján épülnek egymásra. A magyar nyelv és irodalom oktatásának alapelvei és követelményei közé tartoznak: </w:t>
      </w:r>
      <w:r w:rsidRPr="00230E3B">
        <w:rPr>
          <w:b/>
          <w:bCs/>
        </w:rPr>
        <w:t>a differenciálás és a tehetséggondozás, a személyes haladást figyelembe vevő foglalkozások, a tanórán kívüli tevékenységek</w:t>
      </w:r>
      <w:r w:rsidRPr="00230E3B">
        <w:t> bevonása a tanulási folyamatba.</w:t>
      </w:r>
    </w:p>
    <w:p w14:paraId="1EF88777" w14:textId="77777777" w:rsidR="00221E70" w:rsidRPr="00230E3B" w:rsidRDefault="00221E70" w:rsidP="00221E70">
      <w:r w:rsidRPr="00230E3B">
        <w:rPr>
          <w:b/>
          <w:bCs/>
        </w:rPr>
        <w:t>A magyartanítás alapelve, hogy nincs kitüntetett didaktikai modell, tanítási, értékelési mód</w:t>
      </w:r>
      <w:r w:rsidRPr="00230E3B">
        <w:t>. Az óraszámok 80%-át a kerettantervben meghatározott törzsanyag tanítására kell fordítani. Ha a szaktanár úgy ítéli meg, hogy a törzsanyag elsajátításához tanulóinak az órakeret akár 100%-ára szüksége van, rendelkezhet ezekkel az órákkal. Ha elegendő a törzsanyag elsajátításához az órák 80%-a, akkor az órakeret fennmaradó 20%-át szabadon választott témák feldolgozására fordíthatja a szaktanár, melyek kiválasztásába bevonhatja a tanulóit.</w:t>
      </w:r>
    </w:p>
    <w:p w14:paraId="3F71A9E3" w14:textId="77777777" w:rsidR="00221E70" w:rsidRPr="00230E3B" w:rsidRDefault="00221E70" w:rsidP="00221E70">
      <w:r w:rsidRPr="00230E3B">
        <w:t>A választható órakeret terhére a tanár szabadon beilleszthet kortárs alkotókat, műveket a tananyagba. A magyar nyelv és irodalom tantárgyi követelményei igazodnak a Nat alapelveihez és céljaihoz.</w:t>
      </w:r>
    </w:p>
    <w:p w14:paraId="068F3226" w14:textId="77777777" w:rsidR="00221E70" w:rsidRPr="00230E3B" w:rsidRDefault="00221E70" w:rsidP="00221E70">
      <w:r w:rsidRPr="00230E3B">
        <w:t>A magyar nyelv és irodalom tantárgyak tanítása </w:t>
      </w:r>
      <w:r w:rsidRPr="00230E3B">
        <w:rPr>
          <w:b/>
          <w:bCs/>
        </w:rPr>
        <w:t>öt nagy szempont</w:t>
      </w:r>
      <w:r w:rsidRPr="00230E3B">
        <w:t> köré csoportosítható: a </w:t>
      </w:r>
      <w:r w:rsidRPr="00230E3B">
        <w:rPr>
          <w:b/>
          <w:bCs/>
        </w:rPr>
        <w:t>kompetenciafejlesztés, a műveltségközvetítés, a személyiségfejlesztés, a morális és az érzelmi nevelés.</w:t>
      </w:r>
    </w:p>
    <w:p w14:paraId="3E8396A0" w14:textId="77777777" w:rsidR="00221E70" w:rsidRPr="00230E3B" w:rsidRDefault="00221E70" w:rsidP="00221E70">
      <w:r w:rsidRPr="00230E3B">
        <w:rPr>
          <w:b/>
          <w:bCs/>
        </w:rPr>
        <w:t>Alapvető cél</w:t>
      </w:r>
      <w:r w:rsidRPr="00230E3B">
        <w:t> </w:t>
      </w:r>
      <w:r w:rsidRPr="00230E3B">
        <w:rPr>
          <w:b/>
          <w:bCs/>
        </w:rPr>
        <w:t>a Kárpát-medencei magyarság által létrehozott nyelvi, irodalmi kultúra legkiemelkedőbb alkotásainak megismertetésé</w:t>
      </w:r>
      <w:r w:rsidRPr="00230E3B">
        <w:t>vel olyan műveltségsztenderd kialakítása a tanulókban, amely biztosítja a nemzeti kultúra generációkon átívelő megmaradását és fejlődését.</w:t>
      </w:r>
    </w:p>
    <w:p w14:paraId="59364227" w14:textId="77777777" w:rsidR="00221E70" w:rsidRPr="00230E3B" w:rsidRDefault="00221E70" w:rsidP="00221E70">
      <w:r w:rsidRPr="00230E3B">
        <w:t>A magyar nyelv és irodalom tanításának </w:t>
      </w:r>
      <w:r w:rsidRPr="00230E3B">
        <w:rPr>
          <w:b/>
          <w:bCs/>
        </w:rPr>
        <w:t>kiemelt célja a harmonikus, sokoldalúan felkészült, olvasó, az anyanyelvüket tudatosan használó, biztos szövegértéssel, illetve szövegalkotási kompetenciával rendelkező tanulók képzése</w:t>
      </w:r>
      <w:r w:rsidRPr="00230E3B">
        <w:t>, akik </w:t>
      </w:r>
      <w:r w:rsidRPr="00230E3B">
        <w:rPr>
          <w:b/>
          <w:bCs/>
        </w:rPr>
        <w:t>eredményesen kommunikálnak,</w:t>
      </w:r>
      <w:r w:rsidRPr="00230E3B">
        <w:t> írásban és szóban is </w:t>
      </w:r>
      <w:r w:rsidRPr="00230E3B">
        <w:rPr>
          <w:b/>
          <w:bCs/>
        </w:rPr>
        <w:t>képesek önmagukat pontosan</w:t>
      </w:r>
      <w:r w:rsidRPr="00230E3B">
        <w:t>, az adott helyzetnek, illetve műfajnak megfelelően </w:t>
      </w:r>
      <w:r w:rsidRPr="00230E3B">
        <w:rPr>
          <w:b/>
          <w:bCs/>
        </w:rPr>
        <w:t>kifejezni,</w:t>
      </w:r>
      <w:r w:rsidRPr="00230E3B">
        <w:t> képesek a kulturált viselkedésre, nyelvhasználatra.</w:t>
      </w:r>
    </w:p>
    <w:p w14:paraId="1194BDB1" w14:textId="77777777" w:rsidR="00221E70" w:rsidRPr="00230E3B" w:rsidRDefault="00221E70" w:rsidP="00221E70">
      <w:r w:rsidRPr="00230E3B">
        <w:t>Nemzetünk kulturális hagyományait ismerik, értik és tisztelik, kötődnek azokhoz.</w:t>
      </w:r>
    </w:p>
    <w:p w14:paraId="123DFBE1" w14:textId="77777777" w:rsidR="00221E70" w:rsidRPr="00230E3B" w:rsidRDefault="00221E70" w:rsidP="00221E70">
      <w:r w:rsidRPr="00230E3B">
        <w:t>Szakasz teljesítve.</w:t>
      </w:r>
    </w:p>
    <w:p w14:paraId="6EF4B2A3" w14:textId="77777777" w:rsidR="00221E70" w:rsidRPr="00230E3B" w:rsidRDefault="00221E70" w:rsidP="00221E70">
      <w:pPr>
        <w:rPr>
          <w:b/>
          <w:bCs/>
        </w:rPr>
      </w:pPr>
      <w:r w:rsidRPr="00230E3B">
        <w:rPr>
          <w:b/>
          <w:bCs/>
        </w:rPr>
        <w:t>A magyar nyelv és irodalom tanításának további céljai:</w:t>
      </w:r>
    </w:p>
    <w:p w14:paraId="3C76177E" w14:textId="77777777" w:rsidR="00221E70" w:rsidRPr="00230E3B" w:rsidRDefault="00221E70" w:rsidP="00221E70">
      <w:pPr>
        <w:numPr>
          <w:ilvl w:val="0"/>
          <w:numId w:val="11"/>
        </w:numPr>
        <w:rPr>
          <w:b/>
          <w:bCs/>
        </w:rPr>
      </w:pPr>
      <w:r w:rsidRPr="00230E3B">
        <w:rPr>
          <w:b/>
          <w:bCs/>
        </w:rPr>
        <w:t>A tanulók szövegértési és szövegalkotási képességeinek folyamatos fejlesztése.</w:t>
      </w:r>
    </w:p>
    <w:p w14:paraId="1970156B" w14:textId="77777777" w:rsidR="00221E70" w:rsidRPr="00230E3B" w:rsidRDefault="00221E70" w:rsidP="00221E70">
      <w:pPr>
        <w:numPr>
          <w:ilvl w:val="0"/>
          <w:numId w:val="11"/>
        </w:numPr>
        <w:rPr>
          <w:b/>
          <w:bCs/>
        </w:rPr>
      </w:pPr>
      <w:r w:rsidRPr="00230E3B">
        <w:rPr>
          <w:b/>
          <w:bCs/>
        </w:rPr>
        <w:t>A tanulók nyelvi megnyilatkozásai megfeleljenek a magyar nyelvhelyesség, illetve helyesírás szabályainak.</w:t>
      </w:r>
    </w:p>
    <w:p w14:paraId="7BF258C6" w14:textId="77777777" w:rsidR="00221E70" w:rsidRPr="00230E3B" w:rsidRDefault="00221E70" w:rsidP="00221E70">
      <w:pPr>
        <w:numPr>
          <w:ilvl w:val="0"/>
          <w:numId w:val="11"/>
        </w:numPr>
        <w:rPr>
          <w:b/>
          <w:bCs/>
        </w:rPr>
      </w:pPr>
      <w:r w:rsidRPr="00230E3B">
        <w:rPr>
          <w:b/>
          <w:bCs/>
        </w:rPr>
        <w:t>A hagyományos és digitális szövegfeldolgozások révén fejlődjék a tanulók íráskészsége, digitális kompetenciája, ismerjék meg a hagyományos és digitális információforrásokat, tanulják meg azok kritikus és etikus használatát.</w:t>
      </w:r>
    </w:p>
    <w:p w14:paraId="1B4498E5" w14:textId="77777777" w:rsidR="00221E70" w:rsidRPr="00230E3B" w:rsidRDefault="00221E70" w:rsidP="00221E70">
      <w:pPr>
        <w:numPr>
          <w:ilvl w:val="0"/>
          <w:numId w:val="11"/>
        </w:numPr>
        <w:rPr>
          <w:b/>
          <w:bCs/>
        </w:rPr>
      </w:pPr>
      <w:r w:rsidRPr="00230E3B">
        <w:rPr>
          <w:b/>
          <w:bCs/>
        </w:rPr>
        <w:t>A tanulók rendelkezzenek megfelelő retorikai ismeretekkel. Ismerjék az érvek, a cáfolatok fajtáit, a nyelvek főbb típusait, az anyanyelvük eredetéről szóló tudományos hipotéziseket, bizonyítékokat, a nyelvtörténetünk nagy korszakait és fontosabb nyelvemlékeinket. Érettségüknek megfelelő szinten tanulják meg nyelvünk földrajzi és társadalmi tagozódását.</w:t>
      </w:r>
    </w:p>
    <w:p w14:paraId="31AA5180" w14:textId="77777777" w:rsidR="00221E70" w:rsidRPr="00230E3B" w:rsidRDefault="00221E70" w:rsidP="00221E70">
      <w:pPr>
        <w:numPr>
          <w:ilvl w:val="0"/>
          <w:numId w:val="11"/>
        </w:numPr>
        <w:rPr>
          <w:b/>
          <w:bCs/>
        </w:rPr>
      </w:pPr>
      <w:r w:rsidRPr="00230E3B">
        <w:rPr>
          <w:b/>
          <w:bCs/>
        </w:rPr>
        <w:t>Tanulmányaik alatt ismerjék meg a magyar irodalom korszakait, alkotóit, irodalmunk történetét, az európai irodalom korszakváltást hozó nagy szakaszait, alkotásait. A magyar irodalom kiemelkedő jelentőségű műveit tanári irányítással, majd önállóan értelmezzék, elemezzék. Az irodalmi művek elemzése segíti az összetett gondolkodási műveletek kialakítását: elvonatkoztatás, jelentéssíkok elkülönítése, elemzés, szintetizálás.</w:t>
      </w:r>
    </w:p>
    <w:p w14:paraId="6E0559D6" w14:textId="77777777" w:rsidR="00221E70" w:rsidRPr="00230E3B" w:rsidRDefault="00221E70" w:rsidP="00221E70">
      <w:pPr>
        <w:numPr>
          <w:ilvl w:val="0"/>
          <w:numId w:val="11"/>
        </w:numPr>
        <w:rPr>
          <w:b/>
          <w:bCs/>
        </w:rPr>
      </w:pPr>
      <w:r w:rsidRPr="00230E3B">
        <w:rPr>
          <w:b/>
          <w:bCs/>
        </w:rPr>
        <w:t>Az irodalmi művek befogadása által fejlődjék a tanulók szövegértése, szépérzéke, alakuljon ki az irodalomról szóló laikus szaknyelvük.</w:t>
      </w:r>
    </w:p>
    <w:p w14:paraId="5E546BBD" w14:textId="77777777" w:rsidR="00221E70" w:rsidRPr="00230E3B" w:rsidRDefault="00221E70" w:rsidP="00221E70">
      <w:pPr>
        <w:numPr>
          <w:ilvl w:val="0"/>
          <w:numId w:val="11"/>
        </w:numPr>
        <w:rPr>
          <w:b/>
          <w:bCs/>
        </w:rPr>
      </w:pPr>
      <w:r w:rsidRPr="00230E3B">
        <w:rPr>
          <w:b/>
          <w:bCs/>
        </w:rPr>
        <w:t>A könyv nélkül megtanulandó művek segítségével fejlődjék a tanulók memóriája, előadókészsége.</w:t>
      </w:r>
    </w:p>
    <w:p w14:paraId="67B61B62" w14:textId="77777777" w:rsidR="00221E70" w:rsidRPr="00230E3B" w:rsidRDefault="00221E70" w:rsidP="00221E70">
      <w:pPr>
        <w:numPr>
          <w:ilvl w:val="0"/>
          <w:numId w:val="11"/>
        </w:numPr>
        <w:rPr>
          <w:b/>
          <w:bCs/>
        </w:rPr>
      </w:pPr>
      <w:r w:rsidRPr="00230E3B">
        <w:rPr>
          <w:b/>
          <w:bCs/>
        </w:rPr>
        <w:t>A magyar nyelv és irodalom a tanulók számára felfedezés, intellektuális és emocionális élmény legyen. Az irodalomoktatás a fejlett érzelmi intelligencia kialakításának egyik legfontosabb eszköze.</w:t>
      </w:r>
    </w:p>
    <w:p w14:paraId="504563C1" w14:textId="77777777" w:rsidR="00221E70" w:rsidRPr="00230E3B" w:rsidRDefault="00221E70" w:rsidP="00221E70">
      <w:pPr>
        <w:numPr>
          <w:ilvl w:val="0"/>
          <w:numId w:val="11"/>
        </w:numPr>
        <w:rPr>
          <w:b/>
          <w:bCs/>
        </w:rPr>
      </w:pPr>
      <w:r w:rsidRPr="00230E3B">
        <w:rPr>
          <w:b/>
          <w:bCs/>
        </w:rPr>
        <w:t>Cél továbbá, hogy az iskolai tanulmányok végére a már fiatal felnőttek készen álljanak ismereteik, műveltségük, elsajátított készségeik révén arra, hogy bekapcsolódjanak a munka világába, továbbtanuljanak, művelt, nemzetünk iránt elkötelezett emberekké váljanak.</w:t>
      </w:r>
    </w:p>
    <w:p w14:paraId="1110C533" w14:textId="77777777" w:rsidR="00221E70" w:rsidRPr="00230E3B" w:rsidRDefault="00221E70" w:rsidP="00221E70">
      <w:r w:rsidRPr="00230E3B">
        <w:rPr>
          <w:b/>
          <w:bCs/>
        </w:rPr>
        <w:t>Az irodalomoktatás a fejlett érzelmi intelligencia kialakításának egyik legfontosabb eszköze.</w:t>
      </w:r>
    </w:p>
    <w:p w14:paraId="4B69E016" w14:textId="77777777" w:rsidR="00221E70" w:rsidRPr="00230E3B" w:rsidRDefault="00221E70" w:rsidP="00221E70">
      <w:r w:rsidRPr="00230E3B">
        <w:t>Szakasz teljesítve.</w:t>
      </w:r>
    </w:p>
    <w:p w14:paraId="37C68C6D" w14:textId="77777777" w:rsidR="00221E70" w:rsidRPr="00230E3B" w:rsidRDefault="00221E70" w:rsidP="00221E70">
      <w:pPr>
        <w:rPr>
          <w:b/>
          <w:bCs/>
        </w:rPr>
      </w:pPr>
      <w:r w:rsidRPr="00230E3B">
        <w:rPr>
          <w:b/>
          <w:bCs/>
        </w:rPr>
        <w:t>A tantárgy tanításának</w:t>
      </w:r>
      <w:r>
        <w:rPr>
          <w:b/>
          <w:bCs/>
        </w:rPr>
        <w:t xml:space="preserve"> specifikus jellemzői az 1-4.évfolyamon</w:t>
      </w:r>
    </w:p>
    <w:p w14:paraId="570602AB" w14:textId="77777777" w:rsidR="00221E70" w:rsidRPr="00230E3B" w:rsidRDefault="00221E70" w:rsidP="00221E70">
      <w:r w:rsidRPr="00230E3B">
        <w:t>Az alapfokú képzés első nevelési-oktatási szakaszának négy évfolyamán a legfontosabb cél a </w:t>
      </w:r>
      <w:r w:rsidRPr="00230E3B">
        <w:rPr>
          <w:b/>
          <w:bCs/>
        </w:rPr>
        <w:t>beszéd és az anyanyelven történő kifejezőkészség fejlesztése, az olvasás és az írás stabil megalapozása.</w:t>
      </w:r>
    </w:p>
    <w:p w14:paraId="1CA1487E" w14:textId="77777777" w:rsidR="00221E70" w:rsidRPr="00230E3B" w:rsidRDefault="00221E70" w:rsidP="00221E70">
      <w:r w:rsidRPr="00230E3B">
        <w:t>A fő hangsúly </w:t>
      </w:r>
      <w:r w:rsidRPr="00230E3B">
        <w:rPr>
          <w:b/>
          <w:bCs/>
        </w:rPr>
        <w:t>az alapkészségek fejlesztésén</w:t>
      </w:r>
      <w:r w:rsidRPr="00230E3B">
        <w:t>, </w:t>
      </w:r>
      <w:r w:rsidRPr="00230E3B">
        <w:rPr>
          <w:b/>
          <w:bCs/>
        </w:rPr>
        <w:t>az értő olvasás kialakításán, a szövegértés és -értelmezés megalapozásán van.</w:t>
      </w:r>
    </w:p>
    <w:p w14:paraId="7266D29A" w14:textId="77777777" w:rsidR="00221E70" w:rsidRPr="00230E3B" w:rsidRDefault="00221E70" w:rsidP="00221E70">
      <w:r w:rsidRPr="00230E3B">
        <w:t>A sikeres óvoda–iskola átmenet, gyengéd átmenet érdekében szükséges a nyelvi, a mozgáskoordinációs és egyéb </w:t>
      </w:r>
      <w:r w:rsidRPr="00230E3B">
        <w:rPr>
          <w:b/>
          <w:bCs/>
        </w:rPr>
        <w:t>hátrányok iskolakezdéskor történő felmérése</w:t>
      </w:r>
      <w:r w:rsidRPr="00230E3B">
        <w:t>, és a hátrányok mértéke szerint </w:t>
      </w:r>
      <w:r w:rsidRPr="00230E3B">
        <w:rPr>
          <w:b/>
          <w:bCs/>
        </w:rPr>
        <w:t>a kompenzációs és fejlesztő gyakorlatok</w:t>
      </w:r>
      <w:r w:rsidRPr="00230E3B">
        <w:t>: beszédgyakorlatok, téri tájékozódást és mozgáskoordinációt fejlesztő gyakorlatok beépítése a tanórákba.</w:t>
      </w:r>
    </w:p>
    <w:p w14:paraId="6DAA4D10" w14:textId="77777777" w:rsidR="00221E70" w:rsidRPr="00230E3B" w:rsidRDefault="00221E70" w:rsidP="00221E70">
      <w:r w:rsidRPr="00230E3B">
        <w:t>Az olvasás és az írás sikeres elsajátításához elengedhetetlen képességek folyamatos fejlesztése és </w:t>
      </w:r>
      <w:r w:rsidRPr="00230E3B">
        <w:rPr>
          <w:b/>
          <w:bCs/>
        </w:rPr>
        <w:t>diagnosztizáló értékelése</w:t>
      </w:r>
      <w:r w:rsidRPr="00230E3B">
        <w:t> a köznevelési intézmény feladata.</w:t>
      </w:r>
    </w:p>
    <w:p w14:paraId="395B470A" w14:textId="77777777" w:rsidR="00221E70" w:rsidRPr="00230E3B" w:rsidRDefault="00221E70" w:rsidP="00221E70">
      <w:r w:rsidRPr="00230E3B">
        <w:t>A készségfejlesztésnek és felzárkóztatásnak összhangban kell lennie a korosztályt tipikusan jellemző kognitív fejlődési szinttel, az egyéni képességeknek megfelelő terhelhetőséggel, és a differenciálást is ennek megfelelően kell tervezni.</w:t>
      </w:r>
    </w:p>
    <w:p w14:paraId="7DC11795" w14:textId="77777777" w:rsidR="00221E70" w:rsidRPr="00230E3B" w:rsidRDefault="00221E70" w:rsidP="00221E70">
      <w:r w:rsidRPr="00230E3B">
        <w:t>Az alapozás első szakasza, amelyben </w:t>
      </w:r>
      <w:r w:rsidRPr="00230E3B">
        <w:rPr>
          <w:b/>
          <w:bCs/>
        </w:rPr>
        <w:t>hangsúlyos szerepet kap az olvasás- és íráskészség,</w:t>
      </w:r>
      <w:r w:rsidRPr="00230E3B">
        <w:t> valamint a </w:t>
      </w:r>
      <w:r w:rsidRPr="00230E3B">
        <w:rPr>
          <w:b/>
          <w:bCs/>
        </w:rPr>
        <w:t>szövegértés fejlesztése,</w:t>
      </w:r>
      <w:r w:rsidRPr="00230E3B">
        <w:t> </w:t>
      </w:r>
      <w:r w:rsidRPr="00230E3B">
        <w:rPr>
          <w:b/>
          <w:bCs/>
        </w:rPr>
        <w:t>a második évfolyam végén zárul</w:t>
      </w:r>
      <w:r w:rsidRPr="00230E3B">
        <w:t>. Ebben a szakaszban folyamatos diagnosztizáló és fejlesztő, tanulást támogató értékeléssel kell követni az eltérő beszédkészséggel, nyelvi adottságokkal iskolát kezdő tanulók képességeinek alakulását.</w:t>
      </w:r>
    </w:p>
    <w:p w14:paraId="73B29DDF" w14:textId="77777777" w:rsidR="00221E70" w:rsidRPr="00230E3B" w:rsidRDefault="00221E70" w:rsidP="00221E70">
      <w:r w:rsidRPr="00230E3B">
        <w:t>A </w:t>
      </w:r>
      <w:r w:rsidRPr="00230E3B">
        <w:rPr>
          <w:b/>
          <w:bCs/>
        </w:rPr>
        <w:t>késleltetett írástanítás</w:t>
      </w:r>
      <w:r w:rsidRPr="00230E3B">
        <w:t> lehetővé teszi a hosszabb és alaposabb íráselőkészítést és az ehhez kapcsolódó </w:t>
      </w:r>
      <w:r w:rsidRPr="00230E3B">
        <w:rPr>
          <w:b/>
          <w:bCs/>
        </w:rPr>
        <w:t>differenciált fejlesztő tevékenységek</w:t>
      </w:r>
      <w:r w:rsidRPr="00230E3B">
        <w:t>et.</w:t>
      </w:r>
    </w:p>
    <w:p w14:paraId="265F5FD6" w14:textId="77777777" w:rsidR="00221E70" w:rsidRPr="00230E3B" w:rsidRDefault="00221E70" w:rsidP="00221E70">
      <w:r w:rsidRPr="00230E3B">
        <w:t>Az olvasóvá nevelést támogatja a tanulócsoport érdeklődésének megfelelő </w:t>
      </w:r>
      <w:r w:rsidRPr="00230E3B">
        <w:rPr>
          <w:b/>
          <w:bCs/>
        </w:rPr>
        <w:t>gyermekirodalmi alkotások közös olvasása, élményszerű feldolgozása.</w:t>
      </w:r>
    </w:p>
    <w:p w14:paraId="33EC56E8" w14:textId="77777777" w:rsidR="00221E70" w:rsidRPr="00230E3B" w:rsidRDefault="00221E70" w:rsidP="00221E70">
      <w:r w:rsidRPr="00230E3B">
        <w:t>Az anyanyelvi kompetenciák fejlesztése érdekében a nyelvtani szabályok megismertetése helyett a tanuló kreatív játékos, alkotó jellegű vagy kísérletező feladatokkal, változatos munkaformákban tapasztalja meg a nyelv összefüggéseit, működését. A tantárgyi készségfejlesztés komplex rendszert alkot azokkal a tantárgyakkal, amelyek a zenei hallást, a ritmuskészséget, a mozgást, a mozgásügyességet, a manuális készségeket, az idő- és térbeli szekvenciák azonosítását és követését, a téri-vizuális és időbeli tájékozódást fejlesztik.</w:t>
      </w:r>
    </w:p>
    <w:p w14:paraId="0CCEC4AC" w14:textId="77777777" w:rsidR="00221E70" w:rsidRPr="00230E3B" w:rsidRDefault="00221E70" w:rsidP="00221E70">
      <w:pPr>
        <w:rPr>
          <w:b/>
          <w:bCs/>
        </w:rPr>
      </w:pPr>
      <w:r w:rsidRPr="00230E3B">
        <w:rPr>
          <w:b/>
          <w:bCs/>
        </w:rPr>
        <w:t> 1.4. Matematika</w:t>
      </w:r>
    </w:p>
    <w:p w14:paraId="735BAB69" w14:textId="77777777" w:rsidR="00221E70" w:rsidRPr="00230E3B" w:rsidRDefault="00221E70" w:rsidP="00221E70">
      <w:r w:rsidRPr="00230E3B">
        <w:t>Tanulási cél</w:t>
      </w:r>
    </w:p>
    <w:p w14:paraId="1ECBCC70" w14:textId="77777777" w:rsidR="00221E70" w:rsidRPr="00230E3B" w:rsidRDefault="00221E70" w:rsidP="00221E70">
      <w:pPr>
        <w:rPr>
          <w:i/>
          <w:iCs/>
        </w:rPr>
      </w:pPr>
      <w:r w:rsidRPr="00230E3B">
        <w:rPr>
          <w:i/>
          <w:iCs/>
        </w:rPr>
        <w:t>Matematika alapelveinek és céljainak áttekintése.</w:t>
      </w:r>
    </w:p>
    <w:p w14:paraId="0B6EB0BE" w14:textId="77777777" w:rsidR="00221E70" w:rsidRPr="00230E3B" w:rsidRDefault="00221E70" w:rsidP="00221E70">
      <w:r w:rsidRPr="00230E3B">
        <w:t>A matematika tanulásának legfontosabb célja, hogy a tanuló:</w:t>
      </w:r>
    </w:p>
    <w:p w14:paraId="307F2A83" w14:textId="77777777" w:rsidR="00221E70" w:rsidRPr="00230E3B" w:rsidRDefault="00221E70" w:rsidP="00221E70">
      <w:r w:rsidRPr="00230E3B">
        <w:t>1. megtapasztalja a matematika értékeit, hasznosságát, szépségét;</w:t>
      </w:r>
    </w:p>
    <w:p w14:paraId="198EB3FE" w14:textId="77777777" w:rsidR="00221E70" w:rsidRPr="00230E3B" w:rsidRDefault="00221E70" w:rsidP="00221E70">
      <w:r w:rsidRPr="00230E3B">
        <w:t>2. megismerje a matematikai gondolkodás természetét és a matematika alapvető sajátosságait;</w:t>
      </w:r>
    </w:p>
    <w:p w14:paraId="129BC6EE" w14:textId="77777777" w:rsidR="00221E70" w:rsidRPr="00230E3B" w:rsidRDefault="00221E70" w:rsidP="00221E70">
      <w:r w:rsidRPr="00230E3B">
        <w:t>3. fejlessze a szövegértését, a szövegalkotó és absztrakciós képességét a matematika nyelvének és szimbólumainak szóbeli és írásbeli alkalmazása során;</w:t>
      </w:r>
    </w:p>
    <w:p w14:paraId="7D2B6004" w14:textId="77777777" w:rsidR="00221E70" w:rsidRPr="00230E3B" w:rsidRDefault="00221E70" w:rsidP="00221E70">
      <w:r w:rsidRPr="00230E3B">
        <w:t>4. fejlessze a számolási készségét, a modellezési, a problémamegoldó és döntési képességét;</w:t>
      </w:r>
    </w:p>
    <w:p w14:paraId="040F6534" w14:textId="77777777" w:rsidR="00221E70" w:rsidRPr="00230E3B" w:rsidRDefault="00221E70" w:rsidP="00221E70">
      <w:r w:rsidRPr="00230E3B">
        <w:t>5. fejlessze a logikus, pontos, kreatív, mérlegelő, stratégiai és rendszerező gondolkodását;</w:t>
      </w:r>
    </w:p>
    <w:p w14:paraId="5DAA3728" w14:textId="77777777" w:rsidR="00221E70" w:rsidRPr="00230E3B" w:rsidRDefault="00221E70" w:rsidP="00221E70">
      <w:r w:rsidRPr="00230E3B">
        <w:t>6. alkalmazható tudásra tegyen szert.</w:t>
      </w:r>
    </w:p>
    <w:p w14:paraId="6612ED5E" w14:textId="77777777" w:rsidR="00221E70" w:rsidRPr="00230E3B" w:rsidRDefault="00221E70" w:rsidP="00221E70">
      <w:r w:rsidRPr="00230E3B">
        <w:t>Szakasz teljesítve.</w:t>
      </w:r>
    </w:p>
    <w:p w14:paraId="7F29284E" w14:textId="77777777" w:rsidR="00221E70" w:rsidRPr="00230E3B" w:rsidRDefault="00221E70" w:rsidP="00221E70">
      <w:pPr>
        <w:rPr>
          <w:b/>
          <w:bCs/>
        </w:rPr>
      </w:pPr>
      <w:r w:rsidRPr="00230E3B">
        <w:rPr>
          <w:b/>
          <w:bCs/>
        </w:rPr>
        <w:t>A tantárgy tanításának specifikus jellemzői az 1–4. évfolyamon</w:t>
      </w:r>
    </w:p>
    <w:p w14:paraId="68FC2D86" w14:textId="77777777" w:rsidR="00221E70" w:rsidRPr="00230E3B" w:rsidRDefault="00221E70" w:rsidP="00221E70">
      <w:r w:rsidRPr="00230E3B">
        <w:t>Az 1–4. évfolyamon a matematika műveléséhez szükséges </w:t>
      </w:r>
      <w:r w:rsidRPr="00230E3B">
        <w:rPr>
          <w:b/>
          <w:bCs/>
        </w:rPr>
        <w:t>ismeretek kialakítása</w:t>
      </w:r>
      <w:r w:rsidRPr="00230E3B">
        <w:t>, a matematikai – a számfogalomhoz, a számérzékhez, a mentális számegyeneshez kapcsolódó – </w:t>
      </w:r>
      <w:r w:rsidRPr="00230E3B">
        <w:rPr>
          <w:b/>
          <w:bCs/>
        </w:rPr>
        <w:t>képességek kibontakoztatása</w:t>
      </w:r>
      <w:r w:rsidRPr="00230E3B">
        <w:t>, </w:t>
      </w:r>
      <w:r w:rsidRPr="00230E3B">
        <w:rPr>
          <w:b/>
          <w:bCs/>
        </w:rPr>
        <w:t>az alapkészségek kialakítása</w:t>
      </w:r>
      <w:r w:rsidRPr="00230E3B">
        <w:t> alapvető feladat úgy, hogy a </w:t>
      </w:r>
      <w:r w:rsidRPr="00230E3B">
        <w:rPr>
          <w:b/>
          <w:bCs/>
        </w:rPr>
        <w:t>spirálisan épülő tananyag</w:t>
      </w:r>
      <w:r w:rsidRPr="00230E3B">
        <w:t> fogalmai egy megértett, jól működtethető ismeretrendszert alapozzanak meg.</w:t>
      </w:r>
    </w:p>
    <w:p w14:paraId="2D6B4AD1" w14:textId="77777777" w:rsidR="00221E70" w:rsidRPr="00230E3B" w:rsidRDefault="00221E70" w:rsidP="00221E70">
      <w:r w:rsidRPr="00230E3B">
        <w:t>A matematika tanulásának alapvető módszere a </w:t>
      </w:r>
      <w:r w:rsidRPr="00230E3B">
        <w:rPr>
          <w:b/>
          <w:bCs/>
        </w:rPr>
        <w:t>valóságon alapuló, személyes, cselekvő</w:t>
      </w:r>
      <w:r w:rsidRPr="00230E3B">
        <w:t> </w:t>
      </w:r>
      <w:r w:rsidRPr="00230E3B">
        <w:rPr>
          <w:b/>
          <w:bCs/>
        </w:rPr>
        <w:t>tapasztalatszerzés.</w:t>
      </w:r>
    </w:p>
    <w:p w14:paraId="0822054D" w14:textId="77777777" w:rsidR="00221E70" w:rsidRPr="00230E3B" w:rsidRDefault="00221E70" w:rsidP="00221E70">
      <w:r w:rsidRPr="00230E3B">
        <w:t>A tanuló ebben a nevelési-oktatási szakaszban találkozik olyan egyszerű problémákkal, amelyek megoldásában </w:t>
      </w:r>
      <w:r w:rsidRPr="00230E3B">
        <w:rPr>
          <w:b/>
          <w:bCs/>
        </w:rPr>
        <w:t>szerepet játszik a megfigyelés, az értelmezés, az összefüggések felfedezése, ezáltal fejlődik gondolkodása, problémamegoldó képessége</w:t>
      </w:r>
      <w:r w:rsidRPr="00230E3B">
        <w:t>.</w:t>
      </w:r>
    </w:p>
    <w:p w14:paraId="1C32187E" w14:textId="77777777" w:rsidR="00221E70" w:rsidRPr="00230E3B" w:rsidRDefault="00221E70" w:rsidP="00221E70">
      <w:r w:rsidRPr="00230E3B">
        <w:t>A matematikai nevelés szoros kapcsolatban van a zenei, mozgásos és nyelvi fejlesztéssel. A mindennapi kommunikáció során a tanuló fokozatosan tanulja meg és alkalmazza a matematika nyelvét, a relációszókincset, a viszonyok kifejezését.</w:t>
      </w:r>
    </w:p>
    <w:p w14:paraId="48E2521F" w14:textId="77777777" w:rsidR="00221E70" w:rsidRPr="00230E3B" w:rsidRDefault="00221E70" w:rsidP="00221E70">
      <w:r w:rsidRPr="00230E3B">
        <w:t>Szükséges a tanulók egyéni szintjének, adottságainak, képességeinek </w:t>
      </w:r>
      <w:r w:rsidRPr="00230E3B">
        <w:rPr>
          <w:b/>
          <w:bCs/>
        </w:rPr>
        <w:t>megfelelő differenciálása</w:t>
      </w:r>
      <w:r w:rsidRPr="00230E3B">
        <w:t>. Ennek formája a </w:t>
      </w:r>
      <w:r w:rsidRPr="00230E3B">
        <w:rPr>
          <w:b/>
          <w:bCs/>
        </w:rPr>
        <w:t>tevékenykedtetés, az eszközhasználat megválasztása, a többszintű problémafelvetés, a digitális tananyagok által kínált fejlesztő lehetőségek alkalmazása, az időbeli korlátok kiiktatása, a segítségnyújtás, a páros vagy csoportos munka szervezése és az értékelés.</w:t>
      </w:r>
      <w:r w:rsidRPr="00230E3B">
        <w:t> A tanuló a digitális eszközöket lehetőség szerint már ebben a nevelési-oktatási szakaszban a tanulás, gyakorlás szolgálatába állítja: a műveletek, a problémamegoldás gyakorlására számítógépes fejlesztő játékokat használ.</w:t>
      </w:r>
    </w:p>
    <w:p w14:paraId="2D753984" w14:textId="77777777" w:rsidR="00221E70" w:rsidRPr="00230E3B" w:rsidRDefault="00221E70" w:rsidP="00221E70">
      <w:pPr>
        <w:rPr>
          <w:b/>
          <w:bCs/>
        </w:rPr>
      </w:pPr>
      <w:r w:rsidRPr="00230E3B">
        <w:rPr>
          <w:b/>
          <w:bCs/>
        </w:rPr>
        <w:t> 1.5. Idegen nyelv</w:t>
      </w:r>
    </w:p>
    <w:p w14:paraId="052C5705" w14:textId="77777777" w:rsidR="00221E70" w:rsidRPr="00230E3B" w:rsidRDefault="00221E70" w:rsidP="00221E70">
      <w:r w:rsidRPr="00230E3B">
        <w:t>Tanulási cél</w:t>
      </w:r>
    </w:p>
    <w:p w14:paraId="11131B08" w14:textId="77777777" w:rsidR="00221E70" w:rsidRPr="00230E3B" w:rsidRDefault="00221E70" w:rsidP="00221E70">
      <w:pPr>
        <w:rPr>
          <w:i/>
          <w:iCs/>
        </w:rPr>
      </w:pPr>
      <w:r w:rsidRPr="00230E3B">
        <w:rPr>
          <w:i/>
          <w:iCs/>
        </w:rPr>
        <w:t>Idegen nyelv alapelveinek és céljainak áttekintése.</w:t>
      </w:r>
    </w:p>
    <w:p w14:paraId="2500CEEF" w14:textId="77777777" w:rsidR="00221E70" w:rsidRPr="00230E3B" w:rsidRDefault="00221E70" w:rsidP="00221E70">
      <w:r w:rsidRPr="00230E3B">
        <w:t>Az első idegen nyelv oktatása </w:t>
      </w:r>
      <w:r w:rsidRPr="00230E3B">
        <w:rPr>
          <w:b/>
          <w:bCs/>
        </w:rPr>
        <w:t>legkésőbb az általános iskola 4. évfolyamán kezdődik.</w:t>
      </w:r>
      <w:r w:rsidRPr="00230E3B">
        <w:t> Amennyiben </w:t>
      </w:r>
      <w:r w:rsidRPr="00230E3B">
        <w:rPr>
          <w:b/>
          <w:bCs/>
        </w:rPr>
        <w:t>az 1–3. évfolyam idegennyelv-oktatásában </w:t>
      </w:r>
      <w:r w:rsidRPr="00230E3B">
        <w:t>képzett pedagógus alkalmazása </w:t>
      </w:r>
      <w:r w:rsidRPr="00230E3B">
        <w:rPr>
          <w:b/>
          <w:bCs/>
        </w:rPr>
        <w:t>megoldható,</w:t>
      </w:r>
      <w:r w:rsidRPr="00230E3B">
        <w:t> és </w:t>
      </w:r>
      <w:r w:rsidRPr="00230E3B">
        <w:rPr>
          <w:b/>
          <w:bCs/>
        </w:rPr>
        <w:t>az iskola pedagógiai programja erre lehetőséget ad</w:t>
      </w:r>
      <w:r w:rsidRPr="00230E3B">
        <w:t>, az első idegen nyelv oktatása ezen évfolyamokon is megkezdhető. Az első idegen nyelv megválasztásakor biztosítani kell, hogy azt a felsőbb évfolyamokon is folyamatosan tanulhassák</w:t>
      </w:r>
    </w:p>
    <w:p w14:paraId="2B0F762D" w14:textId="77777777" w:rsidR="00221E70" w:rsidRPr="00230E3B" w:rsidRDefault="00221E70" w:rsidP="00221E70">
      <w:r w:rsidRPr="00230E3B">
        <w:t>A</w:t>
      </w:r>
      <w:r w:rsidRPr="00230E3B">
        <w:rPr>
          <w:b/>
          <w:bCs/>
        </w:rPr>
        <w:t> nyelvtudásnak kiemelt társadalmi, kulturális és gazdasági jelentősége van.</w:t>
      </w:r>
    </w:p>
    <w:p w14:paraId="0B355D8A" w14:textId="77777777" w:rsidR="00221E70" w:rsidRPr="00230E3B" w:rsidRDefault="00221E70" w:rsidP="00221E70">
      <w:r w:rsidRPr="00230E3B">
        <w:t>Jelentősége van a </w:t>
      </w:r>
      <w:r w:rsidRPr="00230E3B">
        <w:rPr>
          <w:b/>
          <w:bCs/>
        </w:rPr>
        <w:t>körülöttünk lévő világ múltjának, jelenének és jövőjének megismerésében</w:t>
      </w:r>
      <w:r w:rsidRPr="00230E3B">
        <w:t>, hozzájárul a tanuló </w:t>
      </w:r>
      <w:r w:rsidRPr="00230E3B">
        <w:rPr>
          <w:b/>
          <w:bCs/>
        </w:rPr>
        <w:t>munkavállalói kompetenciáinak fejlesztéséhez.</w:t>
      </w:r>
    </w:p>
    <w:p w14:paraId="19522BA9" w14:textId="77777777" w:rsidR="00221E70" w:rsidRPr="00230E3B" w:rsidRDefault="00221E70" w:rsidP="00221E70">
      <w:r w:rsidRPr="00230E3B">
        <w:t>A mai kor egyik fontos nyelv- és oktatáspolitikai célkitűzése </w:t>
      </w:r>
      <w:r w:rsidRPr="00230E3B">
        <w:rPr>
          <w:b/>
          <w:bCs/>
        </w:rPr>
        <w:t>az egyéni többnyelvűség fejlesztése</w:t>
      </w:r>
      <w:r w:rsidRPr="00230E3B">
        <w:t>, amelyhez nagymértékben hozzájárul az intézményes idegennyelv-oktatás.</w:t>
      </w:r>
    </w:p>
    <w:p w14:paraId="0061B28A" w14:textId="77777777" w:rsidR="00221E70" w:rsidRPr="00230E3B" w:rsidRDefault="00221E70" w:rsidP="00221E70">
      <w:r w:rsidRPr="00230E3B">
        <w:t>Az idegen nyelv tanulási terület két tantárgyat ölel fel: </w:t>
      </w:r>
      <w:r w:rsidRPr="00230E3B">
        <w:rPr>
          <w:b/>
          <w:bCs/>
        </w:rPr>
        <w:t>az élő és a klasszikus idegen nyelvet</w:t>
      </w:r>
      <w:r w:rsidRPr="00230E3B">
        <w:t>.</w:t>
      </w:r>
    </w:p>
    <w:p w14:paraId="3F0AF7D4" w14:textId="77777777" w:rsidR="00221E70" w:rsidRPr="00230E3B" w:rsidRDefault="00221E70" w:rsidP="00221E70">
      <w:r w:rsidRPr="00230E3B">
        <w:t>Élő idegen nyelv:</w:t>
      </w:r>
    </w:p>
    <w:p w14:paraId="22D2537D" w14:textId="77777777" w:rsidR="00221E70" w:rsidRPr="00230E3B" w:rsidRDefault="00221E70" w:rsidP="00221E70">
      <w:r w:rsidRPr="00230E3B">
        <w:t>Az első idegen nyelv oktatását 4. évfolyamon, a másodikat a 9. évfolyamon kell megkezdeni.</w:t>
      </w:r>
    </w:p>
    <w:p w14:paraId="79D9B19B" w14:textId="77777777" w:rsidR="00221E70" w:rsidRPr="00230E3B" w:rsidRDefault="00221E70" w:rsidP="00221E70">
      <w:r w:rsidRPr="00230E3B">
        <w:t>A középiskolákban második idegen nyelvként szabad választás szerint oktathatók a klasszikus vagy az élő idegen nyelvek.</w:t>
      </w:r>
    </w:p>
    <w:p w14:paraId="2F7F874A" w14:textId="77777777" w:rsidR="00221E70" w:rsidRPr="00230E3B" w:rsidRDefault="00221E70" w:rsidP="00221E70">
      <w:r w:rsidRPr="00230E3B">
        <w:t>Klasszikus idegen nyelv:</w:t>
      </w:r>
    </w:p>
    <w:p w14:paraId="4A75DEA6" w14:textId="77777777" w:rsidR="00221E70" w:rsidRPr="00230E3B" w:rsidRDefault="00221E70" w:rsidP="00221E70">
      <w:r w:rsidRPr="00230E3B">
        <w:t>Második idegen nyelvként kerettantervvel szabályozott klasszikus nyelvet is oktathatnak az intézmények.</w:t>
      </w:r>
    </w:p>
    <w:p w14:paraId="26EB6C0F" w14:textId="77777777" w:rsidR="00221E70" w:rsidRPr="00230E3B" w:rsidRDefault="00221E70" w:rsidP="00221E70">
      <w:r w:rsidRPr="00230E3B">
        <w:t>Élő idegen nyelv</w:t>
      </w:r>
    </w:p>
    <w:p w14:paraId="309D488D" w14:textId="77777777" w:rsidR="00221E70" w:rsidRPr="00230E3B" w:rsidRDefault="00221E70" w:rsidP="00221E70">
      <w:r w:rsidRPr="00230E3B">
        <w:t>A modern élő idegennyelv-oktatás elsődleges célkitűzése </w:t>
      </w:r>
      <w:r w:rsidRPr="00230E3B">
        <w:rPr>
          <w:b/>
          <w:bCs/>
        </w:rPr>
        <w:t>a nyelvtanulók nyelvi cselekvőképességének fejlesztése.</w:t>
      </w:r>
    </w:p>
    <w:p w14:paraId="1CF51F8B" w14:textId="77777777" w:rsidR="00221E70" w:rsidRPr="00230E3B" w:rsidRDefault="00221E70" w:rsidP="00221E70">
      <w:r w:rsidRPr="00230E3B">
        <w:t>A cél az, hogy a tanulók olyan valós, a gyakorlatban is alkalmazható nyelvtudást érjenek el </w:t>
      </w:r>
      <w:r w:rsidRPr="00230E3B">
        <w:rPr>
          <w:b/>
          <w:bCs/>
        </w:rPr>
        <w:t>intézményes keretek között,</w:t>
      </w:r>
      <w:r w:rsidRPr="00230E3B">
        <w:t> mely lehetővé teszi a felsőfokú intézményben való továbbtanulást, </w:t>
      </w:r>
      <w:r w:rsidRPr="00230E3B">
        <w:rPr>
          <w:b/>
          <w:bCs/>
        </w:rPr>
        <w:t>felhasználható ismeretszerzésre, szórakozásra, személyes és szakmai céljaik elérésére </w:t>
      </w:r>
      <w:r w:rsidRPr="00230E3B">
        <w:t>mind természetes, mind pedig digitális térben. Az élő idegen nyelv ismerete által a tanulók megismerik és megértik </w:t>
      </w:r>
      <w:r w:rsidRPr="00230E3B">
        <w:rPr>
          <w:b/>
          <w:bCs/>
        </w:rPr>
        <w:t>az adott nyelvet használó embereket és kultúrákat</w:t>
      </w:r>
      <w:r w:rsidRPr="00230E3B">
        <w:t>. Ez hozzájárul személyes és társas kompetenciájuk fejlődéséhez.</w:t>
      </w:r>
    </w:p>
    <w:p w14:paraId="02C7D491" w14:textId="77777777" w:rsidR="00221E70" w:rsidRPr="00230E3B" w:rsidRDefault="00221E70" w:rsidP="00221E70">
      <w:r w:rsidRPr="00230E3B">
        <w:t>A célok megvalósításához szükséges </w:t>
      </w:r>
      <w:r w:rsidRPr="00230E3B">
        <w:rPr>
          <w:b/>
          <w:bCs/>
        </w:rPr>
        <w:t>a tanulók nyelvtanulási tapasztalatainak és igényeinek folyamatos feltárása</w:t>
      </w:r>
      <w:r w:rsidRPr="00230E3B">
        <w:t>, egyéni különbségeik megismerése, valamint a 21. századi, akár </w:t>
      </w:r>
      <w:r w:rsidRPr="00230E3B">
        <w:rPr>
          <w:b/>
          <w:bCs/>
        </w:rPr>
        <w:t>digitális eszközök és tartalmak beépítése a nyelvtanulás folyamatába.</w:t>
      </w:r>
    </w:p>
    <w:p w14:paraId="47327393" w14:textId="77777777" w:rsidR="00221E70" w:rsidRPr="00230E3B" w:rsidRDefault="00221E70" w:rsidP="00221E70">
      <w:r w:rsidRPr="00230E3B">
        <w:t>Szakasz teljesítve.</w:t>
      </w:r>
    </w:p>
    <w:p w14:paraId="7588B162" w14:textId="77777777" w:rsidR="00221E70" w:rsidRPr="00230E3B" w:rsidRDefault="00221E70" w:rsidP="00221E70">
      <w:pPr>
        <w:rPr>
          <w:b/>
          <w:bCs/>
        </w:rPr>
      </w:pPr>
      <w:r w:rsidRPr="00230E3B">
        <w:rPr>
          <w:b/>
          <w:bCs/>
        </w:rPr>
        <w:t>Az élő idegen nyelv tanításának célja, hogy a tanuló:</w:t>
      </w:r>
    </w:p>
    <w:p w14:paraId="1809EB6C" w14:textId="77777777" w:rsidR="00221E70" w:rsidRPr="00230E3B" w:rsidRDefault="00221E70" w:rsidP="00221E70">
      <w:pPr>
        <w:numPr>
          <w:ilvl w:val="0"/>
          <w:numId w:val="12"/>
        </w:numPr>
      </w:pPr>
      <w:r w:rsidRPr="00230E3B">
        <w:t>a jelen és a jövő valós és életszerű igényeinek megfelelő, </w:t>
      </w:r>
      <w:r w:rsidRPr="00230E3B">
        <w:rPr>
          <w:b/>
          <w:bCs/>
        </w:rPr>
        <w:t>hagyományos és digitális csatornákon is alkalmazható nyelvtudást szerez intézményes keretek</w:t>
      </w:r>
      <w:r w:rsidRPr="00230E3B">
        <w:t> között legalább egy idegen nyelvből;</w:t>
      </w:r>
    </w:p>
    <w:p w14:paraId="4F995A96" w14:textId="77777777" w:rsidR="00221E70" w:rsidRPr="00230E3B" w:rsidRDefault="00221E70" w:rsidP="00221E70">
      <w:pPr>
        <w:numPr>
          <w:ilvl w:val="0"/>
          <w:numId w:val="12"/>
        </w:numPr>
      </w:pPr>
      <w:r w:rsidRPr="00230E3B">
        <w:t>a nyelvi ismeretek felépítésén, valamint a nyelvi alapkészségeken túl </w:t>
      </w:r>
      <w:r w:rsidRPr="00230E3B">
        <w:rPr>
          <w:b/>
          <w:bCs/>
        </w:rPr>
        <w:t>elsajátít interkulturális, szociolingvisztikai és pragmatikai készségeket</w:t>
      </w:r>
      <w:r w:rsidRPr="00230E3B">
        <w:t> is, melyek segítségével nyelvi eszköztárát valódi kommunikációs helyzetekben hatékonyan és megfelelően tudja alkalmazni;</w:t>
      </w:r>
    </w:p>
    <w:p w14:paraId="493509DA" w14:textId="77777777" w:rsidR="00221E70" w:rsidRPr="00230E3B" w:rsidRDefault="00221E70" w:rsidP="00221E70">
      <w:pPr>
        <w:numPr>
          <w:ilvl w:val="0"/>
          <w:numId w:val="12"/>
        </w:numPr>
      </w:pPr>
      <w:r w:rsidRPr="00230E3B">
        <w:t>felhasználja az adott idegen nyelven szerzett tudást, a nyelvtanulás során megismert stratégiákat </w:t>
      </w:r>
      <w:r w:rsidRPr="00230E3B">
        <w:rPr>
          <w:b/>
          <w:bCs/>
        </w:rPr>
        <w:t>ismeretszerzésre, szórakozásra, személyes és szakmai céljai elérésére</w:t>
      </w:r>
      <w:r w:rsidRPr="00230E3B">
        <w:t>;</w:t>
      </w:r>
    </w:p>
    <w:p w14:paraId="12C7D67A" w14:textId="77777777" w:rsidR="00221E70" w:rsidRPr="00230E3B" w:rsidRDefault="00221E70" w:rsidP="00221E70">
      <w:pPr>
        <w:numPr>
          <w:ilvl w:val="0"/>
          <w:numId w:val="12"/>
        </w:numPr>
      </w:pPr>
      <w:r w:rsidRPr="00230E3B">
        <w:rPr>
          <w:b/>
          <w:bCs/>
        </w:rPr>
        <w:t>pozitívan viszonyul a nyelvekhez </w:t>
      </w:r>
      <w:r w:rsidRPr="00230E3B">
        <w:t>és a nyelvtanuláshoz;</w:t>
      </w:r>
    </w:p>
    <w:p w14:paraId="177BB77A" w14:textId="77777777" w:rsidR="00221E70" w:rsidRPr="00230E3B" w:rsidRDefault="00221E70" w:rsidP="00221E70">
      <w:pPr>
        <w:numPr>
          <w:ilvl w:val="0"/>
          <w:numId w:val="12"/>
        </w:numPr>
      </w:pPr>
      <w:r w:rsidRPr="00230E3B">
        <w:t>megismeri és megérti az adott nyelvet használó embereket és kultúrákat, és erre építve </w:t>
      </w:r>
      <w:r w:rsidRPr="00230E3B">
        <w:rPr>
          <w:b/>
          <w:bCs/>
        </w:rPr>
        <w:t>nyitottabb, érdeklődőbb és tájékozottabb lesz;</w:t>
      </w:r>
    </w:p>
    <w:p w14:paraId="003A7CCB" w14:textId="77777777" w:rsidR="00221E70" w:rsidRPr="00230E3B" w:rsidRDefault="00221E70" w:rsidP="00221E70">
      <w:pPr>
        <w:numPr>
          <w:ilvl w:val="0"/>
          <w:numId w:val="12"/>
        </w:numPr>
      </w:pPr>
      <w:r w:rsidRPr="00230E3B">
        <w:rPr>
          <w:b/>
          <w:bCs/>
        </w:rPr>
        <w:t>célnyelven közvetíti hazája kulturális értékeit</w:t>
      </w:r>
      <w:r w:rsidRPr="00230E3B">
        <w:t>, a magyar nép történetének legfőbb állomásait;</w:t>
      </w:r>
    </w:p>
    <w:p w14:paraId="5ED2376F" w14:textId="77777777" w:rsidR="00221E70" w:rsidRPr="00230E3B" w:rsidRDefault="00221E70" w:rsidP="00221E70">
      <w:pPr>
        <w:numPr>
          <w:ilvl w:val="0"/>
          <w:numId w:val="12"/>
        </w:numPr>
      </w:pPr>
      <w:r w:rsidRPr="00230E3B">
        <w:t>elsajátít nyelvtanulási stratégiákat, </w:t>
      </w:r>
      <w:r w:rsidRPr="00230E3B">
        <w:rPr>
          <w:b/>
          <w:bCs/>
        </w:rPr>
        <w:t>aktív, önálló, önszabályozó nyelvtanulóvá válik;</w:t>
      </w:r>
    </w:p>
    <w:p w14:paraId="41A5864D" w14:textId="77777777" w:rsidR="00221E70" w:rsidRPr="00230E3B" w:rsidRDefault="00221E70" w:rsidP="00221E70">
      <w:pPr>
        <w:numPr>
          <w:ilvl w:val="0"/>
          <w:numId w:val="12"/>
        </w:numPr>
      </w:pPr>
      <w:r w:rsidRPr="00230E3B">
        <w:t>megérti, hogy mivel minden élő idegen nyelv folyamatosan változik, </w:t>
      </w:r>
      <w:r w:rsidRPr="00230E3B">
        <w:rPr>
          <w:b/>
          <w:bCs/>
        </w:rPr>
        <w:t>megszerzett ismereteit és használatukat folyamatosan fejlesztenie </w:t>
      </w:r>
      <w:r w:rsidRPr="00230E3B">
        <w:t>kell ahhoz, hogy megfeleljen a mindenkori kommunikáció során fellépő igényeknek;</w:t>
      </w:r>
    </w:p>
    <w:p w14:paraId="061E0C32" w14:textId="77777777" w:rsidR="00221E70" w:rsidRPr="00230E3B" w:rsidRDefault="00221E70" w:rsidP="00221E70">
      <w:pPr>
        <w:numPr>
          <w:ilvl w:val="0"/>
          <w:numId w:val="12"/>
        </w:numPr>
      </w:pPr>
      <w:r w:rsidRPr="00230E3B">
        <w:t>eléri a </w:t>
      </w:r>
      <w:r w:rsidRPr="00230E3B">
        <w:rPr>
          <w:b/>
          <w:bCs/>
        </w:rPr>
        <w:t>6. évfolyam végére a KER szerinti A1</w:t>
      </w:r>
      <w:r w:rsidRPr="00230E3B">
        <w:t>, a </w:t>
      </w:r>
      <w:r w:rsidRPr="00230E3B">
        <w:rPr>
          <w:b/>
          <w:bCs/>
        </w:rPr>
        <w:t>8. évfolyam végére pedig az A2 nyelvi szintet a tanult első idegen nyelvből</w:t>
      </w:r>
      <w:r w:rsidRPr="00230E3B">
        <w:t>;</w:t>
      </w:r>
    </w:p>
    <w:p w14:paraId="49C693EF" w14:textId="77777777" w:rsidR="00221E70" w:rsidRPr="00230E3B" w:rsidRDefault="00221E70" w:rsidP="00221E70">
      <w:pPr>
        <w:numPr>
          <w:ilvl w:val="0"/>
          <w:numId w:val="12"/>
        </w:numPr>
      </w:pPr>
      <w:r w:rsidRPr="00230E3B">
        <w:t>középiskolai tanulmányai végére képes lehet elérni a KER szerinti B2 szintet, de legalább a középszintű nyelvi érettségit (B1 szint) teljesíti;</w:t>
      </w:r>
    </w:p>
    <w:p w14:paraId="62261363" w14:textId="77777777" w:rsidR="00221E70" w:rsidRPr="00230E3B" w:rsidRDefault="00221E70" w:rsidP="00221E70">
      <w:pPr>
        <w:numPr>
          <w:ilvl w:val="0"/>
          <w:numId w:val="12"/>
        </w:numPr>
      </w:pPr>
      <w:r w:rsidRPr="00230E3B">
        <w:t>a második (élő) idegen nyelvből a gimnázium végére eléri a KER A2 szintet.</w:t>
      </w:r>
    </w:p>
    <w:p w14:paraId="69C29574" w14:textId="77777777" w:rsidR="00221E70" w:rsidRPr="00230E3B" w:rsidRDefault="00221E70" w:rsidP="00221E70">
      <w:r w:rsidRPr="00230E3B">
        <w:t>Szakasz teljesítve.</w:t>
      </w:r>
    </w:p>
    <w:p w14:paraId="68EC70D5" w14:textId="77777777" w:rsidR="00221E70" w:rsidRPr="00230E3B" w:rsidRDefault="00221E70" w:rsidP="00221E70">
      <w:pPr>
        <w:rPr>
          <w:b/>
          <w:bCs/>
        </w:rPr>
      </w:pPr>
      <w:r w:rsidRPr="00230E3B">
        <w:rPr>
          <w:b/>
          <w:bCs/>
        </w:rPr>
        <w:t>A tantárgy tanításának specifikus jellemzői a 4. évfolyamon</w:t>
      </w:r>
    </w:p>
    <w:p w14:paraId="51B19895" w14:textId="77777777" w:rsidR="00221E70" w:rsidRPr="00230E3B" w:rsidRDefault="00221E70" w:rsidP="00221E70">
      <w:r w:rsidRPr="00230E3B">
        <w:t>A kisgyermekkori idegen nyelvi fejlesztés legfontosabb céljai közé a kedvező nyelvtanulási attitűd kialakítása, illetve </w:t>
      </w:r>
      <w:r w:rsidRPr="00230E3B">
        <w:rPr>
          <w:b/>
          <w:bCs/>
        </w:rPr>
        <w:t>a motiváció megteremtése és fenntartása </w:t>
      </w:r>
      <w:r w:rsidRPr="00230E3B">
        <w:t>tartozik. A nyelvtanulás első szakaszában </w:t>
      </w:r>
      <w:r w:rsidRPr="00230E3B">
        <w:rPr>
          <w:b/>
          <w:bCs/>
        </w:rPr>
        <w:t>a gyermek megismerkedik az idegen nyelvek létezésével, a nyelvtudás fontosságával, és bepillantást nyer a célnyelvi kultúrákba.</w:t>
      </w:r>
    </w:p>
    <w:p w14:paraId="253779FA" w14:textId="77777777" w:rsidR="00221E70" w:rsidRPr="00230E3B" w:rsidRDefault="00221E70" w:rsidP="00221E70">
      <w:r w:rsidRPr="00230E3B">
        <w:t>Az idegen nyelv tanulásának kezdeti szakasza alapvetően </w:t>
      </w:r>
      <w:r w:rsidRPr="00230E3B">
        <w:rPr>
          <w:b/>
          <w:bCs/>
        </w:rPr>
        <w:t>nem elvárás-központú</w:t>
      </w:r>
      <w:r w:rsidRPr="00230E3B">
        <w:t>, </w:t>
      </w:r>
      <w:r w:rsidRPr="00230E3B">
        <w:rPr>
          <w:b/>
          <w:bCs/>
        </w:rPr>
        <w:t>hanem tevékenység- és élményalapú</w:t>
      </w:r>
      <w:r w:rsidRPr="00230E3B">
        <w:t>. A hangsúly a </w:t>
      </w:r>
      <w:r w:rsidRPr="00230E3B">
        <w:rPr>
          <w:b/>
          <w:bCs/>
        </w:rPr>
        <w:t>szóbeliségen, a játékosságon</w:t>
      </w:r>
      <w:r w:rsidRPr="00230E3B">
        <w:t> és az életkornak, illetve nyelvi szintnek megfelelő kommunikáció megvalósulásán van. A gyermekbarát, vizuális elemekben gazdag, szemléletes tanulási környezet, valamint az irányító pozitív tanári viszonyulás segítségével a tanuló </w:t>
      </w:r>
      <w:r w:rsidRPr="00230E3B">
        <w:rPr>
          <w:b/>
          <w:bCs/>
        </w:rPr>
        <w:t>megérti, hogy már kevés nyelvtudását is fel tudja használni valós helyzetekben.</w:t>
      </w:r>
    </w:p>
    <w:p w14:paraId="5C4F2A3C" w14:textId="77777777" w:rsidR="00221E70" w:rsidRPr="00230E3B" w:rsidRDefault="00221E70" w:rsidP="00221E70">
      <w:r w:rsidRPr="00230E3B">
        <w:t>A nyelvórákat az örömteli játékosság, mozgással, dramatizálással összekapcsolt daltanulás, mondókázás, mesélés és változatos munkaformák kell, hogy jellemezzék.</w:t>
      </w:r>
    </w:p>
    <w:p w14:paraId="64142566" w14:textId="77777777" w:rsidR="00221E70" w:rsidRPr="00230E3B" w:rsidRDefault="00221E70" w:rsidP="00221E70">
      <w:r w:rsidRPr="00230E3B">
        <w:t>Az adott nevelési-oktatási szakaszban </w:t>
      </w:r>
      <w:r w:rsidRPr="00230E3B">
        <w:rPr>
          <w:b/>
          <w:bCs/>
        </w:rPr>
        <w:t>egy élő idegen nyelv kötelező,</w:t>
      </w:r>
      <w:r w:rsidRPr="00230E3B">
        <w:t> melynek tanulási eredményeit, követelményeit a Nat szabályozza, és amelynek </w:t>
      </w:r>
      <w:r w:rsidRPr="00230E3B">
        <w:rPr>
          <w:b/>
          <w:bCs/>
        </w:rPr>
        <w:t>kimenetére nem határozható meg KER szerinti nyelvi szint.</w:t>
      </w:r>
    </w:p>
    <w:p w14:paraId="73EB9F94" w14:textId="77777777" w:rsidR="00221E70" w:rsidRPr="00230E3B" w:rsidRDefault="00221E70" w:rsidP="00221E70">
      <w:pPr>
        <w:rPr>
          <w:b/>
          <w:bCs/>
        </w:rPr>
      </w:pPr>
      <w:r w:rsidRPr="00230E3B">
        <w:rPr>
          <w:b/>
          <w:bCs/>
        </w:rPr>
        <w:t> 1.6. Természettudomány és földrajz - Környezetismeret</w:t>
      </w:r>
    </w:p>
    <w:p w14:paraId="3155F5B1" w14:textId="77777777" w:rsidR="00221E70" w:rsidRPr="00230E3B" w:rsidRDefault="00221E70" w:rsidP="00221E70">
      <w:r w:rsidRPr="00230E3B">
        <w:t>Tanulási cél</w:t>
      </w:r>
    </w:p>
    <w:p w14:paraId="49BF43C5" w14:textId="77777777" w:rsidR="00221E70" w:rsidRPr="00230E3B" w:rsidRDefault="00221E70" w:rsidP="00221E70">
      <w:pPr>
        <w:rPr>
          <w:i/>
          <w:iCs/>
        </w:rPr>
      </w:pPr>
      <w:r w:rsidRPr="00230E3B">
        <w:rPr>
          <w:i/>
          <w:iCs/>
        </w:rPr>
        <w:t>Természettudomány és földrajz – Környezetismeret alapelveinek és céljainak áttekintése.</w:t>
      </w:r>
    </w:p>
    <w:p w14:paraId="4997A672" w14:textId="77777777" w:rsidR="00221E70" w:rsidRPr="00230E3B" w:rsidRDefault="00221E70" w:rsidP="00221E70">
      <w:r w:rsidRPr="00230E3B">
        <w:t>A környezetismeret tanításának legfontosabb célja, hogy a tanuló:</w:t>
      </w:r>
    </w:p>
    <w:p w14:paraId="59D94100" w14:textId="77777777" w:rsidR="00221E70" w:rsidRPr="00230E3B" w:rsidRDefault="00221E70" w:rsidP="00221E70">
      <w:r w:rsidRPr="00230E3B">
        <w:t>1. elsajátítsa és gyakorolja a természettudományos ismeretszerzés módszereit;</w:t>
      </w:r>
    </w:p>
    <w:p w14:paraId="7E9F71D1" w14:textId="77777777" w:rsidR="00221E70" w:rsidRPr="00230E3B" w:rsidRDefault="00221E70" w:rsidP="00221E70">
      <w:r w:rsidRPr="00230E3B">
        <w:t>2. fejlessze a megfigyelő, leíró, azonosító, megkülönböztető képességét;</w:t>
      </w:r>
    </w:p>
    <w:p w14:paraId="45DE5071" w14:textId="77777777" w:rsidR="00221E70" w:rsidRPr="00230E3B" w:rsidRDefault="00221E70" w:rsidP="00221E70">
      <w:r w:rsidRPr="00230E3B">
        <w:t>3. fejlessze a mérési technikáját és a kísérletezésekhez szükséges képességeit;</w:t>
      </w:r>
    </w:p>
    <w:p w14:paraId="7CC0E014" w14:textId="77777777" w:rsidR="00221E70" w:rsidRPr="00230E3B" w:rsidRDefault="00221E70" w:rsidP="00221E70">
      <w:r w:rsidRPr="00230E3B">
        <w:t>4. fejlessze problémamegoldó gondolkodását, kommunikációs és vitakészségét;</w:t>
      </w:r>
    </w:p>
    <w:p w14:paraId="0E616817" w14:textId="77777777" w:rsidR="00221E70" w:rsidRPr="00230E3B" w:rsidRDefault="00221E70" w:rsidP="00221E70">
      <w:r w:rsidRPr="00230E3B">
        <w:t>5. rendezze tapasztalatain keresztül szerzett ismereteit;</w:t>
      </w:r>
    </w:p>
    <w:p w14:paraId="49E2E18B" w14:textId="77777777" w:rsidR="00221E70" w:rsidRPr="00230E3B" w:rsidRDefault="00221E70" w:rsidP="00221E70">
      <w:r w:rsidRPr="00230E3B">
        <w:t>6. a mindennapi életben és a szaktárgyak eredményes tanulásában alkalmazásra képes tudásra tegyen szert;</w:t>
      </w:r>
    </w:p>
    <w:p w14:paraId="1FF36B43" w14:textId="77777777" w:rsidR="00221E70" w:rsidRPr="00230E3B" w:rsidRDefault="00221E70" w:rsidP="00221E70">
      <w:r w:rsidRPr="00230E3B">
        <w:t>7. tanulja meg szeretni, tisztelni és védeni a környezetét, ismerje a környezettudatos életmód szokásait;</w:t>
      </w:r>
    </w:p>
    <w:p w14:paraId="5866B40B" w14:textId="77777777" w:rsidR="00221E70" w:rsidRPr="00230E3B" w:rsidRDefault="00221E70" w:rsidP="00221E70">
      <w:r w:rsidRPr="00230E3B">
        <w:t>8. ismerje az egészségtudatos életmód szokásait.</w:t>
      </w:r>
    </w:p>
    <w:p w14:paraId="7715E781" w14:textId="77777777" w:rsidR="00221E70" w:rsidRPr="00230E3B" w:rsidRDefault="00221E70" w:rsidP="00221E70">
      <w:r w:rsidRPr="00230E3B">
        <w:t>A tanulásterület </w:t>
      </w:r>
      <w:r w:rsidRPr="00230E3B">
        <w:rPr>
          <w:b/>
          <w:bCs/>
        </w:rPr>
        <w:t>az anyagi világ jelenségeit</w:t>
      </w:r>
      <w:r w:rsidRPr="00230E3B">
        <w:t>, az élővilágot és földrajzi környezetet a természettudományok módszereivel </w:t>
      </w:r>
      <w:r w:rsidRPr="00230E3B">
        <w:rPr>
          <w:b/>
          <w:bCs/>
        </w:rPr>
        <w:t>vizsgálja,</w:t>
      </w:r>
      <w:r w:rsidRPr="00230E3B">
        <w:t> valamint </w:t>
      </w:r>
      <w:r w:rsidRPr="00230E3B">
        <w:rPr>
          <w:b/>
          <w:bCs/>
        </w:rPr>
        <w:t>megjelenít</w:t>
      </w:r>
      <w:r w:rsidRPr="00230E3B">
        <w:t> ezzel összefüggő </w:t>
      </w:r>
      <w:r w:rsidRPr="00230E3B">
        <w:rPr>
          <w:b/>
          <w:bCs/>
        </w:rPr>
        <w:t>társadalomtudományi és gazdasági ismereteket</w:t>
      </w:r>
      <w:r w:rsidRPr="00230E3B">
        <w:t> is. </w:t>
      </w:r>
      <w:r w:rsidRPr="00230E3B">
        <w:rPr>
          <w:b/>
          <w:bCs/>
        </w:rPr>
        <w:t>Megalapozza a természettudományos műveltség</w:t>
      </w:r>
      <w:r w:rsidRPr="00230E3B">
        <w:t> mindennapi életben </w:t>
      </w:r>
      <w:r w:rsidRPr="00230E3B">
        <w:rPr>
          <w:b/>
          <w:bCs/>
        </w:rPr>
        <w:t>felhasználható képességeit és ismereteit</w:t>
      </w:r>
      <w:r w:rsidRPr="00230E3B">
        <w:t>, </w:t>
      </w:r>
      <w:r w:rsidRPr="00230E3B">
        <w:rPr>
          <w:b/>
          <w:bCs/>
        </w:rPr>
        <w:t>elősegíti a természettudományos és műszaki életpályák választását.</w:t>
      </w:r>
    </w:p>
    <w:p w14:paraId="1E5F3414" w14:textId="77777777" w:rsidR="00221E70" w:rsidRPr="00230E3B" w:rsidRDefault="00221E70" w:rsidP="00221E70">
      <w:r w:rsidRPr="00230E3B">
        <w:t>A tanulás-tanítás tervezése során figyelembe kell venni a tanulónak a természetes gyermeki kíváncsiságtól a tudományos megismerés képességének megszerzéséig jellemző személyiségfejlődését.</w:t>
      </w:r>
    </w:p>
    <w:p w14:paraId="455DB29D" w14:textId="77777777" w:rsidR="00221E70" w:rsidRPr="00230E3B" w:rsidRDefault="00221E70" w:rsidP="00221E70">
      <w:r w:rsidRPr="00230E3B">
        <w:t>A tanulók aktív részvételére épülő tanulási módszerekkel a tartalmi tudás és a képességek együttes fejlesztését, a tudás közösségi interakciókban történő építését kell lehetővé tenni.</w:t>
      </w:r>
    </w:p>
    <w:p w14:paraId="369A1896" w14:textId="77777777" w:rsidR="00221E70" w:rsidRPr="00230E3B" w:rsidRDefault="00221E70" w:rsidP="00221E70">
      <w:r w:rsidRPr="00230E3B">
        <w:t>A természettudományos műveltség az </w:t>
      </w:r>
      <w:r w:rsidRPr="00230E3B">
        <w:rPr>
          <w:b/>
          <w:bCs/>
        </w:rPr>
        <w:t>alapvető fogalmak és elméletek</w:t>
      </w:r>
      <w:r w:rsidRPr="00230E3B">
        <w:t> mellett a </w:t>
      </w:r>
      <w:r w:rsidRPr="00230E3B">
        <w:rPr>
          <w:b/>
          <w:bCs/>
        </w:rPr>
        <w:t>tudomány természetéről szerzett tudást</w:t>
      </w:r>
      <w:r w:rsidRPr="00230E3B">
        <w:t> és a mindennapi életben alkalmazható vizsgálati és </w:t>
      </w:r>
      <w:r w:rsidRPr="00230E3B">
        <w:rPr>
          <w:b/>
          <w:bCs/>
        </w:rPr>
        <w:t>probléma-megoldási készségek</w:t>
      </w:r>
      <w:r w:rsidRPr="00230E3B">
        <w:t> fejlesztését is magában foglalja olyan területeken, mint az </w:t>
      </w:r>
      <w:r w:rsidRPr="00230E3B">
        <w:rPr>
          <w:b/>
          <w:bCs/>
        </w:rPr>
        <w:t>egészségtudatosság, a természeti és épített környezet védelme</w:t>
      </w:r>
      <w:r w:rsidRPr="00230E3B">
        <w:t>, vagy a </w:t>
      </w:r>
      <w:r w:rsidRPr="00230E3B">
        <w:rPr>
          <w:b/>
          <w:bCs/>
        </w:rPr>
        <w:t>tudatos technológiahasználat.</w:t>
      </w:r>
    </w:p>
    <w:p w14:paraId="50AE0D61" w14:textId="77777777" w:rsidR="00221E70" w:rsidRPr="00230E3B" w:rsidRDefault="00221E70" w:rsidP="00221E70">
      <w:r w:rsidRPr="00230E3B">
        <w:t>A tanulásterület az alapfokú nevelési-oktatási szakasz </w:t>
      </w:r>
      <w:r w:rsidRPr="00230E3B">
        <w:rPr>
          <w:b/>
          <w:bCs/>
        </w:rPr>
        <w:t>1-2. évfolyamán a magyar nyelv- és irodalom tanulási területének olvasásfejlődést támogató olvasmányaiban kap helyet</w:t>
      </w:r>
      <w:r w:rsidRPr="00230E3B">
        <w:t>.</w:t>
      </w:r>
    </w:p>
    <w:p w14:paraId="404428BE" w14:textId="77777777" w:rsidR="00221E70" w:rsidRPr="00230E3B" w:rsidRDefault="00221E70" w:rsidP="00221E70">
      <w:r w:rsidRPr="00230E3B">
        <w:rPr>
          <w:b/>
          <w:bCs/>
        </w:rPr>
        <w:t>3-4. évfolyamon a környezetismeret tantárgy jeleníti meg.</w:t>
      </w:r>
    </w:p>
    <w:p w14:paraId="11DBC716" w14:textId="77777777" w:rsidR="00221E70" w:rsidRPr="00230E3B" w:rsidRDefault="00221E70" w:rsidP="00221E70">
      <w:pPr>
        <w:rPr>
          <w:b/>
          <w:bCs/>
        </w:rPr>
      </w:pPr>
      <w:r w:rsidRPr="00230E3B">
        <w:rPr>
          <w:b/>
          <w:bCs/>
        </w:rPr>
        <w:t>1.7. Etika/Hit- és erkölcstan</w:t>
      </w:r>
    </w:p>
    <w:p w14:paraId="3771441A" w14:textId="77777777" w:rsidR="00221E70" w:rsidRPr="00230E3B" w:rsidRDefault="00221E70" w:rsidP="00221E70">
      <w:r w:rsidRPr="00230E3B">
        <w:t>Tanulási cél</w:t>
      </w:r>
    </w:p>
    <w:p w14:paraId="0F4E5A43" w14:textId="77777777" w:rsidR="00221E70" w:rsidRPr="00230E3B" w:rsidRDefault="00221E70" w:rsidP="00221E70">
      <w:pPr>
        <w:rPr>
          <w:i/>
          <w:iCs/>
        </w:rPr>
      </w:pPr>
      <w:r w:rsidRPr="00230E3B">
        <w:rPr>
          <w:i/>
          <w:iCs/>
        </w:rPr>
        <w:t>Etika/Hit- és erkölcstan alapelveinek és céljainak áttekintése.</w:t>
      </w:r>
    </w:p>
    <w:p w14:paraId="4BE97463" w14:textId="77777777" w:rsidR="00221E70" w:rsidRPr="00230E3B" w:rsidRDefault="00221E70" w:rsidP="00221E70">
      <w:r w:rsidRPr="00230E3B">
        <w:t>Az </w:t>
      </w:r>
      <w:r w:rsidRPr="00230E3B">
        <w:rPr>
          <w:b/>
          <w:bCs/>
        </w:rPr>
        <w:t>etika / hit- és erkölcstan tantárgyak</w:t>
      </w:r>
      <w:r w:rsidRPr="00230E3B">
        <w:t> oktatására vonatkozó szabályok A nemzeti köznevelésről szóló törvény rendelkezései szerint az általános iskola 1–8. évfolyamán az etika tantárgy oktatása kötelező tanórai keretben történik. A hit- és erkölcstan oktatás tartalmát az egyházi jogi személy határozza meg.</w:t>
      </w:r>
    </w:p>
    <w:p w14:paraId="5622CEB5" w14:textId="77777777" w:rsidR="00221E70" w:rsidRPr="00230E3B" w:rsidRDefault="00221E70" w:rsidP="00221E70">
      <w:r w:rsidRPr="00230E3B">
        <w:t>A tantárgy </w:t>
      </w:r>
      <w:r w:rsidRPr="00230E3B">
        <w:rPr>
          <w:b/>
          <w:bCs/>
        </w:rPr>
        <w:t>középpontjában az erkölcsi nevelés áll</w:t>
      </w:r>
      <w:r w:rsidRPr="00230E3B">
        <w:t>, amely a tanuló erkölcsi érzékének és erkölcsi gondolkodásának fejlesztését jelenti.</w:t>
      </w:r>
    </w:p>
    <w:p w14:paraId="1060E04E" w14:textId="77777777" w:rsidR="00221E70" w:rsidRPr="00230E3B" w:rsidRDefault="00221E70" w:rsidP="00221E70">
      <w:r w:rsidRPr="00230E3B">
        <w:t>A tananyag </w:t>
      </w:r>
      <w:r w:rsidRPr="00230E3B">
        <w:rPr>
          <w:b/>
          <w:bCs/>
        </w:rPr>
        <w:t>alapvető értékeket közvetít: a segítés, megértés, együttérzés, törődés, szabadság, felelősség, igazságosság, becsületesség, méltányosság, tolerancia, önazonosság</w:t>
      </w:r>
      <w:r w:rsidRPr="00230E3B">
        <w:t>. Ezek a tanuló lelkiismeretének fejlődését szolgálják. A témák feldolgozása a tanulót megfontolt döntésre, kulturált véleményalkotásra és felelős tevékenységre készteti.</w:t>
      </w:r>
    </w:p>
    <w:p w14:paraId="6F89CF0C" w14:textId="77777777" w:rsidR="00221E70" w:rsidRPr="00230E3B" w:rsidRDefault="00221E70" w:rsidP="00221E70">
      <w:r w:rsidRPr="00230E3B">
        <w:t>Az etika tanulása során a tanuló megismerkedik a magyar, az európai és a világtörténelem etikailag is fontos eseményeivel, jelenségeivel, folyamataival és szereplőivel. Ez jelentős mértékben elősegíti, hogy a tanuló megismerje és elsajátítsa azt a kulturális kódrendszert, amely lehetővé teszi számára identitása, valamint a magyar nemzet és a keresztény, keresztyén normarendszeren alapuló európai civilizáció iránti elkötelezettsége kialakítását és megerősítését. A tantárgy tanulása folyamán a tanuló számos olyan történettel, konfliktussal, dilemmával, emberi magatartással és sorssal találkozik és foglalkozik, amely nemcsak tájékozottsága, életismerete és gondolkodási képessége kibontakozásához járul hozzá, hanem erkölcsi és érzelmi fejlődését is szolgálja.</w:t>
      </w:r>
    </w:p>
    <w:p w14:paraId="14D900D7" w14:textId="77777777" w:rsidR="00221E70" w:rsidRPr="00230E3B" w:rsidRDefault="00221E70" w:rsidP="00221E70">
      <w:r w:rsidRPr="00230E3B">
        <w:t>Az etika tantárgy </w:t>
      </w:r>
      <w:r w:rsidRPr="00230E3B">
        <w:rPr>
          <w:b/>
          <w:bCs/>
        </w:rPr>
        <w:t>alapvető célja annak felismertetése,</w:t>
      </w:r>
      <w:r w:rsidRPr="00230E3B">
        <w:t> </w:t>
      </w:r>
      <w:r w:rsidRPr="00230E3B">
        <w:rPr>
          <w:b/>
          <w:bCs/>
        </w:rPr>
        <w:t>hogy</w:t>
      </w:r>
      <w:r w:rsidRPr="00230E3B">
        <w:t> a kulturális hagyományokban gyökerező </w:t>
      </w:r>
      <w:r w:rsidRPr="00230E3B">
        <w:rPr>
          <w:b/>
          <w:bCs/>
        </w:rPr>
        <w:t>etikai elvek, társas szabályok, szocio-emocionális készségek miként járulnak hozzá</w:t>
      </w:r>
      <w:r w:rsidRPr="00230E3B">
        <w:t> az </w:t>
      </w:r>
      <w:r w:rsidRPr="00230E3B">
        <w:rPr>
          <w:b/>
          <w:bCs/>
        </w:rPr>
        <w:t>egyéni és közösségi identitás formálódásához, stabilitásához, valamint az egyének és csoportok közti együttműködés megteremtéséhez.</w:t>
      </w:r>
    </w:p>
    <w:p w14:paraId="6401E6C9" w14:textId="77777777" w:rsidR="00221E70" w:rsidRPr="00230E3B" w:rsidRDefault="00221E70" w:rsidP="00221E70">
      <w:r w:rsidRPr="00230E3B">
        <w:t>Szakasz teljesítve.</w:t>
      </w:r>
    </w:p>
    <w:p w14:paraId="37FF8D14" w14:textId="77777777" w:rsidR="00221E70" w:rsidRPr="00230E3B" w:rsidRDefault="00221E70" w:rsidP="00221E70">
      <w:pPr>
        <w:rPr>
          <w:b/>
          <w:bCs/>
        </w:rPr>
      </w:pPr>
      <w:r w:rsidRPr="00230E3B">
        <w:rPr>
          <w:b/>
          <w:bCs/>
        </w:rPr>
        <w:t>Az etika tantárgy tanulásának célja, hogy a tanuló:</w:t>
      </w:r>
    </w:p>
    <w:p w14:paraId="61D40CDC" w14:textId="77777777" w:rsidR="00221E70" w:rsidRPr="00230E3B" w:rsidRDefault="00221E70" w:rsidP="00221E70">
      <w:pPr>
        <w:numPr>
          <w:ilvl w:val="0"/>
          <w:numId w:val="13"/>
        </w:numPr>
      </w:pPr>
      <w:r w:rsidRPr="00230E3B">
        <w:t>olyan tartalmakat kapjon, amelyek segítik </w:t>
      </w:r>
      <w:r w:rsidRPr="00230E3B">
        <w:rPr>
          <w:b/>
          <w:bCs/>
        </w:rPr>
        <w:t>saját értékrendjének gazdagításában</w:t>
      </w:r>
      <w:r w:rsidRPr="00230E3B">
        <w:t>, és az alapvető értékek emberi életben betöltött szerepének megértésében;</w:t>
      </w:r>
    </w:p>
    <w:p w14:paraId="1EFE3089" w14:textId="77777777" w:rsidR="00221E70" w:rsidRPr="00230E3B" w:rsidRDefault="00221E70" w:rsidP="00221E70">
      <w:pPr>
        <w:numPr>
          <w:ilvl w:val="0"/>
          <w:numId w:val="13"/>
        </w:numPr>
      </w:pPr>
      <w:r w:rsidRPr="00230E3B">
        <w:t>tisztelettel tekintsen az életre, az emberi méltóságra;</w:t>
      </w:r>
    </w:p>
    <w:p w14:paraId="1898BEBB" w14:textId="77777777" w:rsidR="00221E70" w:rsidRPr="00230E3B" w:rsidRDefault="00221E70" w:rsidP="00221E70">
      <w:pPr>
        <w:numPr>
          <w:ilvl w:val="0"/>
          <w:numId w:val="13"/>
        </w:numPr>
      </w:pPr>
      <w:r w:rsidRPr="00230E3B">
        <w:t>az európai, a nemzeti hitvilág megismerése során tekintse át, hogy a vallás mit tart értékesnek az emberi viszonyulások tekintetében;</w:t>
      </w:r>
    </w:p>
    <w:p w14:paraId="36D9BFEF" w14:textId="77777777" w:rsidR="00221E70" w:rsidRPr="00230E3B" w:rsidRDefault="00221E70" w:rsidP="00221E70">
      <w:pPr>
        <w:numPr>
          <w:ilvl w:val="0"/>
          <w:numId w:val="13"/>
        </w:numPr>
      </w:pPr>
      <w:r w:rsidRPr="00230E3B">
        <w:t>támogatást kapjon a kultúra elemeinek elsajátítása során;</w:t>
      </w:r>
    </w:p>
    <w:p w14:paraId="5AA50FE9" w14:textId="77777777" w:rsidR="00221E70" w:rsidRPr="00230E3B" w:rsidRDefault="00221E70" w:rsidP="00221E70">
      <w:pPr>
        <w:numPr>
          <w:ilvl w:val="0"/>
          <w:numId w:val="13"/>
        </w:numPr>
      </w:pPr>
      <w:r w:rsidRPr="00230E3B">
        <w:t>legyen képes céltudatos, felelősségteljes, alaposan mérlegelt döntések meghozatalára;</w:t>
      </w:r>
    </w:p>
    <w:p w14:paraId="0960408E" w14:textId="77777777" w:rsidR="00221E70" w:rsidRPr="00230E3B" w:rsidRDefault="00221E70" w:rsidP="00221E70">
      <w:pPr>
        <w:numPr>
          <w:ilvl w:val="0"/>
          <w:numId w:val="13"/>
        </w:numPr>
      </w:pPr>
      <w:r w:rsidRPr="00230E3B">
        <w:t>törekedjen tudatos, cselekvő magatartásra, életvezetésre, közösségi felelősségvállalásra;</w:t>
      </w:r>
    </w:p>
    <w:p w14:paraId="4C993212" w14:textId="77777777" w:rsidR="00221E70" w:rsidRPr="00230E3B" w:rsidRDefault="00221E70" w:rsidP="00221E70">
      <w:pPr>
        <w:numPr>
          <w:ilvl w:val="0"/>
          <w:numId w:val="13"/>
        </w:numPr>
      </w:pPr>
      <w:r w:rsidRPr="00230E3B">
        <w:t>sajátítsa el a közös kulturális kód leglényegesebb elemeit: szimbólumok, történelmi személyek, történetek, fogalmak, alkotások;</w:t>
      </w:r>
    </w:p>
    <w:p w14:paraId="2C22B601" w14:textId="77777777" w:rsidR="00221E70" w:rsidRPr="00230E3B" w:rsidRDefault="00221E70" w:rsidP="00221E70">
      <w:pPr>
        <w:numPr>
          <w:ilvl w:val="0"/>
          <w:numId w:val="13"/>
        </w:numPr>
      </w:pPr>
      <w:r w:rsidRPr="00230E3B">
        <w:t>fejlessze társas-lelkületi készségeit, öntudatos gondolkodását, jövőképét.</w:t>
      </w:r>
    </w:p>
    <w:p w14:paraId="4AAD198E" w14:textId="77777777" w:rsidR="00221E70" w:rsidRPr="00230E3B" w:rsidRDefault="00221E70" w:rsidP="00221E70">
      <w:r w:rsidRPr="00230E3B">
        <w:t>Célja továbbá, hogy a tanulóban:</w:t>
      </w:r>
    </w:p>
    <w:p w14:paraId="6DBA4A94" w14:textId="77777777" w:rsidR="00221E70" w:rsidRPr="00230E3B" w:rsidRDefault="00221E70" w:rsidP="00221E70">
      <w:pPr>
        <w:numPr>
          <w:ilvl w:val="0"/>
          <w:numId w:val="13"/>
        </w:numPr>
      </w:pPr>
      <w:r w:rsidRPr="00230E3B">
        <w:t>kialakuljon a magyar nemzet és az emberiség története során megnyilvánuló kiemelkedő emberi teljesítmények iránti tisztelet, a történelmi tragédiák áldozatainak szenvedése iránti együttérzés és méltó megemlékezés igénye;</w:t>
      </w:r>
    </w:p>
    <w:p w14:paraId="1ECC027C" w14:textId="77777777" w:rsidR="00221E70" w:rsidRPr="00230E3B" w:rsidRDefault="00221E70" w:rsidP="00221E70">
      <w:pPr>
        <w:numPr>
          <w:ilvl w:val="0"/>
          <w:numId w:val="13"/>
        </w:numPr>
      </w:pPr>
      <w:r w:rsidRPr="00230E3B">
        <w:t>kialakuljon az európai civilizációs identitás is, amely az antikvitás, a zsidó-keresztény kultúra, valamint a polgári jogrend alapértékeire épül;</w:t>
      </w:r>
    </w:p>
    <w:p w14:paraId="1388061F" w14:textId="77777777" w:rsidR="00221E70" w:rsidRPr="00230E3B" w:rsidRDefault="00221E70" w:rsidP="00221E70">
      <w:pPr>
        <w:numPr>
          <w:ilvl w:val="0"/>
          <w:numId w:val="13"/>
        </w:numPr>
      </w:pPr>
      <w:r w:rsidRPr="00230E3B">
        <w:t>kialakuljon a demokratikus elkötelezettség, amely alapvető értéknek tartja a többségi döntéshozatalt, az emberi jogokat, valamint az állampolgári jogokat és kötelességeket;</w:t>
      </w:r>
    </w:p>
    <w:p w14:paraId="645F9A24" w14:textId="77777777" w:rsidR="00221E70" w:rsidRPr="00230E3B" w:rsidRDefault="00221E70" w:rsidP="00221E70">
      <w:pPr>
        <w:numPr>
          <w:ilvl w:val="0"/>
          <w:numId w:val="13"/>
        </w:numPr>
      </w:pPr>
      <w:r w:rsidRPr="00230E3B">
        <w:t>kialakuljon a társadalmi felelősség, szolidaritás és normakövetés, amely alapvető értéknek tartja a közösség iránti elkötelezettséget, valamint az egyéni választási lehetőségeket;</w:t>
      </w:r>
    </w:p>
    <w:p w14:paraId="42A950D6" w14:textId="77777777" w:rsidR="00221E70" w:rsidRPr="00230E3B" w:rsidRDefault="00221E70" w:rsidP="00221E70">
      <w:pPr>
        <w:numPr>
          <w:ilvl w:val="0"/>
          <w:numId w:val="13"/>
        </w:numPr>
      </w:pPr>
      <w:r w:rsidRPr="00230E3B">
        <w:t>kialakuljon az egyéni kezdeményezőkészség és felelősségvállalás, amely egyszerre tartja alapvető értéknek a szabadságot és a felelősséget, valamint a közösség számára a fenntarthatóság, az élhető élet biztosítását.</w:t>
      </w:r>
    </w:p>
    <w:p w14:paraId="748F01F2" w14:textId="77777777" w:rsidR="00221E70" w:rsidRPr="00230E3B" w:rsidRDefault="00221E70" w:rsidP="00221E70">
      <w:r w:rsidRPr="00230E3B">
        <w:t>Szakasz teljesítve.</w:t>
      </w:r>
    </w:p>
    <w:p w14:paraId="2D4AA9CF" w14:textId="77777777" w:rsidR="00221E70" w:rsidRPr="00230E3B" w:rsidRDefault="00221E70" w:rsidP="00221E70">
      <w:pPr>
        <w:rPr>
          <w:b/>
          <w:bCs/>
        </w:rPr>
      </w:pPr>
      <w:r w:rsidRPr="00230E3B">
        <w:rPr>
          <w:b/>
          <w:bCs/>
        </w:rPr>
        <w:t>A tantárgy tanításának specifikus jellemzői az 1–4. évfolyamon</w:t>
      </w:r>
    </w:p>
    <w:p w14:paraId="24613EA5" w14:textId="77777777" w:rsidR="00221E70" w:rsidRPr="00230E3B" w:rsidRDefault="00221E70" w:rsidP="00221E70">
      <w:r w:rsidRPr="00230E3B">
        <w:t>Az 1–4. évfolyamon a tanuló kognitív fejlődésére művelet előtti és konkrét műveleti szakaszok egyaránt jellemzőek. Az erkölcsi normák és szabályok keletkezésének magyarázatában, a tevékenységek motivációjában és a transzcendens hit fejlődésében is nagy szerepet kap a tanuló által elfogadott tekintélyszemély véleménye, viselkedési mintája; ugyanakkor a jó-rossz cselekedetek elbírálásában már megjelennek a tettek – egyénre és környezetére vonatkoztatott következmények mérlegelése is.</w:t>
      </w:r>
    </w:p>
    <w:p w14:paraId="41AD0E9E" w14:textId="77777777" w:rsidR="00221E70" w:rsidRPr="00230E3B" w:rsidRDefault="00221E70" w:rsidP="00221E70">
      <w:r w:rsidRPr="00230E3B">
        <w:rPr>
          <w:b/>
          <w:bCs/>
        </w:rPr>
        <w:t>Az éntudat és önismeret fejlődésében a pszichológiai én kibontakozásának folyamata kezdődik el.</w:t>
      </w:r>
    </w:p>
    <w:p w14:paraId="27169299" w14:textId="77777777" w:rsidR="00221E70" w:rsidRPr="00230E3B" w:rsidRDefault="00221E70" w:rsidP="00221E70">
      <w:r w:rsidRPr="00230E3B">
        <w:t>Az etika tantárgy célkitűzéseinek elérése érdekében fontos olyan nevelési-oktatási módszerek kiválasztása, amelyek figyelembe veszik a gyermekek fejlődési sajátosságait, és megfelelően reagálnak arra, hogy </w:t>
      </w:r>
      <w:r w:rsidRPr="00230E3B">
        <w:rPr>
          <w:b/>
          <w:bCs/>
        </w:rPr>
        <w:t>a tanulócsoportokban minden esetben egyének közötti különbségekkel, fejlettségi szintekkel kell számolni.</w:t>
      </w:r>
      <w:r w:rsidRPr="00230E3B">
        <w:t> A tanulók közötti különbségekre történő megfelelő reagálás fontos feltétele, hogy a motivált tanulás elérése érdekében </w:t>
      </w:r>
      <w:r w:rsidRPr="00230E3B">
        <w:rPr>
          <w:b/>
          <w:bCs/>
        </w:rPr>
        <w:t>nyitott társas tanulási környezet jöjjön létre,</w:t>
      </w:r>
      <w:r w:rsidRPr="00230E3B">
        <w:t> amelyben minden tanuló úgy érzi, meghallgatják őt és értékesnek tekintik aktivitását.</w:t>
      </w:r>
    </w:p>
    <w:p w14:paraId="2802D133" w14:textId="77777777" w:rsidR="00221E70" w:rsidRPr="00230E3B" w:rsidRDefault="00221E70" w:rsidP="00221E70">
      <w:r w:rsidRPr="00230E3B">
        <w:t>A tanulás fizikai környezete a foglalkozások és munkaformák jellegéhez rugalmasan alkalmazkodik. A pedagógus által vezetett, érdeklődés alapján kialakított tanulói csoportokban </w:t>
      </w:r>
      <w:r w:rsidRPr="00230E3B">
        <w:rPr>
          <w:b/>
          <w:bCs/>
        </w:rPr>
        <w:t>a megbeszélések funkcionális tevékenységekkel, mesékkel, történetekkel, csoportos önismereti játékokkal, zenével, képzőművészettel és drámajátékkal</w:t>
      </w:r>
      <w:r w:rsidRPr="00230E3B">
        <w:t> gazdagodnak. Az egyéni és a csoportos feladatok megtervezésénél és kivitelezésénél </w:t>
      </w:r>
      <w:r w:rsidRPr="00230E3B">
        <w:rPr>
          <w:b/>
          <w:bCs/>
        </w:rPr>
        <w:t>digitális eszközöket is alkalmaznak</w:t>
      </w:r>
      <w:r w:rsidRPr="00230E3B">
        <w:t>.</w:t>
      </w:r>
    </w:p>
    <w:p w14:paraId="0F204E4C" w14:textId="77777777" w:rsidR="00221E70" w:rsidRPr="00230E3B" w:rsidRDefault="00221E70" w:rsidP="00221E70">
      <w:r w:rsidRPr="00230E3B">
        <w:t>Az alkalmazott pedagógiai módszerek olyan feltételeket teremtenek, amelyek lehetővé teszik, hogy </w:t>
      </w:r>
      <w:r w:rsidRPr="00230E3B">
        <w:rPr>
          <w:b/>
          <w:bCs/>
        </w:rPr>
        <w:t>a tanulók rácsodálkozzanak a jelenségekre, kérdezzenek, igazolják saját véleményüket és meghallgassák mások véleményét</w:t>
      </w:r>
      <w:r w:rsidRPr="00230E3B">
        <w:t>. A nevelési-oktatási folyamatban alkalmazott többféle módszer lehetővé teszi, hogy a tanulók a tanulás aktív szereplőiként fejlesszék kompetenciáikat</w:t>
      </w:r>
    </w:p>
    <w:p w14:paraId="656878FF" w14:textId="77777777" w:rsidR="00221E70" w:rsidRPr="00230E3B" w:rsidRDefault="00221E70" w:rsidP="00221E70">
      <w:pPr>
        <w:rPr>
          <w:b/>
          <w:bCs/>
        </w:rPr>
      </w:pPr>
      <w:r w:rsidRPr="00230E3B">
        <w:rPr>
          <w:b/>
          <w:bCs/>
        </w:rPr>
        <w:t>1.8. Testnevelés és egészségtan</w:t>
      </w:r>
    </w:p>
    <w:p w14:paraId="73F6C219" w14:textId="77777777" w:rsidR="00221E70" w:rsidRPr="00230E3B" w:rsidRDefault="00221E70" w:rsidP="00221E70">
      <w:r w:rsidRPr="00230E3B">
        <w:t>Tanulási cél</w:t>
      </w:r>
    </w:p>
    <w:p w14:paraId="5C8135C3" w14:textId="77777777" w:rsidR="00221E70" w:rsidRPr="00230E3B" w:rsidRDefault="00221E70" w:rsidP="00221E70">
      <w:pPr>
        <w:rPr>
          <w:i/>
          <w:iCs/>
        </w:rPr>
      </w:pPr>
      <w:r w:rsidRPr="00230E3B">
        <w:rPr>
          <w:i/>
          <w:iCs/>
        </w:rPr>
        <w:t>Testnevelés és egészségtan alapelveinek és céljainak áttekintése.</w:t>
      </w:r>
    </w:p>
    <w:p w14:paraId="63F85D45" w14:textId="77777777" w:rsidR="00221E70" w:rsidRPr="00230E3B" w:rsidRDefault="00221E70" w:rsidP="00221E70">
      <w:r w:rsidRPr="00230E3B">
        <w:t>A Testnevelés és egészségfejlesztés tanulási területhez tartozó testnevelés tantárgy legfontosabb célja, hogy a tanuló:</w:t>
      </w:r>
    </w:p>
    <w:p w14:paraId="4A1EFB54" w14:textId="77777777" w:rsidR="00221E70" w:rsidRPr="00230E3B" w:rsidRDefault="00221E70" w:rsidP="00221E70">
      <w:r w:rsidRPr="00230E3B">
        <w:t>1. megismerje a mozgáshoz kapcsolódó helyes attitűdöket, a fizikailag aktív életmód élethosszig tartó jótékony hatásait;</w:t>
      </w:r>
    </w:p>
    <w:p w14:paraId="219CA880" w14:textId="77777777" w:rsidR="00221E70" w:rsidRPr="00230E3B" w:rsidRDefault="00221E70" w:rsidP="00221E70">
      <w:r w:rsidRPr="00230E3B">
        <w:t>2. megtanulja a testnevelés és egészségfejlesztés szakkifejezéseit, helyes terminológiáját;</w:t>
      </w:r>
    </w:p>
    <w:p w14:paraId="11F8E7F5" w14:textId="77777777" w:rsidR="00221E70" w:rsidRPr="00230E3B" w:rsidRDefault="00221E70" w:rsidP="00221E70">
      <w:r w:rsidRPr="00230E3B">
        <w:t>3. mozgásműveltségét olyan szintre fejlessze, hogy alkalmassá váljon a hatékony mozgásos cselekvéstanulásra, az önálló testedzésre;</w:t>
      </w:r>
    </w:p>
    <w:p w14:paraId="14E750FD" w14:textId="77777777" w:rsidR="00221E70" w:rsidRPr="00230E3B" w:rsidRDefault="00221E70" w:rsidP="00221E70">
      <w:r w:rsidRPr="00230E3B">
        <w:t>4. az alsó tagozat végére legalább egy úszásnemben megtanuljon úszni;</w:t>
      </w:r>
    </w:p>
    <w:p w14:paraId="091AA91E" w14:textId="77777777" w:rsidR="00221E70" w:rsidRPr="00230E3B" w:rsidRDefault="00221E70" w:rsidP="00221E70">
      <w:r w:rsidRPr="00230E3B">
        <w:t>5. életkorának, testi adottságának megfelelően fejlessze motoros teljesítőképességét, váljon képessé saját motoros teljesítmény- és fittségi szintje tudatos befolyásolására, elfogulatlan értékelésére;</w:t>
      </w:r>
    </w:p>
    <w:p w14:paraId="5ED6A802" w14:textId="77777777" w:rsidR="00221E70" w:rsidRPr="00230E3B" w:rsidRDefault="00221E70" w:rsidP="00221E70">
      <w:r w:rsidRPr="00230E3B">
        <w:t>6. a testmozgás, a testnevelés és a sport eszközeivel fejlessze önismeretét, érzelmi-akarati készségeit és képességeit, alakítson ki szabálykövető magatartásmintákat;</w:t>
      </w:r>
    </w:p>
    <w:p w14:paraId="6BF832D6" w14:textId="77777777" w:rsidR="00221E70" w:rsidRPr="00230E3B" w:rsidRDefault="00221E70" w:rsidP="00221E70">
      <w:r w:rsidRPr="00230E3B">
        <w:t>7. fejlessze társas-érzelmi jóllétét, társas-közösségi kapcsolatait, stressztűrő és -kezelő képességét;</w:t>
      </w:r>
    </w:p>
    <w:p w14:paraId="2BC31AFA" w14:textId="77777777" w:rsidR="00221E70" w:rsidRPr="00230E3B" w:rsidRDefault="00221E70" w:rsidP="00221E70">
      <w:r w:rsidRPr="00230E3B">
        <w:t>8. váljon képessé a baleseti források és az egészséget károsító, veszélyes szokások, tevékenységek értelmezésére.</w:t>
      </w:r>
    </w:p>
    <w:p w14:paraId="76EEBD90" w14:textId="77777777" w:rsidR="00221E70" w:rsidRPr="00230E3B" w:rsidRDefault="00221E70" w:rsidP="00221E70">
      <w:r w:rsidRPr="00230E3B">
        <w:rPr>
          <w:b/>
          <w:bCs/>
        </w:rPr>
        <w:t>A tantárgy célja továbbá</w:t>
      </w:r>
      <w:r w:rsidRPr="00230E3B">
        <w:t>, hogy </w:t>
      </w:r>
      <w:r w:rsidRPr="00230E3B">
        <w:rPr>
          <w:b/>
          <w:bCs/>
        </w:rPr>
        <w:t>a gyógytestnevelésre utalt tanuló</w:t>
      </w:r>
      <w:r w:rsidRPr="00230E3B">
        <w:t> – az egyéni sajátosságainak maximális figyelembevételével – </w:t>
      </w:r>
      <w:r w:rsidRPr="00230E3B">
        <w:rPr>
          <w:b/>
          <w:bCs/>
        </w:rPr>
        <w:t>ismerje meg a testnevelés, az egészségfejlesztés és a sport azon eszközeit, módszereit, amelyek segítséget nyújthatnak az egészségi állapota és a motoros teljesítőképessége lehető legnagyobb mértékű helyreállításához, valamint az esélyegyenlőség megteremtéséhez.</w:t>
      </w:r>
    </w:p>
    <w:p w14:paraId="3FEB27DC" w14:textId="77777777" w:rsidR="00221E70" w:rsidRPr="00230E3B" w:rsidRDefault="00221E70" w:rsidP="00221E70">
      <w:r w:rsidRPr="00230E3B">
        <w:t>Szakasz teljesítve.</w:t>
      </w:r>
    </w:p>
    <w:p w14:paraId="3B650827" w14:textId="77777777" w:rsidR="00221E70" w:rsidRPr="00230E3B" w:rsidRDefault="00221E70" w:rsidP="00221E70">
      <w:pPr>
        <w:rPr>
          <w:b/>
          <w:bCs/>
        </w:rPr>
      </w:pPr>
      <w:r w:rsidRPr="00230E3B">
        <w:rPr>
          <w:b/>
          <w:bCs/>
        </w:rPr>
        <w:t>A tantárgy tanításának specifikus jellemzői az 1–4. évfolyamon</w:t>
      </w:r>
    </w:p>
    <w:p w14:paraId="2DF682DB" w14:textId="77777777" w:rsidR="00221E70" w:rsidRPr="00230E3B" w:rsidRDefault="00221E70" w:rsidP="00221E70">
      <w:r w:rsidRPr="00230E3B">
        <w:t>Az iskolát kezdő tanuló még rendszeres, folyamatos mozgástevékenységet végez, </w:t>
      </w:r>
      <w:r w:rsidRPr="00230E3B">
        <w:rPr>
          <w:b/>
          <w:bCs/>
        </w:rPr>
        <w:t>primer szükséglete a mozgásos cselekvés.</w:t>
      </w:r>
    </w:p>
    <w:p w14:paraId="6506D85C" w14:textId="77777777" w:rsidR="00221E70" w:rsidRPr="00230E3B" w:rsidRDefault="00221E70" w:rsidP="00221E70">
      <w:r w:rsidRPr="00230E3B">
        <w:t>A tanuló a testnevelés tantárgy keretében megtanul </w:t>
      </w:r>
      <w:r w:rsidRPr="00230E3B">
        <w:rPr>
          <w:b/>
          <w:bCs/>
        </w:rPr>
        <w:t>megfelelő iramot diktálva futni, különféle módokon ugrani és dobni.</w:t>
      </w:r>
    </w:p>
    <w:p w14:paraId="52A7223A" w14:textId="77777777" w:rsidR="00221E70" w:rsidRPr="00230E3B" w:rsidRDefault="00221E70" w:rsidP="00221E70">
      <w:r w:rsidRPr="00230E3B">
        <w:t>Elsajátít </w:t>
      </w:r>
      <w:r w:rsidRPr="00230E3B">
        <w:rPr>
          <w:b/>
          <w:bCs/>
        </w:rPr>
        <w:t>támasz- és függéshelyzeteket, hely- és helyzetváltoztatásokat támaszban és függésben.</w:t>
      </w:r>
    </w:p>
    <w:p w14:paraId="70D8FEFB" w14:textId="77777777" w:rsidR="00221E70" w:rsidRPr="00230E3B" w:rsidRDefault="00221E70" w:rsidP="00221E70">
      <w:r w:rsidRPr="00230E3B">
        <w:t> A legváltozatosabb feladathelyzetekben, a korosztályának megfelelő szintű kreativitással képessé válik, hogy</w:t>
      </w:r>
      <w:r w:rsidRPr="00230E3B">
        <w:rPr>
          <w:b/>
          <w:bCs/>
        </w:rPr>
        <w:t> részt vegyen különböző labda(sport)játékokban</w:t>
      </w:r>
      <w:r w:rsidRPr="00230E3B">
        <w:t>.</w:t>
      </w:r>
    </w:p>
    <w:p w14:paraId="4FBAE34F" w14:textId="77777777" w:rsidR="00221E70" w:rsidRPr="00230E3B" w:rsidRDefault="00221E70" w:rsidP="00221E70">
      <w:r w:rsidRPr="00230E3B">
        <w:t>Megismeri a </w:t>
      </w:r>
      <w:r w:rsidRPr="00230E3B">
        <w:rPr>
          <w:b/>
          <w:bCs/>
        </w:rPr>
        <w:t>küzdősportok szerepét, a szabadban végzett testedzés fontosságát</w:t>
      </w:r>
      <w:r w:rsidRPr="00230E3B">
        <w:t>.</w:t>
      </w:r>
    </w:p>
    <w:p w14:paraId="4FAF3EEA" w14:textId="77777777" w:rsidR="00221E70" w:rsidRPr="00230E3B" w:rsidRDefault="00221E70" w:rsidP="00221E70">
      <w:r w:rsidRPr="00230E3B">
        <w:t>Megtanul legalább </w:t>
      </w:r>
      <w:r w:rsidRPr="00230E3B">
        <w:rPr>
          <w:b/>
          <w:bCs/>
        </w:rPr>
        <w:t>egy úszásnemben úszni</w:t>
      </w:r>
      <w:r w:rsidRPr="00230E3B">
        <w:t>.</w:t>
      </w:r>
    </w:p>
    <w:p w14:paraId="110D8275" w14:textId="77777777" w:rsidR="00221E70" w:rsidRPr="00230E3B" w:rsidRDefault="00221E70" w:rsidP="00221E70">
      <w:r w:rsidRPr="00230E3B">
        <w:t>Törekszik a biomechanikailag </w:t>
      </w:r>
      <w:r w:rsidRPr="00230E3B">
        <w:rPr>
          <w:b/>
          <w:bCs/>
        </w:rPr>
        <w:t>helyes testtartás kialakítására</w:t>
      </w:r>
      <w:r w:rsidRPr="00230E3B">
        <w:t>. Az alsó tagozaton is lépéseket kell tenni annak érdekében, hogy teljesülhessen </w:t>
      </w:r>
      <w:r w:rsidRPr="00230E3B">
        <w:rPr>
          <w:b/>
          <w:bCs/>
        </w:rPr>
        <w:t>a tananyag spirális építkezése, a mozgásos ismeretek fokozatos bővülése.</w:t>
      </w:r>
    </w:p>
    <w:p w14:paraId="4E52881D" w14:textId="77777777" w:rsidR="00221E70" w:rsidRPr="00230E3B" w:rsidRDefault="00221E70" w:rsidP="00221E70">
      <w:r w:rsidRPr="00230E3B">
        <w:t>A tantárgy tanulása, miközben a tanulót folyamatos döntési helyzet elé állítja, </w:t>
      </w:r>
      <w:r w:rsidRPr="00230E3B">
        <w:rPr>
          <w:b/>
          <w:bCs/>
        </w:rPr>
        <w:t>differenciáltan fejleszti személyiségét és társas kapcsolatait.</w:t>
      </w:r>
      <w:r w:rsidRPr="00230E3B">
        <w:t> Emellett nevelési, fejlesztési célként – elsősorban az első évfolyamon – </w:t>
      </w:r>
      <w:r w:rsidRPr="00230E3B">
        <w:rPr>
          <w:b/>
          <w:bCs/>
        </w:rPr>
        <w:t>fontos szerepet kap az önkiszolgálás.</w:t>
      </w:r>
    </w:p>
    <w:p w14:paraId="4F3C908F" w14:textId="77777777" w:rsidR="00221E70" w:rsidRPr="00230E3B" w:rsidRDefault="00221E70" w:rsidP="00221E70">
      <w:pPr>
        <w:rPr>
          <w:b/>
          <w:bCs/>
        </w:rPr>
      </w:pPr>
      <w:r w:rsidRPr="00230E3B">
        <w:rPr>
          <w:b/>
          <w:bCs/>
        </w:rPr>
        <w:t>1.9. Technológia – Digitális kultúra</w:t>
      </w:r>
    </w:p>
    <w:p w14:paraId="6182977D" w14:textId="77777777" w:rsidR="00221E70" w:rsidRPr="00230E3B" w:rsidRDefault="00221E70" w:rsidP="00221E70">
      <w:r w:rsidRPr="00230E3B">
        <w:t>Tanulási cél</w:t>
      </w:r>
    </w:p>
    <w:p w14:paraId="69FA7292" w14:textId="77777777" w:rsidR="00221E70" w:rsidRPr="00230E3B" w:rsidRDefault="00221E70" w:rsidP="00221E70">
      <w:pPr>
        <w:rPr>
          <w:i/>
          <w:iCs/>
        </w:rPr>
      </w:pPr>
      <w:r w:rsidRPr="00230E3B">
        <w:rPr>
          <w:i/>
          <w:iCs/>
        </w:rPr>
        <w:t>Technológia – Digitális kultúra alapelveinek és céljainak áttekintése.</w:t>
      </w:r>
    </w:p>
    <w:p w14:paraId="480A34EA" w14:textId="77777777" w:rsidR="00221E70" w:rsidRPr="00230E3B" w:rsidRDefault="00221E70" w:rsidP="00221E70">
      <w:r w:rsidRPr="00230E3B">
        <w:t>A technológia tanulási területen szerzett tanulási tapasztalatok közvetítésével </w:t>
      </w:r>
      <w:r w:rsidRPr="00230E3B">
        <w:rPr>
          <w:b/>
          <w:bCs/>
        </w:rPr>
        <w:t>a tanuló megismeri, hogy a korszakos jelentőségű technológiai találmányok miként változtatták meg a társadalom működését és a társadalmat alkotó egyének és csoportok mindennapi életét.</w:t>
      </w:r>
    </w:p>
    <w:p w14:paraId="4A9CC1BC" w14:textId="77777777" w:rsidR="00221E70" w:rsidRPr="00230E3B" w:rsidRDefault="00221E70" w:rsidP="00221E70">
      <w:r w:rsidRPr="00230E3B">
        <w:t>A tanuló a technológiák ismeretére és magabiztos alkalmazására tesz szert a különböző társas környezetekben, otthon, a munkahelyen és a szabadidős közösségekben.</w:t>
      </w:r>
    </w:p>
    <w:p w14:paraId="7AC12322" w14:textId="77777777" w:rsidR="00221E70" w:rsidRPr="00230E3B" w:rsidRDefault="00221E70" w:rsidP="00221E70">
      <w:r w:rsidRPr="00230E3B">
        <w:rPr>
          <w:b/>
          <w:bCs/>
        </w:rPr>
        <w:t>Fontos cél,</w:t>
      </w:r>
      <w:r w:rsidRPr="00230E3B">
        <w:t> hogy a digitális technológiákat </w:t>
      </w:r>
      <w:r w:rsidRPr="00230E3B">
        <w:rPr>
          <w:b/>
          <w:bCs/>
        </w:rPr>
        <w:t>megfelelő színvonalon tudja alkalmazni</w:t>
      </w:r>
      <w:r w:rsidRPr="00230E3B">
        <w:t> munkájában, a mindennapi életben, továbbá ismerje ezeknek a globális kommunikációban betöltött szerepét, előnyeit, hátrányait és veszélyeit.</w:t>
      </w:r>
    </w:p>
    <w:p w14:paraId="5E6DC763" w14:textId="77777777" w:rsidR="00221E70" w:rsidRPr="00230E3B" w:rsidRDefault="00221E70" w:rsidP="00221E70">
      <w:r w:rsidRPr="00230E3B">
        <w:t>A tanuló tapasztalatot szerez a munka világában szerepet játszó főbb készségekről, kompetenciákról, ezek fejlesztésének lehetőségeiről és módjáról. A tanulási terület tantárgyi célkitűzései alapján megvalósított tanulás és tanítás </w:t>
      </w:r>
      <w:r w:rsidRPr="00230E3B">
        <w:rPr>
          <w:b/>
          <w:bCs/>
        </w:rPr>
        <w:t>olyan ismeretek megszerzését</w:t>
      </w:r>
      <w:r w:rsidRPr="00230E3B">
        <w:t> teszi lehetővé, </w:t>
      </w:r>
      <w:r w:rsidRPr="00230E3B">
        <w:rPr>
          <w:b/>
          <w:bCs/>
        </w:rPr>
        <w:t>amelyek kiterjednek a szakirányú tanulmányok és foglalkozások körére, hozzájárulva ezzel a választható foglalkozásokkal összefüggő jövőbeli elképzelések kialakulásához.</w:t>
      </w:r>
    </w:p>
    <w:p w14:paraId="3486FA81" w14:textId="77777777" w:rsidR="00221E70" w:rsidRPr="00230E3B" w:rsidRDefault="00221E70" w:rsidP="00221E70">
      <w:r w:rsidRPr="00230E3B">
        <w:rPr>
          <w:b/>
          <w:bCs/>
        </w:rPr>
        <w:t>A technológia tanulási terület olyan tantárgyakat kapcsol egymáshoz, amelyek eltérő tartalommal és célrendszerrel rendelkeznek, de szemléletükben közös vonásokat jelenítenek meg: a digitális kultúra, valamint a technika és tervezés.</w:t>
      </w:r>
    </w:p>
    <w:p w14:paraId="39450307" w14:textId="77777777" w:rsidR="00221E70" w:rsidRPr="00230E3B" w:rsidRDefault="00221E70" w:rsidP="00221E70">
      <w:r w:rsidRPr="00230E3B">
        <w:rPr>
          <w:b/>
          <w:bCs/>
        </w:rPr>
        <w:t>A digitális kultúra tantárgy</w:t>
      </w:r>
      <w:r w:rsidRPr="00230E3B">
        <w:t> olyan kompetenciák megszerzését teszi lehetővé, amelyek a </w:t>
      </w:r>
      <w:r w:rsidRPr="00230E3B">
        <w:rPr>
          <w:b/>
          <w:bCs/>
        </w:rPr>
        <w:t>mindennapi életben nélkülözhetetlenek</w:t>
      </w:r>
      <w:r w:rsidRPr="00230E3B">
        <w:t>, és elősegítik az információs társadalom változásaihoz történő folyamatos alkalmazkodást.</w:t>
      </w:r>
    </w:p>
    <w:p w14:paraId="2791E70E" w14:textId="77777777" w:rsidR="00221E70" w:rsidRPr="00230E3B" w:rsidRDefault="00221E70" w:rsidP="00221E70">
      <w:r w:rsidRPr="00230E3B">
        <w:t>A tantárgy olyan naprakész ismeretek átadását és olyan készségek kialakítását teszi lehetővé, amelyek </w:t>
      </w:r>
      <w:r w:rsidRPr="00230E3B">
        <w:rPr>
          <w:b/>
          <w:bCs/>
        </w:rPr>
        <w:t>biztos alapot kínálnak a tanuló számára az információs társadalomba való sikeres beilleszkedéshez.</w:t>
      </w:r>
      <w:r w:rsidRPr="00230E3B">
        <w:t> A tantárgy keretében végzett tevékenység </w:t>
      </w:r>
      <w:r w:rsidRPr="00230E3B">
        <w:rPr>
          <w:b/>
          <w:bCs/>
        </w:rPr>
        <w:t>biztosítja a digitális kompetenciák megszerzését, alkalmazását</w:t>
      </w:r>
      <w:r w:rsidRPr="00230E3B">
        <w:t>, egyúttal megteremti az elsajátított tudás aktív, önálló bővítésének a lehetőségét olyan új ismeretekkel, melyek elérése a digitális kommunikációs csatornák és eszközök igénybevételének segítségével valósulhat meg.</w:t>
      </w:r>
    </w:p>
    <w:p w14:paraId="2359D0D1" w14:textId="77777777" w:rsidR="00221E70" w:rsidRPr="00230E3B" w:rsidRDefault="00221E70" w:rsidP="00221E70">
      <w:r w:rsidRPr="00230E3B">
        <w:rPr>
          <w:b/>
          <w:bCs/>
        </w:rPr>
        <w:t>A technika és tervezés tantárgy</w:t>
      </w:r>
      <w:r w:rsidRPr="00230E3B">
        <w:t> a klasszikus és a korszerű, megújult technika ismereteire alapozva </w:t>
      </w:r>
      <w:r w:rsidRPr="00230E3B">
        <w:rPr>
          <w:b/>
          <w:bCs/>
        </w:rPr>
        <w:t>a tanuló gyakorlati tevékenységét helyezi előtérbe</w:t>
      </w:r>
      <w:r w:rsidRPr="00230E3B">
        <w:t>. A tantárgyi tevékenységek során </w:t>
      </w:r>
      <w:r w:rsidRPr="00230E3B">
        <w:rPr>
          <w:b/>
          <w:bCs/>
        </w:rPr>
        <w:t>teret kap a kétkezi munka és a korszerű technológiára támaszkodó digitális anyagmegmunkálás.</w:t>
      </w:r>
      <w:r w:rsidRPr="00230E3B">
        <w:t> A hagyományokat és értékeket megőrző tartalom kiegészül a 21. században elvárt tudástartalmakkal.</w:t>
      </w:r>
    </w:p>
    <w:p w14:paraId="47AC9567" w14:textId="77777777" w:rsidR="00221E70" w:rsidRPr="00230E3B" w:rsidRDefault="00221E70" w:rsidP="00221E70">
      <w:r w:rsidRPr="00230E3B">
        <w:t>A tanulási folyamat gamifikált környezetben, </w:t>
      </w:r>
      <w:r w:rsidRPr="00230E3B">
        <w:rPr>
          <w:b/>
          <w:bCs/>
        </w:rPr>
        <w:t>hagyományos és digitális alkotóműhelyekben, csoportos tevékenység keretében valósul meg,</w:t>
      </w:r>
      <w:r w:rsidRPr="00230E3B">
        <w:t> ahol lehetőség nyílik rá, hogy a tanulók segítsenek egymásnak, ugyanakkor tanuljanak is egymástól. A tevékenység mozgatórugója az alkotás iránti vágy és a kész alkotás felett érzett büszkeség.</w:t>
      </w:r>
    </w:p>
    <w:p w14:paraId="42EC6217" w14:textId="77777777" w:rsidR="00221E70" w:rsidRPr="00230E3B" w:rsidRDefault="00221E70" w:rsidP="00221E70">
      <w:r w:rsidRPr="00230E3B">
        <w:t>A digitális kultúra tantárgy célja olyan </w:t>
      </w:r>
      <w:r w:rsidRPr="00230E3B">
        <w:rPr>
          <w:b/>
          <w:bCs/>
        </w:rPr>
        <w:t>naprakész ismeretek és készségek átadása és kialakítása, amelyek a tanulót az információs társadalom sikeres és hasznos tagjává teszik.</w:t>
      </w:r>
    </w:p>
    <w:p w14:paraId="017BE5C0" w14:textId="77777777" w:rsidR="00221E70" w:rsidRPr="00230E3B" w:rsidRDefault="00221E70" w:rsidP="00221E70">
      <w:r w:rsidRPr="00230E3B">
        <w:t>A digitális kultúra tantárgy fontos feladata, hogy </w:t>
      </w:r>
      <w:r w:rsidRPr="00230E3B">
        <w:rPr>
          <w:b/>
          <w:bCs/>
        </w:rPr>
        <w:t>a tanuló képes legyen a felmerülő problémákat a digitális környezet eszközeivel megoldani, igénybe tudja venni az információs társadalom, e-Világ szolgáltatásait, eleget tudjon tenni az állampolgári kötelességeinek.</w:t>
      </w:r>
    </w:p>
    <w:p w14:paraId="09299E9E" w14:textId="77777777" w:rsidR="00221E70" w:rsidRPr="00230E3B" w:rsidRDefault="00221E70" w:rsidP="00221E70">
      <w:r w:rsidRPr="00230E3B">
        <w:t>Szakasz teljesítve.</w:t>
      </w:r>
    </w:p>
    <w:p w14:paraId="1CB6B8CB" w14:textId="77777777" w:rsidR="00221E70" w:rsidRPr="00230E3B" w:rsidRDefault="00221E70" w:rsidP="00221E70">
      <w:pPr>
        <w:rPr>
          <w:b/>
          <w:bCs/>
        </w:rPr>
      </w:pPr>
      <w:r w:rsidRPr="00230E3B">
        <w:rPr>
          <w:b/>
          <w:bCs/>
        </w:rPr>
        <w:t>A digitális kultúra tantárgy tanulásának legalapvetőbb célja, hogy a tanuló:</w:t>
      </w:r>
    </w:p>
    <w:p w14:paraId="28DBF4DD" w14:textId="77777777" w:rsidR="00221E70" w:rsidRPr="00230E3B" w:rsidRDefault="00221E70" w:rsidP="00221E70">
      <w:pPr>
        <w:numPr>
          <w:ilvl w:val="0"/>
          <w:numId w:val="14"/>
        </w:numPr>
      </w:pPr>
      <w:r w:rsidRPr="00230E3B">
        <w:t>megszerezze a digitális írástudás, a problémamegoldás és az információs technológia – mint a tantárgy három fő témakörének – ismereteit;</w:t>
      </w:r>
    </w:p>
    <w:p w14:paraId="194D8B75" w14:textId="77777777" w:rsidR="00221E70" w:rsidRPr="00230E3B" w:rsidRDefault="00221E70" w:rsidP="00221E70">
      <w:pPr>
        <w:numPr>
          <w:ilvl w:val="0"/>
          <w:numId w:val="14"/>
        </w:numPr>
      </w:pPr>
      <w:r w:rsidRPr="00230E3B">
        <w:t>felkészüljön a digitális kompetenciák széles körű alkalmazására úgy, hogy arra a más tudásterületekhez tartozó tananyagok feldolgozásakor már építeni tudjon;</w:t>
      </w:r>
    </w:p>
    <w:p w14:paraId="4EEBB612" w14:textId="77777777" w:rsidR="00221E70" w:rsidRPr="00230E3B" w:rsidRDefault="00221E70" w:rsidP="00221E70">
      <w:pPr>
        <w:numPr>
          <w:ilvl w:val="0"/>
          <w:numId w:val="14"/>
        </w:numPr>
      </w:pPr>
      <w:r w:rsidRPr="00230E3B">
        <w:t>rendszerezni tudja a digitális eszközök más forrásokból származó tudáselemeit;</w:t>
      </w:r>
    </w:p>
    <w:p w14:paraId="43B4B954" w14:textId="77777777" w:rsidR="00221E70" w:rsidRPr="00230E3B" w:rsidRDefault="00221E70" w:rsidP="00221E70">
      <w:pPr>
        <w:numPr>
          <w:ilvl w:val="0"/>
          <w:numId w:val="14"/>
        </w:numPr>
      </w:pPr>
      <w:r w:rsidRPr="00230E3B">
        <w:t>ismerje a digitális eszközök használatával járó veszélyek kezelését, az ellenük való védekezést;</w:t>
      </w:r>
    </w:p>
    <w:p w14:paraId="07369327" w14:textId="77777777" w:rsidR="00221E70" w:rsidRPr="00230E3B" w:rsidRDefault="00221E70" w:rsidP="00221E70">
      <w:pPr>
        <w:numPr>
          <w:ilvl w:val="0"/>
          <w:numId w:val="14"/>
        </w:numPr>
      </w:pPr>
      <w:r w:rsidRPr="00230E3B">
        <w:t>fejlessze tudatos felhasználói attitűdjét mind az egyén, mind a közösség, mind a társadalom szintjén;</w:t>
      </w:r>
    </w:p>
    <w:p w14:paraId="53B7E528" w14:textId="77777777" w:rsidR="00221E70" w:rsidRPr="00230E3B" w:rsidRDefault="00221E70" w:rsidP="00221E70">
      <w:pPr>
        <w:numPr>
          <w:ilvl w:val="0"/>
          <w:numId w:val="14"/>
        </w:numPr>
      </w:pPr>
      <w:r w:rsidRPr="00230E3B">
        <w:t>megtanulja a problémák digitális eszközökkel való megoldásának módjait, beleértve egy adott probléma megoldásához szükséges algoritmusok értelmezését, kiválasztását, módosítását, illetve létrehozását.</w:t>
      </w:r>
    </w:p>
    <w:p w14:paraId="50DF0CE4" w14:textId="77777777" w:rsidR="00221E70" w:rsidRPr="00230E3B" w:rsidRDefault="00221E70" w:rsidP="00221E70">
      <w:r w:rsidRPr="00230E3B">
        <w:t>Szakasz teljesítve.</w:t>
      </w:r>
    </w:p>
    <w:p w14:paraId="17FE6D1C" w14:textId="77777777" w:rsidR="00221E70" w:rsidRPr="00230E3B" w:rsidRDefault="00221E70" w:rsidP="00221E70">
      <w:pPr>
        <w:rPr>
          <w:b/>
          <w:bCs/>
        </w:rPr>
      </w:pPr>
      <w:r w:rsidRPr="00230E3B">
        <w:rPr>
          <w:b/>
          <w:bCs/>
        </w:rPr>
        <w:t>A tantárgy tanításának specifikus jellemzői a 3–4. évfolyamon</w:t>
      </w:r>
    </w:p>
    <w:p w14:paraId="16AC7C54" w14:textId="77777777" w:rsidR="00221E70" w:rsidRPr="00230E3B" w:rsidRDefault="00221E70" w:rsidP="00221E70">
      <w:r w:rsidRPr="00230E3B">
        <w:t>Az alsó tagozat 3–4. évfolyamán vezérelvként a digitális kultúra </w:t>
      </w:r>
      <w:r w:rsidRPr="00230E3B">
        <w:rPr>
          <w:b/>
          <w:bCs/>
        </w:rPr>
        <w:t>életkori sajátosságokhoz illeszkedő, tevékenység- és cselekvésközpontú tanulása</w:t>
      </w:r>
      <w:r w:rsidRPr="00230E3B">
        <w:t>, valamint alkalmazása kerül előtérbe.</w:t>
      </w:r>
    </w:p>
    <w:p w14:paraId="722A5BFC" w14:textId="77777777" w:rsidR="00221E70" w:rsidRPr="00230E3B" w:rsidRDefault="00221E70" w:rsidP="00221E70">
      <w:r w:rsidRPr="00230E3B">
        <w:t>A nevelés-oktatás minden esetben </w:t>
      </w:r>
      <w:r w:rsidRPr="00230E3B">
        <w:rPr>
          <w:b/>
          <w:bCs/>
        </w:rPr>
        <w:t>a tanuló tapasztalataiból, érzékszervi megfigyeléseiből, a játéktevékenység során felmerülő szituációkból indul ki.</w:t>
      </w:r>
    </w:p>
    <w:p w14:paraId="5E17B899" w14:textId="77777777" w:rsidR="00221E70" w:rsidRPr="00230E3B" w:rsidRDefault="00221E70" w:rsidP="00221E70">
      <w:r w:rsidRPr="00230E3B">
        <w:t>A tanulás fő útja az egyéni, párban történő és csoportos tapasztalatszerzés, az információk egyéni vagy közös, cselekvéshez kapcsolt feldolgozása.</w:t>
      </w:r>
    </w:p>
    <w:p w14:paraId="4F11AEB5" w14:textId="77777777" w:rsidR="00221E70" w:rsidRPr="00230E3B" w:rsidRDefault="00221E70" w:rsidP="00221E70">
      <w:r w:rsidRPr="00230E3B">
        <w:t>A digitális kultúra tantárgyi órakeretben való </w:t>
      </w:r>
      <w:r w:rsidRPr="00230E3B">
        <w:rPr>
          <w:b/>
          <w:bCs/>
        </w:rPr>
        <w:t>tanulására 3. osztálytól kerül sor</w:t>
      </w:r>
      <w:r w:rsidRPr="00230E3B">
        <w:t>, ám fontos szerepe van az ezt megelőző tapasztalatoknak is, melyeket </w:t>
      </w:r>
      <w:r w:rsidRPr="00230E3B">
        <w:rPr>
          <w:b/>
          <w:bCs/>
        </w:rPr>
        <w:t>1–2. osztályban, a digitális tananyagok használatakor, a digitális eszközökkel megvalósuló képességfejlesztés, differenciálás alkalmával szerez meg a tanuló.</w:t>
      </w:r>
    </w:p>
    <w:p w14:paraId="74682985" w14:textId="77777777" w:rsidR="00221E70" w:rsidRDefault="00221E70" w:rsidP="00221E70"/>
    <w:p w14:paraId="5B0DD65D" w14:textId="77777777" w:rsidR="00221E70" w:rsidRPr="00230E3B" w:rsidRDefault="00221E70" w:rsidP="00221E70">
      <w:pPr>
        <w:rPr>
          <w:b/>
          <w:bCs/>
        </w:rPr>
      </w:pPr>
      <w:r w:rsidRPr="00230E3B">
        <w:rPr>
          <w:b/>
          <w:bCs/>
        </w:rPr>
        <w:t>1.10. Technológia – Technika és tervezés</w:t>
      </w:r>
    </w:p>
    <w:p w14:paraId="3CE5A226" w14:textId="77777777" w:rsidR="00221E70" w:rsidRPr="00230E3B" w:rsidRDefault="00221E70" w:rsidP="00221E70">
      <w:r w:rsidRPr="00230E3B">
        <w:t>Tanulási cél</w:t>
      </w:r>
    </w:p>
    <w:p w14:paraId="508A6904" w14:textId="77777777" w:rsidR="00221E70" w:rsidRPr="00230E3B" w:rsidRDefault="00221E70" w:rsidP="00221E70">
      <w:pPr>
        <w:rPr>
          <w:i/>
          <w:iCs/>
        </w:rPr>
      </w:pPr>
      <w:r w:rsidRPr="00230E3B">
        <w:rPr>
          <w:i/>
          <w:iCs/>
        </w:rPr>
        <w:t>Technológia – Technika és tervezés alapelveinek és céljainak áttekintése.</w:t>
      </w:r>
    </w:p>
    <w:p w14:paraId="68EB96CB" w14:textId="77777777" w:rsidR="00221E70" w:rsidRPr="00230E3B" w:rsidRDefault="00221E70" w:rsidP="00221E70">
      <w:r w:rsidRPr="00230E3B">
        <w:t>A technika és tervezés tantárgy </w:t>
      </w:r>
      <w:r w:rsidRPr="00230E3B">
        <w:rPr>
          <w:b/>
          <w:bCs/>
        </w:rPr>
        <w:t>a problémamegoldó gondolkodást, a saját tapasztalás útján történő ismeretszerzést helyezi a középpontba,</w:t>
      </w:r>
      <w:r w:rsidRPr="00230E3B">
        <w:t> melynek eszköze a tanórákon megvalósuló </w:t>
      </w:r>
      <w:r w:rsidRPr="00230E3B">
        <w:rPr>
          <w:b/>
          <w:bCs/>
        </w:rPr>
        <w:t>kreatív tervező és alkotómunka, a hagyományos kézműves és a legmodernebb digitális technológiák felhasználásával</w:t>
      </w:r>
      <w:r w:rsidRPr="00230E3B">
        <w:t>.</w:t>
      </w:r>
    </w:p>
    <w:p w14:paraId="3104C981" w14:textId="77777777" w:rsidR="00221E70" w:rsidRPr="00230E3B" w:rsidRDefault="00221E70" w:rsidP="00221E70">
      <w:r w:rsidRPr="00230E3B">
        <w:t>A tanuló a tanulási folyamat során a közvetlen, mindennapi gyakorlati tevékenység végzése közben </w:t>
      </w:r>
      <w:r w:rsidRPr="00230E3B">
        <w:rPr>
          <w:b/>
          <w:bCs/>
        </w:rPr>
        <w:t>valódi anyagokból felhasználható produktumokat hoz létre</w:t>
      </w:r>
      <w:r w:rsidRPr="00230E3B">
        <w:t>, az életkorához illeszkedő, </w:t>
      </w:r>
      <w:r w:rsidRPr="00230E3B">
        <w:rPr>
          <w:b/>
          <w:bCs/>
        </w:rPr>
        <w:t>biztonságosan kezelhető szerszámok, eszközök segítségével.</w:t>
      </w:r>
    </w:p>
    <w:p w14:paraId="1FB338F3" w14:textId="77777777" w:rsidR="00221E70" w:rsidRPr="00230E3B" w:rsidRDefault="00221E70" w:rsidP="00221E70">
      <w:r w:rsidRPr="00230E3B">
        <w:t>A tantárgy felhasználja a közismereti tárgyak keretében már elsajátított ismeretek közül azokat, amelyek segíthetnek a mindennapi életben felmerülő problémák megoldásában.</w:t>
      </w:r>
    </w:p>
    <w:p w14:paraId="399C8903" w14:textId="77777777" w:rsidR="00221E70" w:rsidRPr="00230E3B" w:rsidRDefault="00221E70" w:rsidP="00221E70">
      <w:r w:rsidRPr="00230E3B">
        <w:t>Olyan </w:t>
      </w:r>
      <w:r w:rsidRPr="00230E3B">
        <w:rPr>
          <w:b/>
          <w:bCs/>
        </w:rPr>
        <w:t>cselekvőképesség kialakítása a cél,</w:t>
      </w:r>
      <w:r w:rsidRPr="00230E3B">
        <w:t> amelynek </w:t>
      </w:r>
      <w:r w:rsidRPr="00230E3B">
        <w:rPr>
          <w:b/>
          <w:bCs/>
        </w:rPr>
        <w:t>mozgatója a felelősségérzet és az elköteleződés, alapja a megfelelő autonómia és nyitottság, a megoldási komplexitás.</w:t>
      </w:r>
    </w:p>
    <w:p w14:paraId="4540FD8C" w14:textId="77777777" w:rsidR="00221E70" w:rsidRPr="00230E3B" w:rsidRDefault="00221E70" w:rsidP="00221E70">
      <w:r w:rsidRPr="00230E3B">
        <w:t>Szakasz teljesítve.</w:t>
      </w:r>
    </w:p>
    <w:p w14:paraId="694BCC4F" w14:textId="77777777" w:rsidR="00221E70" w:rsidRPr="00230E3B" w:rsidRDefault="00221E70" w:rsidP="00221E70">
      <w:pPr>
        <w:rPr>
          <w:b/>
          <w:bCs/>
        </w:rPr>
      </w:pPr>
      <w:r w:rsidRPr="00230E3B">
        <w:rPr>
          <w:b/>
          <w:bCs/>
        </w:rPr>
        <w:t>A technika és tervezés tantárgy tanulásának célja, hogy a tanuló:</w:t>
      </w:r>
    </w:p>
    <w:p w14:paraId="1BE9D47C" w14:textId="77777777" w:rsidR="00221E70" w:rsidRPr="00230E3B" w:rsidRDefault="00221E70" w:rsidP="00221E70">
      <w:pPr>
        <w:numPr>
          <w:ilvl w:val="0"/>
          <w:numId w:val="15"/>
        </w:numPr>
      </w:pPr>
      <w:r w:rsidRPr="00230E3B">
        <w:t>alkalmazni tudja az előzetes tudását a mindennapi élet problémáinak megoldása során;</w:t>
      </w:r>
    </w:p>
    <w:p w14:paraId="74894E18" w14:textId="77777777" w:rsidR="00221E70" w:rsidRPr="00230E3B" w:rsidRDefault="00221E70" w:rsidP="00221E70">
      <w:pPr>
        <w:numPr>
          <w:ilvl w:val="0"/>
          <w:numId w:val="15"/>
        </w:numPr>
      </w:pPr>
      <w:r w:rsidRPr="00230E3B">
        <w:t>alkotótevékenysége keretében elsajátítsa a produktum kivitelezése lépéssorának megtervezését, a terv alapján a tervhez illeszkedő kivitelező tevékenységek elvégzését, a szakszerű eszközhasználatot, az együttműködésre épülő munkakultúrát;</w:t>
      </w:r>
    </w:p>
    <w:p w14:paraId="5285DFA3" w14:textId="77777777" w:rsidR="00221E70" w:rsidRPr="00230E3B" w:rsidRDefault="00221E70" w:rsidP="00221E70">
      <w:pPr>
        <w:numPr>
          <w:ilvl w:val="0"/>
          <w:numId w:val="15"/>
        </w:numPr>
      </w:pPr>
      <w:r w:rsidRPr="00230E3B">
        <w:t>ismerje az alapvető technikai folyamatokat;</w:t>
      </w:r>
    </w:p>
    <w:p w14:paraId="74E13FDC" w14:textId="77777777" w:rsidR="00221E70" w:rsidRPr="00230E3B" w:rsidRDefault="00221E70" w:rsidP="00221E70">
      <w:pPr>
        <w:numPr>
          <w:ilvl w:val="0"/>
          <w:numId w:val="15"/>
        </w:numPr>
      </w:pPr>
      <w:r w:rsidRPr="00230E3B">
        <w:t>megismerje a különböző szakmacsoportok sajátosságait, ezzel támogatva a pályaorientációt, életpályatervezést.</w:t>
      </w:r>
    </w:p>
    <w:p w14:paraId="005BDE5A" w14:textId="77777777" w:rsidR="00221E70" w:rsidRPr="00230E3B" w:rsidRDefault="00221E70" w:rsidP="00221E70">
      <w:r w:rsidRPr="00230E3B">
        <w:t>Szakasz teljesítve.</w:t>
      </w:r>
    </w:p>
    <w:p w14:paraId="5F6DC6E2" w14:textId="77777777" w:rsidR="00221E70" w:rsidRPr="00230E3B" w:rsidRDefault="00221E70" w:rsidP="00221E70">
      <w:pPr>
        <w:rPr>
          <w:b/>
          <w:bCs/>
        </w:rPr>
      </w:pPr>
      <w:r w:rsidRPr="00230E3B">
        <w:rPr>
          <w:b/>
          <w:bCs/>
        </w:rPr>
        <w:t>A technika és tervezés tantárgy tanulásának célja, hogy a tanulóban kialakuljon:</w:t>
      </w:r>
    </w:p>
    <w:p w14:paraId="1173C20B" w14:textId="77777777" w:rsidR="00221E70" w:rsidRPr="00230E3B" w:rsidRDefault="00221E70" w:rsidP="00221E70">
      <w:pPr>
        <w:numPr>
          <w:ilvl w:val="0"/>
          <w:numId w:val="16"/>
        </w:numPr>
      </w:pPr>
      <w:r w:rsidRPr="00230E3B">
        <w:t>a gyakorlati tevékenységekhez szükséges minden készség és képesség;</w:t>
      </w:r>
    </w:p>
    <w:p w14:paraId="20E7DE1D" w14:textId="77777777" w:rsidR="00221E70" w:rsidRPr="00230E3B" w:rsidRDefault="00221E70" w:rsidP="00221E70">
      <w:pPr>
        <w:numPr>
          <w:ilvl w:val="0"/>
          <w:numId w:val="16"/>
        </w:numPr>
      </w:pPr>
      <w:r w:rsidRPr="00230E3B">
        <w:t>a pozitív alkotó magatartás;</w:t>
      </w:r>
    </w:p>
    <w:p w14:paraId="7A40C843" w14:textId="77777777" w:rsidR="00221E70" w:rsidRPr="00230E3B" w:rsidRDefault="00221E70" w:rsidP="00221E70">
      <w:pPr>
        <w:numPr>
          <w:ilvl w:val="0"/>
          <w:numId w:val="16"/>
        </w:numPr>
      </w:pPr>
      <w:r w:rsidRPr="00230E3B">
        <w:t>a komplex gyakorlati problémák megoldási készsége;</w:t>
      </w:r>
    </w:p>
    <w:p w14:paraId="224FA85B" w14:textId="77777777" w:rsidR="00221E70" w:rsidRPr="00230E3B" w:rsidRDefault="00221E70" w:rsidP="00221E70">
      <w:pPr>
        <w:numPr>
          <w:ilvl w:val="0"/>
          <w:numId w:val="16"/>
        </w:numPr>
      </w:pPr>
      <w:r w:rsidRPr="00230E3B">
        <w:t>a felelős, környezettudatos beállítottság és a kritikus fogyasztói magatartás.</w:t>
      </w:r>
    </w:p>
    <w:p w14:paraId="64FA61D4" w14:textId="77777777" w:rsidR="00221E70" w:rsidRPr="00230E3B" w:rsidRDefault="00221E70" w:rsidP="00221E70">
      <w:r w:rsidRPr="00230E3B">
        <w:t>Szakasz teljesítve.</w:t>
      </w:r>
    </w:p>
    <w:p w14:paraId="7487F9C0" w14:textId="77777777" w:rsidR="00221E70" w:rsidRPr="00230E3B" w:rsidRDefault="00221E70" w:rsidP="00221E70">
      <w:pPr>
        <w:rPr>
          <w:b/>
          <w:bCs/>
        </w:rPr>
      </w:pPr>
      <w:r w:rsidRPr="00230E3B">
        <w:rPr>
          <w:b/>
          <w:bCs/>
        </w:rPr>
        <w:t>A technika és tervezés tantárgy tanításának specifikus jellemzői az 1–4. évfolyamon</w:t>
      </w:r>
    </w:p>
    <w:p w14:paraId="1F851EA2" w14:textId="77777777" w:rsidR="00221E70" w:rsidRPr="00230E3B" w:rsidRDefault="00221E70" w:rsidP="00221E70">
      <w:r w:rsidRPr="00230E3B">
        <w:t>Az ember környezetet átalakító tevékenységének, felelősségének megismerése, megértése nem új feladat az iskolát kezdő tanuló számára, hiszen </w:t>
      </w:r>
      <w:r w:rsidRPr="00230E3B">
        <w:rPr>
          <w:b/>
          <w:bCs/>
        </w:rPr>
        <w:t>az óvodában naponta végezhetett ilyen jellegű tevékenységeket, </w:t>
      </w:r>
      <w:r w:rsidRPr="00230E3B">
        <w:t>az önellátás, önkiszolgálás, a tárgyalkotás, a kézműves és óvodakerti tevékenységek terén.</w:t>
      </w:r>
    </w:p>
    <w:p w14:paraId="50F4E546" w14:textId="77777777" w:rsidR="00221E70" w:rsidRPr="00230E3B" w:rsidRDefault="00221E70" w:rsidP="00221E70">
      <w:r w:rsidRPr="00230E3B">
        <w:t>Az alapfokú képzés első nevelési-oktatási szakaszában </w:t>
      </w:r>
      <w:r w:rsidRPr="00230E3B">
        <w:rPr>
          <w:b/>
          <w:bCs/>
        </w:rPr>
        <w:t>erre a motivációs bázisra építhető</w:t>
      </w:r>
      <w:r w:rsidRPr="00230E3B">
        <w:t> a technika és tervezés tantárgy programja, </w:t>
      </w:r>
      <w:r w:rsidRPr="00230E3B">
        <w:rPr>
          <w:b/>
          <w:bCs/>
        </w:rPr>
        <w:t>középpontba helyezve az alkotótevékenységet, a gyakorlati feladatvégzést.</w:t>
      </w:r>
    </w:p>
    <w:p w14:paraId="5E0C7FA7" w14:textId="77777777" w:rsidR="00221E70" w:rsidRPr="00230E3B" w:rsidRDefault="00221E70" w:rsidP="00221E70">
      <w:r w:rsidRPr="00230E3B">
        <w:t>A motiváció felkeltésére a tanuló aktív tanulási folyamatba történő bevonásával, </w:t>
      </w:r>
      <w:r w:rsidRPr="00230E3B">
        <w:rPr>
          <w:b/>
          <w:bCs/>
        </w:rPr>
        <w:t>játékba ágyazott minta- és modellkövetéssel, tapasztalatszerzéssel, felfedezéssel, az alkotó fantázia mozgósításáv</w:t>
      </w:r>
      <w:r w:rsidRPr="00230E3B">
        <w:t>al nyílik lehetőség.</w:t>
      </w:r>
    </w:p>
    <w:p w14:paraId="2089FF9D" w14:textId="77777777" w:rsidR="00221E70" w:rsidRPr="00230E3B" w:rsidRDefault="00221E70" w:rsidP="00221E70">
      <w:r w:rsidRPr="00230E3B">
        <w:t>A tudás elsajátításának nagyobb egységekbe történő szerveződését nagymértékben segíti elő a környezeti tapasztalások eredményeként kialakult szokásrend, melynek kitüntetett eseményeit képezik a megelevenített néphagyományok, ünnepek, jeles napok.</w:t>
      </w:r>
    </w:p>
    <w:p w14:paraId="691FEA9F" w14:textId="77777777" w:rsidR="00221E70" w:rsidRPr="00230E3B" w:rsidRDefault="00221E70" w:rsidP="00221E70">
      <w:r w:rsidRPr="00230E3B">
        <w:rPr>
          <w:b/>
          <w:bCs/>
        </w:rPr>
        <w:t>Kiemelt feladat a kézügyesség életkori sajátosságainak megfelelő fejlesztése</w:t>
      </w:r>
      <w:r w:rsidRPr="00230E3B">
        <w:t>, mely meghatározó </w:t>
      </w:r>
      <w:r w:rsidRPr="00230E3B">
        <w:rPr>
          <w:b/>
          <w:bCs/>
        </w:rPr>
        <w:t>segítséget jelenthet az íráskészség kialakításában</w:t>
      </w:r>
      <w:r w:rsidRPr="00230E3B">
        <w:t>. A tanórákon végzett tudatos, tervszerű átalakító, megmunkáló tevékenységek magukba foglalják a különböző </w:t>
      </w:r>
      <w:r w:rsidRPr="00230E3B">
        <w:rPr>
          <w:b/>
          <w:bCs/>
        </w:rPr>
        <w:t>anyagok megismerését, a megmunkálhatóság megtapasztalását, a tervező és technikai folyamatok alkalmazását</w:t>
      </w:r>
      <w:r w:rsidRPr="00230E3B">
        <w:t>, a feladatvégzés során keletkező </w:t>
      </w:r>
      <w:r w:rsidRPr="00230E3B">
        <w:rPr>
          <w:b/>
          <w:bCs/>
        </w:rPr>
        <w:t>maradványanyagok környezettudatos elhelyezésé</w:t>
      </w:r>
      <w:r w:rsidRPr="00230E3B">
        <w:t>t.</w:t>
      </w:r>
    </w:p>
    <w:p w14:paraId="0878C5A2" w14:textId="77777777" w:rsidR="00221E70" w:rsidRPr="0015055A" w:rsidRDefault="00221E70" w:rsidP="00221E70">
      <w:pPr>
        <w:rPr>
          <w:b/>
          <w:bCs/>
        </w:rPr>
      </w:pPr>
      <w:r w:rsidRPr="0015055A">
        <w:rPr>
          <w:b/>
          <w:bCs/>
        </w:rPr>
        <w:t>1.11. Művészetek – Ének-zene</w:t>
      </w:r>
    </w:p>
    <w:p w14:paraId="1C429299" w14:textId="77777777" w:rsidR="00221E70" w:rsidRPr="0015055A" w:rsidRDefault="00221E70" w:rsidP="00221E70">
      <w:r w:rsidRPr="0015055A">
        <w:t>Tanulási cél</w:t>
      </w:r>
    </w:p>
    <w:p w14:paraId="40FEBAA5" w14:textId="77777777" w:rsidR="00221E70" w:rsidRPr="0015055A" w:rsidRDefault="00221E70" w:rsidP="00221E70">
      <w:pPr>
        <w:rPr>
          <w:i/>
          <w:iCs/>
        </w:rPr>
      </w:pPr>
      <w:r w:rsidRPr="0015055A">
        <w:rPr>
          <w:i/>
          <w:iCs/>
        </w:rPr>
        <w:t>Művészetek – Ének-zene alapelveinek és céljainak áttekintése.</w:t>
      </w:r>
    </w:p>
    <w:p w14:paraId="074B153A" w14:textId="77777777" w:rsidR="00221E70" w:rsidRPr="0015055A" w:rsidRDefault="00221E70" w:rsidP="00221E70">
      <w:r w:rsidRPr="0015055A">
        <w:t>A nevelés a teljes emberre irányul, aki test-szellem és lélek egysége, tehát a köznevelés célja nem választható el az élet céljától.</w:t>
      </w:r>
    </w:p>
    <w:p w14:paraId="6679F7E8" w14:textId="77777777" w:rsidR="00221E70" w:rsidRPr="0015055A" w:rsidRDefault="00221E70" w:rsidP="00221E70">
      <w:r w:rsidRPr="0015055A">
        <w:t>A művészet alapvető emberi szükséglet, a művészi alkotás pedig az ember kifejezési módja.</w:t>
      </w:r>
    </w:p>
    <w:p w14:paraId="70287511" w14:textId="77777777" w:rsidR="00221E70" w:rsidRPr="0015055A" w:rsidRDefault="00221E70" w:rsidP="00221E70">
      <w:r w:rsidRPr="0015055A">
        <w:t>A </w:t>
      </w:r>
      <w:r w:rsidRPr="0015055A">
        <w:rPr>
          <w:b/>
          <w:bCs/>
        </w:rPr>
        <w:t>művészet köznevelésben betöltött szerepe, feladata: egyensúlyt teremteni az értelmi-érzelmi intelligencia fejlesztésében.</w:t>
      </w:r>
      <w:r w:rsidRPr="0015055A">
        <w:t> A tanuló belső világának érzelmi gazdagsága pozitívan hat a gondolkodás, a kreativitás, az emlékezőtehetség képességeire.</w:t>
      </w:r>
    </w:p>
    <w:p w14:paraId="5B1FFBB2" w14:textId="77777777" w:rsidR="00221E70" w:rsidRPr="0015055A" w:rsidRDefault="00221E70" w:rsidP="00221E70">
      <w:r w:rsidRPr="0015055A">
        <w:t>A művészeti nevelés </w:t>
      </w:r>
      <w:r w:rsidRPr="0015055A">
        <w:rPr>
          <w:b/>
          <w:bCs/>
        </w:rPr>
        <w:t>önálló tantárgyként az ének-zene</w:t>
      </w:r>
      <w:r w:rsidRPr="0015055A">
        <w:t>, illetve a </w:t>
      </w:r>
      <w:r w:rsidRPr="0015055A">
        <w:rPr>
          <w:b/>
          <w:bCs/>
        </w:rPr>
        <w:t>vizuális kultúra oktatásában valósul meg</w:t>
      </w:r>
      <w:r w:rsidRPr="0015055A">
        <w:t>.</w:t>
      </w:r>
    </w:p>
    <w:p w14:paraId="7507B281" w14:textId="77777777" w:rsidR="00221E70" w:rsidRPr="0015055A" w:rsidRDefault="00221E70" w:rsidP="00221E70">
      <w:r w:rsidRPr="0015055A">
        <w:t>A tanórai keretek között, </w:t>
      </w:r>
      <w:r w:rsidRPr="0015055A">
        <w:rPr>
          <w:b/>
          <w:bCs/>
        </w:rPr>
        <w:t>mindenki számára elérhető művészeti nevelés célja</w:t>
      </w:r>
      <w:r w:rsidRPr="0015055A">
        <w:t> olyan </w:t>
      </w:r>
      <w:r w:rsidRPr="0015055A">
        <w:rPr>
          <w:b/>
          <w:bCs/>
        </w:rPr>
        <w:t>képességek fejlesztése</w:t>
      </w:r>
      <w:r w:rsidRPr="0015055A">
        <w:t>, melyek elősegíthetik a harmonikus társadalmi együttélést, azaz a művészeti tantárgyak </w:t>
      </w:r>
      <w:r w:rsidRPr="0015055A">
        <w:rPr>
          <w:b/>
          <w:bCs/>
        </w:rPr>
        <w:t>a művészet eszközeit a személyiség egészének fejlesztése érdekében használják fel.</w:t>
      </w:r>
    </w:p>
    <w:p w14:paraId="4357ECB5" w14:textId="77777777" w:rsidR="00221E70" w:rsidRPr="0015055A" w:rsidRDefault="00221E70" w:rsidP="00221E70">
      <w:r w:rsidRPr="0015055A">
        <w:rPr>
          <w:b/>
          <w:bCs/>
        </w:rPr>
        <w:t>Az ének-zene tantárgy oktatása, a magyar ének-zene oktatás Kodály Zoltán zenepedagógiai és nemzetnevelési elveire épül. </w:t>
      </w:r>
      <w:r w:rsidRPr="0015055A">
        <w:t>Minden tanuló számára elérhető fejlesztő tevékenység elsősorban az énekhangra támaszkodik.</w:t>
      </w:r>
    </w:p>
    <w:p w14:paraId="1F20C0AF" w14:textId="77777777" w:rsidR="00221E70" w:rsidRPr="0015055A" w:rsidRDefault="00221E70" w:rsidP="00221E70">
      <w:r w:rsidRPr="0015055A">
        <w:t>Általa és a zeneoktatás fontos részeként szereplő, a relatív szolmizáció eszközével tanítandó </w:t>
      </w:r>
      <w:r w:rsidRPr="0015055A">
        <w:rPr>
          <w:b/>
          <w:bCs/>
        </w:rPr>
        <w:t>zenei írás-olvasás elsajátításának célja, hogy kialakuljon az értékközpontú zenei anyanyelv értő szeretete.</w:t>
      </w:r>
    </w:p>
    <w:p w14:paraId="468CC6C0" w14:textId="77777777" w:rsidR="00221E70" w:rsidRPr="0015055A" w:rsidRDefault="00221E70" w:rsidP="00221E70">
      <w:r w:rsidRPr="0015055A">
        <w:t>A tanulók zenei ismereteinek alapja kezdetben a </w:t>
      </w:r>
      <w:r w:rsidRPr="0015055A">
        <w:rPr>
          <w:b/>
          <w:bCs/>
        </w:rPr>
        <w:t>népzene, a magyar népdalkincs</w:t>
      </w:r>
      <w:r w:rsidRPr="0015055A">
        <w:t> közvetítése és megtanulása, majd erre épül a magas művészettel való foglalkozás.</w:t>
      </w:r>
    </w:p>
    <w:p w14:paraId="21B1910A" w14:textId="77777777" w:rsidR="00221E70" w:rsidRPr="0015055A" w:rsidRDefault="00221E70" w:rsidP="00221E70">
      <w:r w:rsidRPr="0015055A">
        <w:t>Az ének-zene oktatásában kiemelt szerepet kap </w:t>
      </w:r>
      <w:r w:rsidRPr="0015055A">
        <w:rPr>
          <w:b/>
          <w:bCs/>
        </w:rPr>
        <w:t>az éneklés, kóruséneklés</w:t>
      </w:r>
      <w:r w:rsidRPr="0015055A">
        <w:t>. A tanórákhoz közvetlenül kapcsolódóan </w:t>
      </w:r>
      <w:r w:rsidRPr="0015055A">
        <w:rPr>
          <w:b/>
          <w:bCs/>
        </w:rPr>
        <w:t>védett idő biztosítása szükséges az eredményes iskolai kórusműködés érdekében.</w:t>
      </w:r>
      <w:r w:rsidRPr="0015055A">
        <w:t> A kodályi filozófia lényege a közösségben éneklés, az ismeretek, melyeket a tanulók az énekórán megtanultak, művészi alkotómunkában nyernek jutalmat.</w:t>
      </w:r>
    </w:p>
    <w:p w14:paraId="3415E594" w14:textId="77777777" w:rsidR="00221E70" w:rsidRPr="0015055A" w:rsidRDefault="00221E70" w:rsidP="00221E70">
      <w:r w:rsidRPr="0015055A">
        <w:t>Célok</w:t>
      </w:r>
    </w:p>
    <w:p w14:paraId="47153A67" w14:textId="77777777" w:rsidR="00221E70" w:rsidRPr="0015055A" w:rsidRDefault="00221E70" w:rsidP="00221E70">
      <w:r w:rsidRPr="0015055A">
        <w:t>A zenei nevelés tevékenység-központú módszer alapján valósul meg. A magyar zenekultúra évszázados hagyománya, hatalmas dallamkincse bőséges anyagot kínál a zenei oktatás minden szintjéhez.</w:t>
      </w:r>
    </w:p>
    <w:p w14:paraId="146E60E1" w14:textId="77777777" w:rsidR="00221E70" w:rsidRPr="0015055A" w:rsidRDefault="00221E70" w:rsidP="00221E70">
      <w:pPr>
        <w:rPr>
          <w:b/>
          <w:bCs/>
          <w:i/>
          <w:iCs/>
        </w:rPr>
      </w:pPr>
      <w:r w:rsidRPr="0015055A">
        <w:rPr>
          <w:b/>
          <w:bCs/>
          <w:i/>
          <w:iCs/>
        </w:rPr>
        <w:t>„Mielőtt más népeket akarunk megérteni, magunkat kell megértenünk. Semmi sem alkalmasabb erre, mint a népdal” (Kodály Zoltán)</w:t>
      </w:r>
    </w:p>
    <w:p w14:paraId="69875AF2" w14:textId="77777777" w:rsidR="00221E70" w:rsidRPr="0015055A" w:rsidRDefault="00221E70" w:rsidP="00221E70">
      <w:r w:rsidRPr="0015055A">
        <w:t>Az ének-zenei nevelés a tanuló identitástudatának kialakítása és személyiségfejlődése szempontjából kiemelkedő fontosságú. Fontos szerepet tölt be nemzeti örökségünk és identitásunk ápolása a magyar népzene, a magyar tájegységek, azok szokásainak, életének, nevezetességeinek, táncainak megismerésével, mely a családszeretet, a hűség, és a haza iránti elkötelezettség érzését is erősíti. </w:t>
      </w:r>
      <w:r w:rsidRPr="0015055A">
        <w:rPr>
          <w:b/>
          <w:bCs/>
        </w:rPr>
        <w:t>A zenei nevelés akkor lesz eredményes, ha kialakul a tanuló zenei anyanyelve, mely által hazájához, nemzetéhez értelmileg és érzelmileg egyaránt kötődik.</w:t>
      </w:r>
    </w:p>
    <w:p w14:paraId="08B8F37F" w14:textId="77777777" w:rsidR="00221E70" w:rsidRPr="0015055A" w:rsidRDefault="00221E70" w:rsidP="00221E70">
      <w:r w:rsidRPr="0015055A">
        <w:t>Az ének-zenei nevelés olyan készségeket, képességeket, kompetenciákat is fejleszt, melyek hatással vannak egyéb, nem zenei képességekre. Az aktív zenei tevékenységek, - a közös éneklés, zenélés, alkotás és zenés tematikus projektekben való részvétel -, segítik az adott </w:t>
      </w:r>
      <w:r w:rsidRPr="0015055A">
        <w:rPr>
          <w:b/>
          <w:bCs/>
        </w:rPr>
        <w:t>művészeti élmény</w:t>
      </w:r>
      <w:r w:rsidRPr="0015055A">
        <w:t> elmélyülését. Teret adnak az </w:t>
      </w:r>
      <w:r w:rsidRPr="0015055A">
        <w:rPr>
          <w:b/>
          <w:bCs/>
        </w:rPr>
        <w:t>önkifejezés, kreativitás</w:t>
      </w:r>
      <w:r w:rsidRPr="0015055A">
        <w:t> kibontakozásának, és az </w:t>
      </w:r>
      <w:r w:rsidRPr="0015055A">
        <w:rPr>
          <w:b/>
          <w:bCs/>
        </w:rPr>
        <w:t>empátia </w:t>
      </w:r>
      <w:r w:rsidRPr="0015055A">
        <w:t>kialakításának. A zenetörténeti, zeneelméleti és kulturális műveltség az </w:t>
      </w:r>
      <w:r w:rsidRPr="0015055A">
        <w:rPr>
          <w:b/>
          <w:bCs/>
        </w:rPr>
        <w:t>értő befogadást és a mérlegelő gondolkodást</w:t>
      </w:r>
      <w:r w:rsidRPr="0015055A">
        <w:t> fejlesztik.</w:t>
      </w:r>
    </w:p>
    <w:p w14:paraId="3A621319" w14:textId="77777777" w:rsidR="00221E70" w:rsidRPr="0015055A" w:rsidRDefault="00221E70" w:rsidP="00221E70">
      <w:r w:rsidRPr="0015055A">
        <w:t>A zenei nevelés </w:t>
      </w:r>
      <w:r w:rsidRPr="0015055A">
        <w:rPr>
          <w:b/>
          <w:bCs/>
        </w:rPr>
        <w:t>figyelembe veszi a tanuló életkori sajátosságait és kognitív képességeit</w:t>
      </w:r>
      <w:r w:rsidRPr="0015055A">
        <w:t>.</w:t>
      </w:r>
    </w:p>
    <w:p w14:paraId="5F837641" w14:textId="77777777" w:rsidR="00221E70" w:rsidRPr="0015055A" w:rsidRDefault="00221E70" w:rsidP="00221E70">
      <w:r w:rsidRPr="0015055A">
        <w:t>A hallás-és ritmikai készségek az alapfokú képzés 1–4. évfolyamain fejleszthetők a leghatékonyabban. Az alapszintű </w:t>
      </w:r>
      <w:r w:rsidRPr="0015055A">
        <w:rPr>
          <w:b/>
          <w:bCs/>
        </w:rPr>
        <w:t>zenei írás-olvasás eszköz jellegű</w:t>
      </w:r>
      <w:r w:rsidRPr="0015055A">
        <w:t>. Célja, hogy </w:t>
      </w:r>
      <w:r w:rsidRPr="0015055A">
        <w:rPr>
          <w:b/>
          <w:bCs/>
        </w:rPr>
        <w:t>segítse a tanulót az éneklésben</w:t>
      </w:r>
      <w:r w:rsidRPr="0015055A">
        <w:t> és a zene, mint univerzális jelrendszer megértésében.</w:t>
      </w:r>
    </w:p>
    <w:p w14:paraId="515C8317" w14:textId="77777777" w:rsidR="00221E70" w:rsidRPr="0015055A" w:rsidRDefault="00221E70" w:rsidP="00221E70">
      <w:r w:rsidRPr="0015055A">
        <w:t>A relatív </w:t>
      </w:r>
      <w:r w:rsidRPr="0015055A">
        <w:rPr>
          <w:b/>
          <w:bCs/>
        </w:rPr>
        <w:t>szolmizáció </w:t>
      </w:r>
      <w:r w:rsidRPr="0015055A">
        <w:t>elsősorban </w:t>
      </w:r>
      <w:r w:rsidRPr="0015055A">
        <w:rPr>
          <w:b/>
          <w:bCs/>
        </w:rPr>
        <w:t>a tiszta éneklés, az intonáció fejlesztése céljából</w:t>
      </w:r>
      <w:r w:rsidRPr="0015055A">
        <w:t> jelenik meg. A törzshangok neveinek ismerete a zene tágabb megértését, a jelrendszerben való logikus gondolkodást segíti. Az ének-zene tanulása elsősorban </w:t>
      </w:r>
      <w:r w:rsidRPr="0015055A">
        <w:rPr>
          <w:b/>
          <w:bCs/>
        </w:rPr>
        <w:t>a készségeket és az ezeket megalapozó képességeket fejleszti.</w:t>
      </w:r>
      <w:r w:rsidRPr="0015055A">
        <w:t> </w:t>
      </w:r>
      <w:r w:rsidRPr="0015055A">
        <w:rPr>
          <w:b/>
          <w:bCs/>
        </w:rPr>
        <w:t>Az értékelés alapja</w:t>
      </w:r>
      <w:r w:rsidRPr="0015055A">
        <w:t> az ének-zene tanulás minden életkori szakaszában alapvetően a tanulói aktivitás, lelkesedés, kooperativitás, </w:t>
      </w:r>
      <w:r w:rsidRPr="0015055A">
        <w:rPr>
          <w:b/>
          <w:bCs/>
        </w:rPr>
        <w:t>a tanulási képességek változása, a tanuló önmagához mért fejlődési szintje</w:t>
      </w:r>
      <w:r w:rsidRPr="0015055A">
        <w:t> kell, hogy legyen.</w:t>
      </w:r>
    </w:p>
    <w:p w14:paraId="651DDD46" w14:textId="77777777" w:rsidR="00221E70" w:rsidRPr="0015055A" w:rsidRDefault="00221E70" w:rsidP="00221E70">
      <w:r w:rsidRPr="0015055A">
        <w:t xml:space="preserve">Az ének-zenei nevelés </w:t>
      </w:r>
      <w:r w:rsidRPr="0015055A">
        <w:rPr>
          <w:b/>
          <w:bCs/>
        </w:rPr>
        <w:t>az intellektuális és az emocionális fejlesztés egyensúlyára épül</w:t>
      </w:r>
      <w:r w:rsidRPr="0015055A">
        <w:t xml:space="preserve">. </w:t>
      </w:r>
      <w:r w:rsidRPr="0015055A">
        <w:rPr>
          <w:b/>
          <w:bCs/>
        </w:rPr>
        <w:t>Célja a magyar nemzeti értékeket tisztelő és őrző, egyben európai műveltségű, kreatív, önállóan gondolkodó ember nevelése.</w:t>
      </w:r>
    </w:p>
    <w:p w14:paraId="45BEB10D" w14:textId="77777777" w:rsidR="00221E70" w:rsidRPr="0015055A" w:rsidRDefault="00221E70" w:rsidP="00221E70">
      <w:r w:rsidRPr="0015055A">
        <w:t>Szakasz teljesítve.</w:t>
      </w:r>
    </w:p>
    <w:p w14:paraId="3F9B2BC5" w14:textId="77777777" w:rsidR="00221E70" w:rsidRPr="0015055A" w:rsidRDefault="00221E70" w:rsidP="00221E70">
      <w:pPr>
        <w:rPr>
          <w:b/>
          <w:bCs/>
        </w:rPr>
      </w:pPr>
      <w:r w:rsidRPr="0015055A">
        <w:rPr>
          <w:b/>
          <w:bCs/>
        </w:rPr>
        <w:t>Az ének-zene tanításának célja, hogy a tanuló:</w:t>
      </w:r>
    </w:p>
    <w:p w14:paraId="3EEAFB8F" w14:textId="77777777" w:rsidR="00221E70" w:rsidRPr="0015055A" w:rsidRDefault="00221E70" w:rsidP="00221E70">
      <w:pPr>
        <w:numPr>
          <w:ilvl w:val="0"/>
          <w:numId w:val="17"/>
        </w:numPr>
      </w:pPr>
      <w:r w:rsidRPr="0015055A">
        <w:rPr>
          <w:b/>
          <w:bCs/>
        </w:rPr>
        <w:t>megszeresse az éneklést, a zenét</w:t>
      </w:r>
      <w:r w:rsidRPr="0015055A">
        <w:t> az e tárgyban megismert művészeti alkotások befogadásán keresztül;</w:t>
      </w:r>
    </w:p>
    <w:p w14:paraId="57C1725E" w14:textId="77777777" w:rsidR="00221E70" w:rsidRPr="0015055A" w:rsidRDefault="00221E70" w:rsidP="00221E70">
      <w:pPr>
        <w:numPr>
          <w:ilvl w:val="0"/>
          <w:numId w:val="17"/>
        </w:numPr>
      </w:pPr>
      <w:r w:rsidRPr="0015055A">
        <w:t>keresse, ismerje fel és </w:t>
      </w:r>
      <w:r w:rsidRPr="0015055A">
        <w:rPr>
          <w:b/>
          <w:bCs/>
        </w:rPr>
        <w:t>becsülje meg a művészi értékeket</w:t>
      </w:r>
      <w:r w:rsidRPr="0015055A">
        <w:t>;</w:t>
      </w:r>
    </w:p>
    <w:p w14:paraId="334D5CB0" w14:textId="77777777" w:rsidR="00221E70" w:rsidRPr="0015055A" w:rsidRDefault="00221E70" w:rsidP="00221E70">
      <w:pPr>
        <w:numPr>
          <w:ilvl w:val="0"/>
          <w:numId w:val="17"/>
        </w:numPr>
      </w:pPr>
      <w:r w:rsidRPr="0015055A">
        <w:rPr>
          <w:b/>
          <w:bCs/>
        </w:rPr>
        <w:t>zenei képességei fejlődjenek</w:t>
      </w:r>
      <w:r w:rsidRPr="0015055A">
        <w:t> az éneklésen, a ritmikai- és hallásfejlesztésen keresztül,</w:t>
      </w:r>
    </w:p>
    <w:p w14:paraId="39E98BED" w14:textId="77777777" w:rsidR="00221E70" w:rsidRPr="0015055A" w:rsidRDefault="00221E70" w:rsidP="00221E70">
      <w:pPr>
        <w:numPr>
          <w:ilvl w:val="0"/>
          <w:numId w:val="17"/>
        </w:numPr>
      </w:pPr>
      <w:r w:rsidRPr="0015055A">
        <w:rPr>
          <w:b/>
          <w:bCs/>
        </w:rPr>
        <w:t>érzelmi intelligenciája, képzelete és kreativitása fejlődjön</w:t>
      </w:r>
      <w:r w:rsidRPr="0015055A">
        <w:t>, melyek hatással vannak egyéb, nem zenei képességeire is;</w:t>
      </w:r>
    </w:p>
    <w:p w14:paraId="4FA9E195" w14:textId="77777777" w:rsidR="00221E70" w:rsidRPr="0015055A" w:rsidRDefault="00221E70" w:rsidP="00221E70">
      <w:pPr>
        <w:numPr>
          <w:ilvl w:val="0"/>
          <w:numId w:val="17"/>
        </w:numPr>
      </w:pPr>
      <w:r w:rsidRPr="0015055A">
        <w:rPr>
          <w:b/>
          <w:bCs/>
        </w:rPr>
        <w:t>komplex látásmódja kifejlődjön</w:t>
      </w:r>
      <w:r w:rsidRPr="0015055A">
        <w:t> a zene társadalmi, történelmi és kulturális kontextusában történő megértésével;</w:t>
      </w:r>
    </w:p>
    <w:p w14:paraId="433FECD7" w14:textId="77777777" w:rsidR="00221E70" w:rsidRPr="0015055A" w:rsidRDefault="00221E70" w:rsidP="00221E70">
      <w:pPr>
        <w:numPr>
          <w:ilvl w:val="0"/>
          <w:numId w:val="17"/>
        </w:numPr>
      </w:pPr>
      <w:r w:rsidRPr="0015055A">
        <w:rPr>
          <w:b/>
          <w:bCs/>
        </w:rPr>
        <w:t>erősítse nemzeti öntudatát</w:t>
      </w:r>
      <w:r w:rsidRPr="0015055A">
        <w:t> a magyar népzene, a néphagyományok, a hazai tájegységek életének, szokásainak megismerésén keresztül;</w:t>
      </w:r>
    </w:p>
    <w:p w14:paraId="066DDA89" w14:textId="77777777" w:rsidR="00221E70" w:rsidRPr="0015055A" w:rsidRDefault="00221E70" w:rsidP="00221E70">
      <w:pPr>
        <w:numPr>
          <w:ilvl w:val="0"/>
          <w:numId w:val="17"/>
        </w:numPr>
      </w:pPr>
      <w:r w:rsidRPr="0015055A">
        <w:rPr>
          <w:b/>
          <w:bCs/>
        </w:rPr>
        <w:t>elősegítse önállóságát és önkifejezését</w:t>
      </w:r>
      <w:r w:rsidRPr="0015055A">
        <w:t> a társas és egyéni alkotóművészeti tevékenységek művelésén és a véleményformálás fejlesztésén keresztül;</w:t>
      </w:r>
    </w:p>
    <w:p w14:paraId="3F6578DC" w14:textId="77777777" w:rsidR="00221E70" w:rsidRPr="0015055A" w:rsidRDefault="00221E70" w:rsidP="00221E70">
      <w:pPr>
        <w:numPr>
          <w:ilvl w:val="0"/>
          <w:numId w:val="17"/>
        </w:numPr>
      </w:pPr>
      <w:r w:rsidRPr="0015055A">
        <w:rPr>
          <w:b/>
          <w:bCs/>
        </w:rPr>
        <w:t>megerősítse empátiáját</w:t>
      </w:r>
      <w:r w:rsidRPr="0015055A">
        <w:t> a zenei tevékenységekben való közös együttműködéssel, egymás zenei produkciójának, véleményének, ízlésének tisztelettel való befogadásával.</w:t>
      </w:r>
    </w:p>
    <w:p w14:paraId="32DA6784" w14:textId="77777777" w:rsidR="00221E70" w:rsidRPr="0015055A" w:rsidRDefault="00221E70" w:rsidP="00221E70">
      <w:r w:rsidRPr="0015055A">
        <w:t>Szakasz teljesítve.</w:t>
      </w:r>
    </w:p>
    <w:p w14:paraId="7FC1F363" w14:textId="77777777" w:rsidR="00221E70" w:rsidRPr="0015055A" w:rsidRDefault="00221E70" w:rsidP="00221E70">
      <w:pPr>
        <w:rPr>
          <w:b/>
          <w:bCs/>
        </w:rPr>
      </w:pPr>
      <w:r w:rsidRPr="0015055A">
        <w:rPr>
          <w:b/>
          <w:bCs/>
        </w:rPr>
        <w:t>A tantárgy tanításának specifikus jellemzői az 1–4. évfolyamon:</w:t>
      </w:r>
    </w:p>
    <w:p w14:paraId="4EA32542" w14:textId="77777777" w:rsidR="00221E70" w:rsidRPr="0015055A" w:rsidRDefault="00221E70" w:rsidP="00221E70">
      <w:r w:rsidRPr="0015055A">
        <w:t>Az ének-zene tanításának </w:t>
      </w:r>
      <w:r w:rsidRPr="0015055A">
        <w:rPr>
          <w:b/>
          <w:bCs/>
        </w:rPr>
        <w:t>fő célja az alsó tagozaton az éneklés megszerettetése,</w:t>
      </w:r>
      <w:r w:rsidRPr="0015055A">
        <w:t> </w:t>
      </w:r>
      <w:r w:rsidRPr="0015055A">
        <w:rPr>
          <w:b/>
          <w:bCs/>
        </w:rPr>
        <w:t>a pozitív zenei élmények </w:t>
      </w:r>
      <w:r w:rsidRPr="0015055A">
        <w:t>és gyakorlati tapasztalatok megszerzése, a zenei anyag örömteli, </w:t>
      </w:r>
      <w:r w:rsidRPr="0015055A">
        <w:rPr>
          <w:b/>
          <w:bCs/>
        </w:rPr>
        <w:t>játékos formában történő feldolgozása </w:t>
      </w:r>
      <w:r w:rsidRPr="0015055A">
        <w:t>énekléssel és mozgással, dramatizált előadással, a zene keltette gondolatok, érzelmek szóbeli és képi kifejezésével. A tantárgy tartalmában és módszertanában </w:t>
      </w:r>
      <w:r w:rsidRPr="0015055A">
        <w:rPr>
          <w:b/>
          <w:bCs/>
        </w:rPr>
        <w:t>a közösségi jelleg jelen van</w:t>
      </w:r>
      <w:r w:rsidRPr="0015055A">
        <w:t> az aktív órai tevékenységekben, gyermekjátékokban és a kóruséneklésben</w:t>
      </w:r>
    </w:p>
    <w:p w14:paraId="63D93E66" w14:textId="77777777" w:rsidR="00221E70" w:rsidRPr="0015055A" w:rsidRDefault="00221E70" w:rsidP="00221E70">
      <w:r w:rsidRPr="0015055A">
        <w:t>A tanítási órák keretében az éneklési és zenehallgatási anyaghoz kapcsolódva </w:t>
      </w:r>
      <w:r w:rsidRPr="0015055A">
        <w:rPr>
          <w:b/>
          <w:bCs/>
        </w:rPr>
        <w:t>a tanuló különböző mozgásos játékokban </w:t>
      </w:r>
      <w:r w:rsidRPr="0015055A">
        <w:t>vesz részt. Kiemelt szerepet kapnak </w:t>
      </w:r>
      <w:r w:rsidRPr="0015055A">
        <w:rPr>
          <w:b/>
          <w:bCs/>
        </w:rPr>
        <w:t>a magyar gyermekjátékdalok és táncok,</w:t>
      </w:r>
      <w:r w:rsidRPr="0015055A">
        <w:t> melyek elősegítik a nemzeti kultúra megismerését és megszeretését.</w:t>
      </w:r>
    </w:p>
    <w:p w14:paraId="203BBEB3" w14:textId="77777777" w:rsidR="00221E70" w:rsidRPr="0015055A" w:rsidRDefault="00221E70" w:rsidP="00221E70">
      <w:r w:rsidRPr="0015055A">
        <w:rPr>
          <w:b/>
          <w:bCs/>
        </w:rPr>
        <w:t>További cél</w:t>
      </w:r>
      <w:r w:rsidRPr="0015055A">
        <w:t>, hogy a tanuló a környezetében fellelhető hétköznapi tárgyakat, természetben talált anyagokat, használati eszközöket, valamint az emberi testet hangszerként is használja, amivel </w:t>
      </w:r>
      <w:r w:rsidRPr="0015055A">
        <w:rPr>
          <w:b/>
          <w:bCs/>
        </w:rPr>
        <w:t>kibontakoztathatja zenei kreativitását</w:t>
      </w:r>
      <w:r w:rsidRPr="0015055A">
        <w:t>.</w:t>
      </w:r>
    </w:p>
    <w:p w14:paraId="2F0FA53B" w14:textId="77777777" w:rsidR="00221E70" w:rsidRPr="0015055A" w:rsidRDefault="00221E70" w:rsidP="00221E70">
      <w:r w:rsidRPr="0015055A">
        <w:t>A tanuló képzeletének és komplex látásmódjának folyamatos fejlesztése céljából biztosítani kell számára a </w:t>
      </w:r>
      <w:r w:rsidRPr="0015055A">
        <w:rPr>
          <w:b/>
          <w:bCs/>
        </w:rPr>
        <w:t>széles körű zenei tapasztalatszerzés lehetőségét</w:t>
      </w:r>
      <w:r w:rsidRPr="0015055A">
        <w:t>.</w:t>
      </w:r>
    </w:p>
    <w:p w14:paraId="064297DD" w14:textId="77777777" w:rsidR="00221E70" w:rsidRPr="0015055A" w:rsidRDefault="00221E70" w:rsidP="00221E70">
      <w:r w:rsidRPr="0015055A">
        <w:t>Az első négy évfolyamon elsősorban alapképességek és készségek fejlesztése zajlik, ezért a témakörök nem alkotnak zárt egységet, és nem időrendben követik egymást.</w:t>
      </w:r>
    </w:p>
    <w:p w14:paraId="43C89B14" w14:textId="77777777" w:rsidR="00221E70" w:rsidRPr="0015055A" w:rsidRDefault="00221E70" w:rsidP="00221E70">
      <w:pPr>
        <w:rPr>
          <w:b/>
          <w:bCs/>
        </w:rPr>
      </w:pPr>
      <w:r w:rsidRPr="0015055A">
        <w:rPr>
          <w:b/>
          <w:bCs/>
        </w:rPr>
        <w:t>1.11. Művészetek – Ének-zene</w:t>
      </w:r>
    </w:p>
    <w:p w14:paraId="01F22509" w14:textId="77777777" w:rsidR="00221E70" w:rsidRPr="0015055A" w:rsidRDefault="00221E70" w:rsidP="00221E70">
      <w:r w:rsidRPr="0015055A">
        <w:t>Tanulási cél</w:t>
      </w:r>
    </w:p>
    <w:p w14:paraId="41838AC8" w14:textId="77777777" w:rsidR="00221E70" w:rsidRPr="0015055A" w:rsidRDefault="00221E70" w:rsidP="00221E70">
      <w:pPr>
        <w:rPr>
          <w:i/>
          <w:iCs/>
        </w:rPr>
      </w:pPr>
      <w:r w:rsidRPr="0015055A">
        <w:rPr>
          <w:i/>
          <w:iCs/>
        </w:rPr>
        <w:t>Művészetek – Ének-zene alapelveinek és céljainak áttekintése.</w:t>
      </w:r>
    </w:p>
    <w:p w14:paraId="6E70038E" w14:textId="77777777" w:rsidR="00221E70" w:rsidRPr="0015055A" w:rsidRDefault="00221E70" w:rsidP="00221E70">
      <w:r w:rsidRPr="0015055A">
        <w:t>A nevelés a teljes emberre irányul, aki test-szellem és lélek egysége, tehát a köznevelés célja nem választható el az élet céljától.</w:t>
      </w:r>
    </w:p>
    <w:p w14:paraId="5A455AD1" w14:textId="77777777" w:rsidR="00221E70" w:rsidRPr="0015055A" w:rsidRDefault="00221E70" w:rsidP="00221E70">
      <w:r w:rsidRPr="0015055A">
        <w:t>A művészet alapvető emberi szükséglet, a művészi alkotás pedig az ember kifejezési módja.</w:t>
      </w:r>
    </w:p>
    <w:p w14:paraId="31B9E40F" w14:textId="77777777" w:rsidR="00221E70" w:rsidRPr="0015055A" w:rsidRDefault="00221E70" w:rsidP="00221E70">
      <w:r w:rsidRPr="0015055A">
        <w:t>A </w:t>
      </w:r>
      <w:r w:rsidRPr="0015055A">
        <w:rPr>
          <w:b/>
          <w:bCs/>
        </w:rPr>
        <w:t>művészet köznevelésben betöltött szerepe, feladata: egyensúlyt teremteni az értelmi-érzelmi intelligencia fejlesztésében.</w:t>
      </w:r>
      <w:r w:rsidRPr="0015055A">
        <w:t> A tanuló belső világának érzelmi gazdagsága pozitívan hat a gondolkodás, a kreativitás, az emlékezőtehetség képességeire.</w:t>
      </w:r>
    </w:p>
    <w:p w14:paraId="436EEF03" w14:textId="77777777" w:rsidR="00221E70" w:rsidRPr="0015055A" w:rsidRDefault="00221E70" w:rsidP="00221E70">
      <w:r w:rsidRPr="0015055A">
        <w:t>A művészeti nevelés </w:t>
      </w:r>
      <w:r w:rsidRPr="0015055A">
        <w:rPr>
          <w:b/>
          <w:bCs/>
        </w:rPr>
        <w:t>önálló tantárgyként az ének-zene</w:t>
      </w:r>
      <w:r w:rsidRPr="0015055A">
        <w:t>, illetve a </w:t>
      </w:r>
      <w:r w:rsidRPr="0015055A">
        <w:rPr>
          <w:b/>
          <w:bCs/>
        </w:rPr>
        <w:t>vizuális kultúra oktatásában valósul meg</w:t>
      </w:r>
      <w:r w:rsidRPr="0015055A">
        <w:t>.</w:t>
      </w:r>
    </w:p>
    <w:p w14:paraId="11D41E95" w14:textId="77777777" w:rsidR="00221E70" w:rsidRPr="0015055A" w:rsidRDefault="00221E70" w:rsidP="00221E70">
      <w:r w:rsidRPr="0015055A">
        <w:t>A tanórai keretek között, </w:t>
      </w:r>
      <w:r w:rsidRPr="0015055A">
        <w:rPr>
          <w:b/>
          <w:bCs/>
        </w:rPr>
        <w:t>mindenki számára elérhető művészeti nevelés célja</w:t>
      </w:r>
      <w:r w:rsidRPr="0015055A">
        <w:t> olyan </w:t>
      </w:r>
      <w:r w:rsidRPr="0015055A">
        <w:rPr>
          <w:b/>
          <w:bCs/>
        </w:rPr>
        <w:t>képességek fejlesztése</w:t>
      </w:r>
      <w:r w:rsidRPr="0015055A">
        <w:t>, melyek elősegíthetik a harmonikus társadalmi együttélést, azaz a művészeti tantárgyak </w:t>
      </w:r>
      <w:r w:rsidRPr="0015055A">
        <w:rPr>
          <w:b/>
          <w:bCs/>
        </w:rPr>
        <w:t>a művészet eszközeit a személyiség egészének fejlesztése érdekében használják fel.</w:t>
      </w:r>
    </w:p>
    <w:p w14:paraId="11A60177" w14:textId="77777777" w:rsidR="00221E70" w:rsidRPr="0015055A" w:rsidRDefault="00221E70" w:rsidP="00221E70">
      <w:r w:rsidRPr="0015055A">
        <w:rPr>
          <w:b/>
          <w:bCs/>
        </w:rPr>
        <w:t>Az ének-zene tantárgy oktatása, a magyar ének-zene oktatás Kodály Zoltán zenepedagógiai és nemzetnevelési elveire épül. </w:t>
      </w:r>
      <w:r w:rsidRPr="0015055A">
        <w:t>Minden tanuló számára elérhető fejlesztő tevékenység elsősorban az énekhangra támaszkodik.</w:t>
      </w:r>
    </w:p>
    <w:p w14:paraId="2892E2B6" w14:textId="77777777" w:rsidR="00221E70" w:rsidRPr="0015055A" w:rsidRDefault="00221E70" w:rsidP="00221E70">
      <w:r w:rsidRPr="0015055A">
        <w:t>Általa és a zeneoktatás fontos részeként szereplő, a relatív szolmizáció eszközével tanítandó </w:t>
      </w:r>
      <w:r w:rsidRPr="0015055A">
        <w:rPr>
          <w:b/>
          <w:bCs/>
        </w:rPr>
        <w:t>zenei írás-olvasás elsajátításának célja, hogy kialakuljon az értékközpontú zenei anyanyelv értő szeretete.</w:t>
      </w:r>
    </w:p>
    <w:p w14:paraId="2610279A" w14:textId="77777777" w:rsidR="00221E70" w:rsidRPr="0015055A" w:rsidRDefault="00221E70" w:rsidP="00221E70">
      <w:r w:rsidRPr="0015055A">
        <w:t>A tanulók zenei ismereteinek alapja kezdetben a </w:t>
      </w:r>
      <w:r w:rsidRPr="0015055A">
        <w:rPr>
          <w:b/>
          <w:bCs/>
        </w:rPr>
        <w:t>népzene, a magyar népdalkincs</w:t>
      </w:r>
      <w:r w:rsidRPr="0015055A">
        <w:t> közvetítése és megtanulása, majd erre épül a magas művészettel való foglalkozás.</w:t>
      </w:r>
    </w:p>
    <w:p w14:paraId="54CBFD5C" w14:textId="77777777" w:rsidR="00221E70" w:rsidRPr="0015055A" w:rsidRDefault="00221E70" w:rsidP="00221E70">
      <w:r w:rsidRPr="0015055A">
        <w:t>Az ének-zene oktatásában kiemelt szerepet kap </w:t>
      </w:r>
      <w:r w:rsidRPr="0015055A">
        <w:rPr>
          <w:b/>
          <w:bCs/>
        </w:rPr>
        <w:t>az éneklés, kóruséneklés</w:t>
      </w:r>
      <w:r w:rsidRPr="0015055A">
        <w:t>. A tanórákhoz közvetlenül kapcsolódóan </w:t>
      </w:r>
      <w:r w:rsidRPr="0015055A">
        <w:rPr>
          <w:b/>
          <w:bCs/>
        </w:rPr>
        <w:t>védett idő biztosítása szükséges az eredményes iskolai kórusműködés érdekében.</w:t>
      </w:r>
      <w:r w:rsidRPr="0015055A">
        <w:t> A kodályi filozófia lényege a közösségben éneklés, az ismeretek, melyeket a tanulók az énekórán megtanultak, művészi alkotómunkában nyernek jutalmat.</w:t>
      </w:r>
    </w:p>
    <w:p w14:paraId="30C39807" w14:textId="77777777" w:rsidR="00221E70" w:rsidRPr="0015055A" w:rsidRDefault="00221E70" w:rsidP="00221E70">
      <w:r w:rsidRPr="0015055A">
        <w:t>Célok</w:t>
      </w:r>
    </w:p>
    <w:p w14:paraId="5AAC03B5" w14:textId="77777777" w:rsidR="00221E70" w:rsidRPr="0015055A" w:rsidRDefault="00221E70" w:rsidP="00221E70">
      <w:r w:rsidRPr="0015055A">
        <w:t>A zenei nevelés tevékenység-központú módszer alapján valósul meg. A magyar zenekultúra évszázados hagyománya, hatalmas dallamkincse bőséges anyagot kínál a zenei oktatás minden szintjéhez.</w:t>
      </w:r>
    </w:p>
    <w:p w14:paraId="14171551" w14:textId="77777777" w:rsidR="00221E70" w:rsidRPr="0015055A" w:rsidRDefault="00221E70" w:rsidP="00221E70">
      <w:pPr>
        <w:rPr>
          <w:b/>
          <w:bCs/>
          <w:i/>
          <w:iCs/>
        </w:rPr>
      </w:pPr>
      <w:r w:rsidRPr="0015055A">
        <w:rPr>
          <w:b/>
          <w:bCs/>
          <w:i/>
          <w:iCs/>
        </w:rPr>
        <w:t>„Mielőtt más népeket akarunk megérteni, magunkat kell megértenünk. Semmi sem alkalmasabb erre, mint a népdal” (Kodály Zoltán)</w:t>
      </w:r>
    </w:p>
    <w:p w14:paraId="549980BE" w14:textId="77777777" w:rsidR="00221E70" w:rsidRPr="0015055A" w:rsidRDefault="00221E70" w:rsidP="00221E70">
      <w:r w:rsidRPr="0015055A">
        <w:t>Az ének-zenei nevelés a tanuló identitástudatának kialakítása és személyiségfejlődése szempontjából kiemelkedő fontosságú. Fontos szerepet tölt be nemzeti örökségünk és identitásunk ápolása a magyar népzene, a magyar tájegységek, azok szokásainak, életének, nevezetességeinek, táncainak megismerésével, mely a családszeretet, a hűség, és a haza iránti elkötelezettség érzését is erősíti. </w:t>
      </w:r>
      <w:r w:rsidRPr="0015055A">
        <w:rPr>
          <w:b/>
          <w:bCs/>
        </w:rPr>
        <w:t>A zenei nevelés akkor lesz eredményes, ha kialakul a tanuló zenei anyanyelve, mely által hazájához, nemzetéhez értelmileg és érzelmileg egyaránt kötődik.</w:t>
      </w:r>
    </w:p>
    <w:p w14:paraId="1FECDB55" w14:textId="77777777" w:rsidR="00221E70" w:rsidRPr="0015055A" w:rsidRDefault="00221E70" w:rsidP="00221E70">
      <w:r w:rsidRPr="0015055A">
        <w:t>Az ének-zenei nevelés olyan készségeket, képességeket, kompetenciákat is fejleszt, melyek hatással vannak egyéb, nem zenei képességekre. Az aktív zenei tevékenységek, - a közös éneklés, zenélés, alkotás és zenés tematikus projektekben való részvétel -, segítik az adott </w:t>
      </w:r>
      <w:r w:rsidRPr="0015055A">
        <w:rPr>
          <w:b/>
          <w:bCs/>
        </w:rPr>
        <w:t>művészeti élmény</w:t>
      </w:r>
      <w:r w:rsidRPr="0015055A">
        <w:t> elmélyülését. Teret adnak az </w:t>
      </w:r>
      <w:r w:rsidRPr="0015055A">
        <w:rPr>
          <w:b/>
          <w:bCs/>
        </w:rPr>
        <w:t>önkifejezés, kreativitás</w:t>
      </w:r>
      <w:r w:rsidRPr="0015055A">
        <w:t> kibontakozásának, és az </w:t>
      </w:r>
      <w:r w:rsidRPr="0015055A">
        <w:rPr>
          <w:b/>
          <w:bCs/>
        </w:rPr>
        <w:t>empátia </w:t>
      </w:r>
      <w:r w:rsidRPr="0015055A">
        <w:t>kialakításának. A zenetörténeti, zeneelméleti és kulturális műveltség az </w:t>
      </w:r>
      <w:r w:rsidRPr="0015055A">
        <w:rPr>
          <w:b/>
          <w:bCs/>
        </w:rPr>
        <w:t>értő befogadást és a mérlegelő gondolkodást</w:t>
      </w:r>
      <w:r w:rsidRPr="0015055A">
        <w:t> fejlesztik.</w:t>
      </w:r>
    </w:p>
    <w:p w14:paraId="5CA70B57" w14:textId="77777777" w:rsidR="00221E70" w:rsidRPr="0015055A" w:rsidRDefault="00221E70" w:rsidP="00221E70">
      <w:r w:rsidRPr="0015055A">
        <w:t>A zenei nevelés </w:t>
      </w:r>
      <w:r w:rsidRPr="0015055A">
        <w:rPr>
          <w:b/>
          <w:bCs/>
        </w:rPr>
        <w:t>figyelembe veszi a tanuló életkori sajátosságait és kognitív képességeit</w:t>
      </w:r>
      <w:r w:rsidRPr="0015055A">
        <w:t>.</w:t>
      </w:r>
    </w:p>
    <w:p w14:paraId="0F6B030B" w14:textId="77777777" w:rsidR="00221E70" w:rsidRPr="0015055A" w:rsidRDefault="00221E70" w:rsidP="00221E70">
      <w:r w:rsidRPr="0015055A">
        <w:t>A hallás-és ritmikai készségek az alapfokú képzés 1–4. évfolyamain fejleszthetők a leghatékonyabban. Az alapszintű </w:t>
      </w:r>
      <w:r w:rsidRPr="0015055A">
        <w:rPr>
          <w:b/>
          <w:bCs/>
        </w:rPr>
        <w:t>zenei írás-olvasás eszköz jellegű</w:t>
      </w:r>
      <w:r w:rsidRPr="0015055A">
        <w:t>. Célja, hogy </w:t>
      </w:r>
      <w:r w:rsidRPr="0015055A">
        <w:rPr>
          <w:b/>
          <w:bCs/>
        </w:rPr>
        <w:t>segítse a tanulót az éneklésben</w:t>
      </w:r>
      <w:r w:rsidRPr="0015055A">
        <w:t> és a zene, mint univerzális jelrendszer megértésében.</w:t>
      </w:r>
    </w:p>
    <w:p w14:paraId="176068D5" w14:textId="77777777" w:rsidR="00221E70" w:rsidRPr="0015055A" w:rsidRDefault="00221E70" w:rsidP="00221E70">
      <w:r w:rsidRPr="0015055A">
        <w:t>A relatív </w:t>
      </w:r>
      <w:r w:rsidRPr="0015055A">
        <w:rPr>
          <w:b/>
          <w:bCs/>
        </w:rPr>
        <w:t>szolmizáció </w:t>
      </w:r>
      <w:r w:rsidRPr="0015055A">
        <w:t>elsősorban </w:t>
      </w:r>
      <w:r w:rsidRPr="0015055A">
        <w:rPr>
          <w:b/>
          <w:bCs/>
        </w:rPr>
        <w:t>a tiszta éneklés, az intonáció fejlesztése céljából</w:t>
      </w:r>
      <w:r w:rsidRPr="0015055A">
        <w:t> jelenik meg. A törzshangok neveinek ismerete a zene tágabb megértését, a jelrendszerben való logikus gondolkodást segíti. Az ének-zene tanulása elsősorban </w:t>
      </w:r>
      <w:r w:rsidRPr="0015055A">
        <w:rPr>
          <w:b/>
          <w:bCs/>
        </w:rPr>
        <w:t>a készségeket és az ezeket megalapozó képességeket fejleszti.</w:t>
      </w:r>
      <w:r w:rsidRPr="0015055A">
        <w:t> </w:t>
      </w:r>
      <w:r w:rsidRPr="0015055A">
        <w:rPr>
          <w:b/>
          <w:bCs/>
        </w:rPr>
        <w:t>Az értékelés alapja</w:t>
      </w:r>
      <w:r w:rsidRPr="0015055A">
        <w:t> az ének-zene tanulás minden életkori szakaszában alapvetően a tanulói aktivitás, lelkesedés, kooperativitás, </w:t>
      </w:r>
      <w:r w:rsidRPr="0015055A">
        <w:rPr>
          <w:b/>
          <w:bCs/>
        </w:rPr>
        <w:t>a tanulási képességek változása, a tanuló önmagához mért fejlődési szintje</w:t>
      </w:r>
      <w:r w:rsidRPr="0015055A">
        <w:t> kell, hogy legyen.</w:t>
      </w:r>
    </w:p>
    <w:p w14:paraId="68A270D1" w14:textId="77777777" w:rsidR="00221E70" w:rsidRPr="0015055A" w:rsidRDefault="00221E70" w:rsidP="00221E70">
      <w:r w:rsidRPr="0015055A">
        <w:t xml:space="preserve">Az ének-zenei nevelés </w:t>
      </w:r>
      <w:r w:rsidRPr="0015055A">
        <w:rPr>
          <w:b/>
          <w:bCs/>
        </w:rPr>
        <w:t>az intellektuális és az emocionális fejlesztés egyensúlyára épül</w:t>
      </w:r>
      <w:r w:rsidRPr="0015055A">
        <w:t xml:space="preserve">. </w:t>
      </w:r>
      <w:r w:rsidRPr="0015055A">
        <w:rPr>
          <w:b/>
          <w:bCs/>
        </w:rPr>
        <w:t>Célja a magyar nemzeti értékeket tisztelő és őrző, egyben európai műveltségű, kreatív, önállóan gondolkodó ember nevelése.</w:t>
      </w:r>
    </w:p>
    <w:p w14:paraId="3ACF0008" w14:textId="77777777" w:rsidR="00221E70" w:rsidRPr="0015055A" w:rsidRDefault="00221E70" w:rsidP="00221E70">
      <w:r w:rsidRPr="0015055A">
        <w:t>Szakasz teljesítve.</w:t>
      </w:r>
    </w:p>
    <w:p w14:paraId="32410148" w14:textId="77777777" w:rsidR="00221E70" w:rsidRPr="0015055A" w:rsidRDefault="00221E70" w:rsidP="00221E70">
      <w:pPr>
        <w:rPr>
          <w:b/>
          <w:bCs/>
        </w:rPr>
      </w:pPr>
      <w:r w:rsidRPr="0015055A">
        <w:rPr>
          <w:b/>
          <w:bCs/>
        </w:rPr>
        <w:t>Az ének-zene tanításának célja, hogy a tanuló:</w:t>
      </w:r>
    </w:p>
    <w:p w14:paraId="02DB00D9" w14:textId="77777777" w:rsidR="00221E70" w:rsidRPr="0015055A" w:rsidRDefault="00221E70" w:rsidP="00221E70">
      <w:pPr>
        <w:numPr>
          <w:ilvl w:val="0"/>
          <w:numId w:val="18"/>
        </w:numPr>
      </w:pPr>
      <w:r w:rsidRPr="0015055A">
        <w:rPr>
          <w:b/>
          <w:bCs/>
        </w:rPr>
        <w:t>megszeresse az éneklést, a zenét</w:t>
      </w:r>
      <w:r w:rsidRPr="0015055A">
        <w:t> az e tárgyban megismert művészeti alkotások befogadásán keresztül;</w:t>
      </w:r>
    </w:p>
    <w:p w14:paraId="26BC4892" w14:textId="77777777" w:rsidR="00221E70" w:rsidRPr="0015055A" w:rsidRDefault="00221E70" w:rsidP="00221E70">
      <w:pPr>
        <w:numPr>
          <w:ilvl w:val="0"/>
          <w:numId w:val="18"/>
        </w:numPr>
      </w:pPr>
      <w:r w:rsidRPr="0015055A">
        <w:t>keresse, ismerje fel és </w:t>
      </w:r>
      <w:r w:rsidRPr="0015055A">
        <w:rPr>
          <w:b/>
          <w:bCs/>
        </w:rPr>
        <w:t>becsülje meg a művészi értékeket</w:t>
      </w:r>
      <w:r w:rsidRPr="0015055A">
        <w:t>;</w:t>
      </w:r>
    </w:p>
    <w:p w14:paraId="2038C450" w14:textId="77777777" w:rsidR="00221E70" w:rsidRPr="0015055A" w:rsidRDefault="00221E70" w:rsidP="00221E70">
      <w:pPr>
        <w:numPr>
          <w:ilvl w:val="0"/>
          <w:numId w:val="18"/>
        </w:numPr>
      </w:pPr>
      <w:r w:rsidRPr="0015055A">
        <w:rPr>
          <w:b/>
          <w:bCs/>
        </w:rPr>
        <w:t>zenei képességei fejlődjenek</w:t>
      </w:r>
      <w:r w:rsidRPr="0015055A">
        <w:t> az éneklésen, a ritmikai- és hallásfejlesztésen keresztül,</w:t>
      </w:r>
    </w:p>
    <w:p w14:paraId="3CCFEF2E" w14:textId="77777777" w:rsidR="00221E70" w:rsidRPr="0015055A" w:rsidRDefault="00221E70" w:rsidP="00221E70">
      <w:pPr>
        <w:numPr>
          <w:ilvl w:val="0"/>
          <w:numId w:val="18"/>
        </w:numPr>
      </w:pPr>
      <w:r w:rsidRPr="0015055A">
        <w:rPr>
          <w:b/>
          <w:bCs/>
        </w:rPr>
        <w:t>érzelmi intelligenciája, képzelete és kreativitása fejlődjön</w:t>
      </w:r>
      <w:r w:rsidRPr="0015055A">
        <w:t>, melyek hatással vannak egyéb, nem zenei képességeire is;</w:t>
      </w:r>
    </w:p>
    <w:p w14:paraId="10178172" w14:textId="77777777" w:rsidR="00221E70" w:rsidRPr="0015055A" w:rsidRDefault="00221E70" w:rsidP="00221E70">
      <w:pPr>
        <w:numPr>
          <w:ilvl w:val="0"/>
          <w:numId w:val="18"/>
        </w:numPr>
      </w:pPr>
      <w:r w:rsidRPr="0015055A">
        <w:rPr>
          <w:b/>
          <w:bCs/>
        </w:rPr>
        <w:t>komplex látásmódja kifejlődjön</w:t>
      </w:r>
      <w:r w:rsidRPr="0015055A">
        <w:t> a zene társadalmi, történelmi és kulturális kontextusában történő megértésével;</w:t>
      </w:r>
    </w:p>
    <w:p w14:paraId="70CD9BB2" w14:textId="77777777" w:rsidR="00221E70" w:rsidRPr="0015055A" w:rsidRDefault="00221E70" w:rsidP="00221E70">
      <w:pPr>
        <w:numPr>
          <w:ilvl w:val="0"/>
          <w:numId w:val="18"/>
        </w:numPr>
      </w:pPr>
      <w:r w:rsidRPr="0015055A">
        <w:rPr>
          <w:b/>
          <w:bCs/>
        </w:rPr>
        <w:t>erősítse nemzeti öntudatát</w:t>
      </w:r>
      <w:r w:rsidRPr="0015055A">
        <w:t> a magyar népzene, a néphagyományok, a hazai tájegységek életének, szokásainak megismerésén keresztül;</w:t>
      </w:r>
    </w:p>
    <w:p w14:paraId="1ADAFF17" w14:textId="77777777" w:rsidR="00221E70" w:rsidRPr="0015055A" w:rsidRDefault="00221E70" w:rsidP="00221E70">
      <w:pPr>
        <w:numPr>
          <w:ilvl w:val="0"/>
          <w:numId w:val="18"/>
        </w:numPr>
      </w:pPr>
      <w:r w:rsidRPr="0015055A">
        <w:rPr>
          <w:b/>
          <w:bCs/>
        </w:rPr>
        <w:t>elősegítse önállóságát és önkifejezését</w:t>
      </w:r>
      <w:r w:rsidRPr="0015055A">
        <w:t> a társas és egyéni alkotóművészeti tevékenységek művelésén és a véleményformálás fejlesztésén keresztül;</w:t>
      </w:r>
    </w:p>
    <w:p w14:paraId="5E78DFE8" w14:textId="77777777" w:rsidR="00221E70" w:rsidRPr="0015055A" w:rsidRDefault="00221E70" w:rsidP="00221E70">
      <w:pPr>
        <w:numPr>
          <w:ilvl w:val="0"/>
          <w:numId w:val="18"/>
        </w:numPr>
      </w:pPr>
      <w:r w:rsidRPr="0015055A">
        <w:rPr>
          <w:b/>
          <w:bCs/>
        </w:rPr>
        <w:t>megerősítse empátiáját</w:t>
      </w:r>
      <w:r w:rsidRPr="0015055A">
        <w:t> a zenei tevékenységekben való közös együttműködéssel, egymás zenei produkciójának, véleményének, ízlésének tisztelettel való befogadásával.</w:t>
      </w:r>
    </w:p>
    <w:p w14:paraId="5E32BD38" w14:textId="77777777" w:rsidR="00221E70" w:rsidRPr="0015055A" w:rsidRDefault="00221E70" w:rsidP="00221E70">
      <w:r w:rsidRPr="0015055A">
        <w:t>Szakasz teljesítve.</w:t>
      </w:r>
    </w:p>
    <w:p w14:paraId="5B91E36F" w14:textId="77777777" w:rsidR="00221E70" w:rsidRPr="0015055A" w:rsidRDefault="00221E70" w:rsidP="00221E70">
      <w:pPr>
        <w:rPr>
          <w:b/>
          <w:bCs/>
        </w:rPr>
      </w:pPr>
      <w:r w:rsidRPr="0015055A">
        <w:rPr>
          <w:b/>
          <w:bCs/>
        </w:rPr>
        <w:t>A tantárgy tanításának specifikus jellemzői az 1–4. évfolyamon:</w:t>
      </w:r>
    </w:p>
    <w:p w14:paraId="06CF0E37" w14:textId="77777777" w:rsidR="00221E70" w:rsidRPr="0015055A" w:rsidRDefault="00221E70" w:rsidP="00221E70">
      <w:r w:rsidRPr="0015055A">
        <w:t>Az ének-zene tanításának </w:t>
      </w:r>
      <w:r w:rsidRPr="0015055A">
        <w:rPr>
          <w:b/>
          <w:bCs/>
        </w:rPr>
        <w:t>fő célja az alsó tagozaton az éneklés megszerettetése,</w:t>
      </w:r>
      <w:r w:rsidRPr="0015055A">
        <w:t> </w:t>
      </w:r>
      <w:r w:rsidRPr="0015055A">
        <w:rPr>
          <w:b/>
          <w:bCs/>
        </w:rPr>
        <w:t>a pozitív zenei élmények </w:t>
      </w:r>
      <w:r w:rsidRPr="0015055A">
        <w:t>és gyakorlati tapasztalatok megszerzése, a zenei anyag örömteli, </w:t>
      </w:r>
      <w:r w:rsidRPr="0015055A">
        <w:rPr>
          <w:b/>
          <w:bCs/>
        </w:rPr>
        <w:t>játékos formában történő feldolgozása </w:t>
      </w:r>
      <w:r w:rsidRPr="0015055A">
        <w:t>énekléssel és mozgással, dramatizált előadással, a zene keltette gondolatok, érzelmek szóbeli és képi kifejezésével. A tantárgy tartalmában és módszertanában </w:t>
      </w:r>
      <w:r w:rsidRPr="0015055A">
        <w:rPr>
          <w:b/>
          <w:bCs/>
        </w:rPr>
        <w:t>a közösségi jelleg jelen van</w:t>
      </w:r>
      <w:r w:rsidRPr="0015055A">
        <w:t> az aktív órai tevékenységekben, gyermekjátékokban és a kóruséneklésben</w:t>
      </w:r>
    </w:p>
    <w:p w14:paraId="5061153E" w14:textId="77777777" w:rsidR="00221E70" w:rsidRPr="0015055A" w:rsidRDefault="00221E70" w:rsidP="00221E70">
      <w:r w:rsidRPr="0015055A">
        <w:t>A tanítási órák keretében az éneklési és zenehallgatási anyaghoz kapcsolódva </w:t>
      </w:r>
      <w:r w:rsidRPr="0015055A">
        <w:rPr>
          <w:b/>
          <w:bCs/>
        </w:rPr>
        <w:t>a tanuló különböző mozgásos játékokban </w:t>
      </w:r>
      <w:r w:rsidRPr="0015055A">
        <w:t>vesz részt. Kiemelt szerepet kapnak </w:t>
      </w:r>
      <w:r w:rsidRPr="0015055A">
        <w:rPr>
          <w:b/>
          <w:bCs/>
        </w:rPr>
        <w:t>a magyar gyermekjátékdalok és táncok,</w:t>
      </w:r>
      <w:r w:rsidRPr="0015055A">
        <w:t> melyek elősegítik a nemzeti kultúra megismerését és megszeretését.</w:t>
      </w:r>
    </w:p>
    <w:p w14:paraId="3778CD61" w14:textId="77777777" w:rsidR="00221E70" w:rsidRPr="0015055A" w:rsidRDefault="00221E70" w:rsidP="00221E70">
      <w:r w:rsidRPr="0015055A">
        <w:rPr>
          <w:b/>
          <w:bCs/>
        </w:rPr>
        <w:t>További cél</w:t>
      </w:r>
      <w:r w:rsidRPr="0015055A">
        <w:t>, hogy a tanuló a környezetében fellelhető hétköznapi tárgyakat, természetben talált anyagokat, használati eszközöket, valamint az emberi testet hangszerként is használja, amivel </w:t>
      </w:r>
      <w:r w:rsidRPr="0015055A">
        <w:rPr>
          <w:b/>
          <w:bCs/>
        </w:rPr>
        <w:t>kibontakoztathatja zenei kreativitását</w:t>
      </w:r>
      <w:r w:rsidRPr="0015055A">
        <w:t>.</w:t>
      </w:r>
    </w:p>
    <w:p w14:paraId="306BE49F" w14:textId="77777777" w:rsidR="00221E70" w:rsidRPr="0015055A" w:rsidRDefault="00221E70" w:rsidP="00221E70">
      <w:r w:rsidRPr="0015055A">
        <w:t>A tanuló képzeletének és komplex látásmódjának folyamatos fejlesztése céljából biztosítani kell számára a </w:t>
      </w:r>
      <w:r w:rsidRPr="0015055A">
        <w:rPr>
          <w:b/>
          <w:bCs/>
        </w:rPr>
        <w:t>széles körű zenei tapasztalatszerzés lehetőségét</w:t>
      </w:r>
      <w:r w:rsidRPr="0015055A">
        <w:t>.</w:t>
      </w:r>
    </w:p>
    <w:p w14:paraId="362E6E32" w14:textId="77777777" w:rsidR="00221E70" w:rsidRPr="0015055A" w:rsidRDefault="00221E70" w:rsidP="00221E70">
      <w:r w:rsidRPr="0015055A">
        <w:t>Az első négy évfolyamon elsősorban alapképességek és készségek fejlesztése zajlik, ezért a témakörök nem alkotnak zárt egységet, és nem időrendben követik egymást.</w:t>
      </w:r>
    </w:p>
    <w:p w14:paraId="2E46441D" w14:textId="77777777" w:rsidR="00221E70" w:rsidRPr="0015055A" w:rsidRDefault="00221E70" w:rsidP="00221E70">
      <w:r w:rsidRPr="0015055A">
        <w:t>tantárgyak gyakorlatorientált tanulásában is alkalmazhatóak.</w:t>
      </w:r>
    </w:p>
    <w:p w14:paraId="58AFDF1B" w14:textId="77777777" w:rsidR="00221E70" w:rsidRPr="0015055A" w:rsidRDefault="00221E70" w:rsidP="00221E70">
      <w:r w:rsidRPr="0015055A">
        <w:t>Szakasz teljesítve.</w:t>
      </w:r>
    </w:p>
    <w:p w14:paraId="6E0EEF17" w14:textId="77777777" w:rsidR="00221E70" w:rsidRPr="0015055A" w:rsidRDefault="00221E70" w:rsidP="00221E70">
      <w:pPr>
        <w:rPr>
          <w:b/>
          <w:bCs/>
        </w:rPr>
      </w:pPr>
      <w:r w:rsidRPr="0015055A">
        <w:rPr>
          <w:b/>
          <w:bCs/>
        </w:rPr>
        <w:t>A dráma és színház tanulásának célja, hogy a tanuló:</w:t>
      </w:r>
    </w:p>
    <w:p w14:paraId="4DF72EDB" w14:textId="77777777" w:rsidR="00221E70" w:rsidRPr="0015055A" w:rsidRDefault="00221E70" w:rsidP="00221E70">
      <w:pPr>
        <w:numPr>
          <w:ilvl w:val="0"/>
          <w:numId w:val="19"/>
        </w:numPr>
      </w:pPr>
      <w:r w:rsidRPr="0015055A">
        <w:t>az élmény megélésén keresztül jusson el a megértésig;</w:t>
      </w:r>
    </w:p>
    <w:p w14:paraId="1ECD57CF" w14:textId="77777777" w:rsidR="00221E70" w:rsidRPr="0015055A" w:rsidRDefault="00221E70" w:rsidP="00221E70">
      <w:pPr>
        <w:numPr>
          <w:ilvl w:val="0"/>
          <w:numId w:val="19"/>
        </w:numPr>
      </w:pPr>
      <w:r w:rsidRPr="0015055A">
        <w:t>alkalmat kapjon az önmagára és a világra vonatkozó kérdések megfogalmazására és a válaszok keresésére;</w:t>
      </w:r>
    </w:p>
    <w:p w14:paraId="46AE6848" w14:textId="77777777" w:rsidR="00221E70" w:rsidRPr="0015055A" w:rsidRDefault="00221E70" w:rsidP="00221E70">
      <w:pPr>
        <w:numPr>
          <w:ilvl w:val="0"/>
          <w:numId w:val="19"/>
        </w:numPr>
      </w:pPr>
      <w:r w:rsidRPr="0015055A">
        <w:t>különböző élethelyzeteket védett környezetben, biztonságos keretek között vizsgáljon;</w:t>
      </w:r>
    </w:p>
    <w:p w14:paraId="2BE361F5" w14:textId="77777777" w:rsidR="00221E70" w:rsidRPr="0015055A" w:rsidRDefault="00221E70" w:rsidP="00221E70">
      <w:pPr>
        <w:numPr>
          <w:ilvl w:val="0"/>
          <w:numId w:val="19"/>
        </w:numPr>
      </w:pPr>
      <w:r w:rsidRPr="0015055A">
        <w:t>a drámán és színjátékon keresztül tanulja meg az önkifejezést;</w:t>
      </w:r>
    </w:p>
    <w:p w14:paraId="4D31B8A3" w14:textId="77777777" w:rsidR="00221E70" w:rsidRPr="0015055A" w:rsidRDefault="00221E70" w:rsidP="00221E70">
      <w:pPr>
        <w:numPr>
          <w:ilvl w:val="0"/>
          <w:numId w:val="19"/>
        </w:numPr>
      </w:pPr>
      <w:r w:rsidRPr="0015055A">
        <w:t>részt vegyen közösségépítésben és közösségi alkotásban;</w:t>
      </w:r>
    </w:p>
    <w:p w14:paraId="07852DBE" w14:textId="77777777" w:rsidR="00221E70" w:rsidRPr="0015055A" w:rsidRDefault="00221E70" w:rsidP="00221E70">
      <w:pPr>
        <w:numPr>
          <w:ilvl w:val="0"/>
          <w:numId w:val="19"/>
        </w:numPr>
      </w:pPr>
      <w:r w:rsidRPr="0015055A">
        <w:t>verbális és nonverbális kommunikációs készségei fejlődjenek;</w:t>
      </w:r>
    </w:p>
    <w:p w14:paraId="1B38946A" w14:textId="77777777" w:rsidR="00221E70" w:rsidRPr="0015055A" w:rsidRDefault="00221E70" w:rsidP="00221E70">
      <w:pPr>
        <w:numPr>
          <w:ilvl w:val="0"/>
          <w:numId w:val="19"/>
        </w:numPr>
      </w:pPr>
      <w:r w:rsidRPr="0015055A">
        <w:t>empátiás készségeit erősítse a dramatikus tevékenységekben való együttműködéssel;</w:t>
      </w:r>
    </w:p>
    <w:p w14:paraId="64A2576F" w14:textId="77777777" w:rsidR="00221E70" w:rsidRPr="0015055A" w:rsidRDefault="00221E70" w:rsidP="00221E70">
      <w:pPr>
        <w:numPr>
          <w:ilvl w:val="0"/>
          <w:numId w:val="19"/>
        </w:numPr>
      </w:pPr>
      <w:r w:rsidRPr="0015055A">
        <w:t>komplex látásmódot alakítson ki a dráma és a színház társadalmi, történelmi és kulturális szerepének megértésével.</w:t>
      </w:r>
    </w:p>
    <w:p w14:paraId="43012E9E" w14:textId="77777777" w:rsidR="00221E70" w:rsidRPr="0015055A" w:rsidRDefault="00221E70" w:rsidP="00221E70">
      <w:r w:rsidRPr="0015055A">
        <w:t>Szakasz teljesítve.</w:t>
      </w:r>
    </w:p>
    <w:p w14:paraId="1F662F74" w14:textId="77777777" w:rsidR="00221E70" w:rsidRPr="0015055A" w:rsidRDefault="00221E70" w:rsidP="00221E70">
      <w:r w:rsidRPr="0015055A">
        <w:t>A tantárgy tanításának specifikus jellemzői</w:t>
      </w:r>
    </w:p>
    <w:p w14:paraId="2E3736A1" w14:textId="77777777" w:rsidR="00221E70" w:rsidRPr="0015055A" w:rsidRDefault="00221E70" w:rsidP="00221E70">
      <w:r w:rsidRPr="0015055A">
        <w:t>A dráma és színház tantárgy önálló óraszámmal a 7–8. évfolyamon bír, de más tantárgyakba, tanulási területekbe integráltan, esetleg moduláris formában, illetve a szabad órakeret terhére az 1–6. évfolyamon is alkalmazható.</w:t>
      </w:r>
    </w:p>
    <w:p w14:paraId="17378EE4" w14:textId="77777777" w:rsidR="00221E70" w:rsidRPr="0015055A" w:rsidRDefault="00221E70" w:rsidP="00221E70">
      <w:pPr>
        <w:rPr>
          <w:b/>
          <w:bCs/>
        </w:rPr>
      </w:pPr>
      <w:r w:rsidRPr="0015055A">
        <w:rPr>
          <w:b/>
          <w:bCs/>
        </w:rPr>
        <w:t>1.13. Művészetek – Vizuális kultúra</w:t>
      </w:r>
    </w:p>
    <w:p w14:paraId="4971707B" w14:textId="77777777" w:rsidR="00221E70" w:rsidRPr="0015055A" w:rsidRDefault="00221E70" w:rsidP="00221E70">
      <w:r w:rsidRPr="0015055A">
        <w:t>Tanulási cél</w:t>
      </w:r>
    </w:p>
    <w:p w14:paraId="1FF50C9B" w14:textId="77777777" w:rsidR="00221E70" w:rsidRPr="0015055A" w:rsidRDefault="00221E70" w:rsidP="00221E70">
      <w:pPr>
        <w:rPr>
          <w:i/>
          <w:iCs/>
        </w:rPr>
      </w:pPr>
      <w:r w:rsidRPr="0015055A">
        <w:rPr>
          <w:i/>
          <w:iCs/>
        </w:rPr>
        <w:t>Művészetek – Vizuális kultúra alapelveinek és céljainak áttekintése.</w:t>
      </w:r>
    </w:p>
    <w:p w14:paraId="16F15BB2" w14:textId="77777777" w:rsidR="00221E70" w:rsidRPr="0015055A" w:rsidRDefault="00221E70" w:rsidP="00221E70">
      <w:r w:rsidRPr="0015055A">
        <w:t>A vizuális nevelés a tanulók személyiségfejlesztésének fontos része, az itt alkalmazott tevékenységekre jellemző </w:t>
      </w:r>
      <w:r w:rsidRPr="0015055A">
        <w:rPr>
          <w:b/>
          <w:bCs/>
        </w:rPr>
        <w:t>alkotva tanulás, érzelmeket gazdagító, empátiát, intuíciót és minőségérzéket, valamint igényességet kialakító hatása </w:t>
      </w:r>
      <w:r w:rsidRPr="0015055A">
        <w:t>működik, ami az önépítő és önszabályozó egyén és közösség egyik alappillére.</w:t>
      </w:r>
    </w:p>
    <w:p w14:paraId="445776C8" w14:textId="77777777" w:rsidR="00221E70" w:rsidRPr="0015055A" w:rsidRDefault="00221E70" w:rsidP="00221E70">
      <w:r w:rsidRPr="0015055A">
        <w:t>A Nat alapelvei alapján a vizuális kultúra tantárgy </w:t>
      </w:r>
      <w:r w:rsidRPr="0015055A">
        <w:rPr>
          <w:b/>
          <w:bCs/>
        </w:rPr>
        <w:t>gyakorlatközpontúsága a vizuális megismerés, a közvetlen tapasztalatszerzés, az elemző-szintetizáló gondolkodás egységében értelmezhető.</w:t>
      </w:r>
    </w:p>
    <w:p w14:paraId="6A74BC8E" w14:textId="77777777" w:rsidR="00221E70" w:rsidRPr="0015055A" w:rsidRDefault="00221E70" w:rsidP="00221E70">
      <w:r w:rsidRPr="0015055A">
        <w:rPr>
          <w:b/>
          <w:bCs/>
        </w:rPr>
        <w:t>A vizuális kultúra tantárgy fontos célja,</w:t>
      </w:r>
      <w:r w:rsidRPr="0015055A">
        <w:t> hogy segítse a tanulókat az őket körülvevő világ vizuálisan értelmezhető jelenségeinek megértésében - a vizuális művészeti alkotások átélésében és értelmezésében, illetve ennek segítségével környezetük tudatos alakításában.</w:t>
      </w:r>
    </w:p>
    <w:p w14:paraId="1B7294FD" w14:textId="77777777" w:rsidR="00221E70" w:rsidRPr="0015055A" w:rsidRDefault="00221E70" w:rsidP="00221E70">
      <w:r w:rsidRPr="0015055A">
        <w:t>Nagyon fontos cél, hogy a tanulók </w:t>
      </w:r>
      <w:r w:rsidRPr="0015055A">
        <w:rPr>
          <w:b/>
          <w:bCs/>
        </w:rPr>
        <w:t>tudatosítsák saját gyökereiket,</w:t>
      </w:r>
      <w:r w:rsidRPr="0015055A">
        <w:t> megismerjék a magyarság által létrehozott legfontosabb </w:t>
      </w:r>
      <w:r w:rsidRPr="0015055A">
        <w:rPr>
          <w:b/>
          <w:bCs/>
        </w:rPr>
        <w:t>képzőművészeti és építészeti műalkotások</w:t>
      </w:r>
      <w:r w:rsidRPr="0015055A">
        <w:t>at, nemzetünk </w:t>
      </w:r>
      <w:r w:rsidRPr="0015055A">
        <w:rPr>
          <w:b/>
          <w:bCs/>
        </w:rPr>
        <w:t>hagyományos tárgykultúráját és díszítőművészet</w:t>
      </w:r>
      <w:r w:rsidRPr="0015055A">
        <w:t>ét. A tantárgy kulcsszerepet játszik a tanulók </w:t>
      </w:r>
      <w:r w:rsidRPr="0015055A">
        <w:rPr>
          <w:b/>
          <w:bCs/>
        </w:rPr>
        <w:t>érzelmi fejlesztés</w:t>
      </w:r>
      <w:r w:rsidRPr="0015055A">
        <w:t>ében. Elérendő cél, hogy a tanulók a magyar kultúrára büszkék legyenek, és kötődjenek szülőföldünk értékeihez.</w:t>
      </w:r>
    </w:p>
    <w:p w14:paraId="15CA7BFD" w14:textId="77777777" w:rsidR="00221E70" w:rsidRPr="0015055A" w:rsidRDefault="00221E70" w:rsidP="00221E70">
      <w:r w:rsidRPr="0015055A">
        <w:t>Célok</w:t>
      </w:r>
    </w:p>
    <w:p w14:paraId="140356BB" w14:textId="77777777" w:rsidR="00221E70" w:rsidRPr="0015055A" w:rsidRDefault="00221E70" w:rsidP="00221E70">
      <w:r w:rsidRPr="0015055A">
        <w:t>A vizuális kultúra tantárgy legfontosabb alapelve </w:t>
      </w:r>
      <w:r w:rsidRPr="0015055A">
        <w:rPr>
          <w:b/>
          <w:bCs/>
        </w:rPr>
        <w:t>az aktív tanulói alkotómunkán alapuló gyakorlatközpontúság.</w:t>
      </w:r>
    </w:p>
    <w:p w14:paraId="5F22F1CA" w14:textId="77777777" w:rsidR="00221E70" w:rsidRPr="0015055A" w:rsidRDefault="00221E70" w:rsidP="00221E70">
      <w:r w:rsidRPr="0015055A">
        <w:t>A vizuális nevelés alapelve továbbá, hogy </w:t>
      </w:r>
      <w:r w:rsidRPr="0015055A">
        <w:rPr>
          <w:b/>
          <w:bCs/>
        </w:rPr>
        <w:t>az egyéni feladatmegoldás mellett megfelelő teret kap a csoportban megvalósított alkotó és befogadó tevékenység,</w:t>
      </w:r>
      <w:r w:rsidRPr="0015055A">
        <w:t> hisz a csoportos feladatmegoldás segíti az önismeretet és önszabályozást, az önértékelést, továbbá a másokra való odafigyelést és elfogadást.</w:t>
      </w:r>
    </w:p>
    <w:p w14:paraId="5AA2B284" w14:textId="77777777" w:rsidR="00221E70" w:rsidRPr="0015055A" w:rsidRDefault="00221E70" w:rsidP="00221E70">
      <w:r w:rsidRPr="0015055A">
        <w:t>A tárgy tanítása akkor eredményes, ha a tanulók </w:t>
      </w:r>
      <w:r w:rsidRPr="0015055A">
        <w:rPr>
          <w:b/>
          <w:bCs/>
        </w:rPr>
        <w:t>vizuális produktumot hoznak létre</w:t>
      </w:r>
      <w:r w:rsidRPr="0015055A">
        <w:t>. Az eredményes fejlesztés a különböző nevelési-oktatási szakaszok életkori sajátosságainak ismeretében, változatos és játékos módszerek használatával érhető el.</w:t>
      </w:r>
    </w:p>
    <w:p w14:paraId="2EA74D84" w14:textId="77777777" w:rsidR="00221E70" w:rsidRPr="0015055A" w:rsidRDefault="00221E70" w:rsidP="00221E70">
      <w:r w:rsidRPr="0015055A">
        <w:t>A tantárgy gyakorlati tevékenységeinek megalapozásában fontos szerepe van a közvetlen, </w:t>
      </w:r>
      <w:r w:rsidRPr="0015055A">
        <w:rPr>
          <w:b/>
          <w:bCs/>
        </w:rPr>
        <w:t>érzékszervi tapasztalatszerzés</w:t>
      </w:r>
      <w:r w:rsidRPr="0015055A">
        <w:t>nek, a </w:t>
      </w:r>
      <w:r w:rsidRPr="0015055A">
        <w:rPr>
          <w:b/>
          <w:bCs/>
        </w:rPr>
        <w:t>környezettel való közvetlen kapcsolatnak</w:t>
      </w:r>
      <w:r w:rsidRPr="0015055A">
        <w:t> és a kéz finommotorikájának fejlesztése érdekében a minél gazdagabb </w:t>
      </w:r>
      <w:r w:rsidRPr="0015055A">
        <w:rPr>
          <w:b/>
          <w:bCs/>
        </w:rPr>
        <w:t>anyag- és eszközhasználatnak</w:t>
      </w:r>
      <w:r w:rsidRPr="0015055A">
        <w:t>. Az </w:t>
      </w:r>
      <w:r w:rsidRPr="0015055A">
        <w:rPr>
          <w:b/>
          <w:bCs/>
        </w:rPr>
        <w:t>alkotó, vizuális önkifejező tevékenység</w:t>
      </w:r>
      <w:r w:rsidRPr="0015055A">
        <w:t> a személyiségfejlesztés egyik legizgalmasabb és legeredményesebb eszköze.</w:t>
      </w:r>
    </w:p>
    <w:p w14:paraId="63559971" w14:textId="77777777" w:rsidR="00221E70" w:rsidRPr="0015055A" w:rsidRDefault="00221E70" w:rsidP="00221E70">
      <w:r w:rsidRPr="0015055A">
        <w:t>Az alkotás felszabadító ereje segíti </w:t>
      </w:r>
      <w:r w:rsidRPr="0015055A">
        <w:rPr>
          <w:b/>
          <w:bCs/>
        </w:rPr>
        <w:t>az érzelmek felfedezését és tudatosítását</w:t>
      </w:r>
      <w:r w:rsidRPr="0015055A">
        <w:t>. A vizuális produktum létrehozása során az elemző, értelmező, szintetizáló és újszerű megoldásokat kereső tevékenységek az </w:t>
      </w:r>
      <w:r w:rsidRPr="0015055A">
        <w:rPr>
          <w:b/>
          <w:bCs/>
        </w:rPr>
        <w:t>összetett gondolkodási műveletek gyakorlását</w:t>
      </w:r>
      <w:r w:rsidRPr="0015055A">
        <w:t> is lehetővé teszik.</w:t>
      </w:r>
    </w:p>
    <w:p w14:paraId="65EC71BE" w14:textId="77777777" w:rsidR="00221E70" w:rsidRPr="0015055A" w:rsidRDefault="00221E70" w:rsidP="00221E70">
      <w:r w:rsidRPr="0015055A">
        <w:t>Az alkotva befogadás elvének élményszerű alkalmazása segíti leginkább a </w:t>
      </w:r>
      <w:r w:rsidRPr="0015055A">
        <w:rPr>
          <w:b/>
          <w:bCs/>
        </w:rPr>
        <w:t>sokrétű képességfejlesztés által megvalósuló személyiségfejlesztést.</w:t>
      </w:r>
    </w:p>
    <w:p w14:paraId="3AD4833B" w14:textId="77777777" w:rsidR="00221E70" w:rsidRPr="0015055A" w:rsidRDefault="00221E70" w:rsidP="00221E70">
      <w:r w:rsidRPr="0015055A">
        <w:t>A vizuális kultúra jellemzően </w:t>
      </w:r>
      <w:r w:rsidRPr="0015055A">
        <w:rPr>
          <w:b/>
          <w:bCs/>
        </w:rPr>
        <w:t>képességfejlesztő tantárgy</w:t>
      </w:r>
      <w:r w:rsidRPr="0015055A">
        <w:t>, ebből következően a vizuális megismerés </w:t>
      </w:r>
      <w:r w:rsidRPr="0015055A">
        <w:rPr>
          <w:b/>
          <w:bCs/>
        </w:rPr>
        <w:t>eszközként használható</w:t>
      </w:r>
      <w:r w:rsidRPr="0015055A">
        <w:t> más tudományterületek, </w:t>
      </w:r>
      <w:r w:rsidRPr="0015055A">
        <w:rPr>
          <w:b/>
          <w:bCs/>
        </w:rPr>
        <w:t>más tantárgyak tartalmainak feldolgozásához is</w:t>
      </w:r>
      <w:r w:rsidRPr="0015055A">
        <w:t>.</w:t>
      </w:r>
    </w:p>
    <w:p w14:paraId="05BB35EB" w14:textId="77777777" w:rsidR="00221E70" w:rsidRPr="0015055A" w:rsidRDefault="00221E70" w:rsidP="00221E70">
      <w:r w:rsidRPr="0015055A">
        <w:t>Szakasz teljesítve.</w:t>
      </w:r>
    </w:p>
    <w:p w14:paraId="7A1036C8" w14:textId="77777777" w:rsidR="00221E70" w:rsidRPr="0015055A" w:rsidRDefault="00221E70" w:rsidP="00221E70">
      <w:pPr>
        <w:rPr>
          <w:b/>
          <w:bCs/>
        </w:rPr>
      </w:pPr>
      <w:r w:rsidRPr="0015055A">
        <w:rPr>
          <w:b/>
          <w:bCs/>
        </w:rPr>
        <w:t>A vizuális kultúra tanulásának célja, hogy a tanuló:</w:t>
      </w:r>
    </w:p>
    <w:p w14:paraId="5B12A29F" w14:textId="77777777" w:rsidR="00221E70" w:rsidRPr="0015055A" w:rsidRDefault="00221E70" w:rsidP="00221E70">
      <w:pPr>
        <w:numPr>
          <w:ilvl w:val="0"/>
          <w:numId w:val="20"/>
        </w:numPr>
      </w:pPr>
      <w:r w:rsidRPr="0015055A">
        <w:t>értelmezze és átélje a körülöttünk lévő vizuális jelenségeket;</w:t>
      </w:r>
    </w:p>
    <w:p w14:paraId="74F59349" w14:textId="77777777" w:rsidR="00221E70" w:rsidRPr="0015055A" w:rsidRDefault="00221E70" w:rsidP="00221E70">
      <w:pPr>
        <w:numPr>
          <w:ilvl w:val="0"/>
          <w:numId w:val="20"/>
        </w:numPr>
      </w:pPr>
      <w:r w:rsidRPr="0015055A">
        <w:t>megismerje a mindennapi életben a vizuális kommunikáció szerepét;</w:t>
      </w:r>
    </w:p>
    <w:p w14:paraId="0C205C72" w14:textId="77777777" w:rsidR="00221E70" w:rsidRPr="0015055A" w:rsidRDefault="00221E70" w:rsidP="00221E70">
      <w:pPr>
        <w:numPr>
          <w:ilvl w:val="0"/>
          <w:numId w:val="20"/>
        </w:numPr>
      </w:pPr>
      <w:r w:rsidRPr="0015055A">
        <w:t>ismerjen meg újabb kommunikációs formákat;</w:t>
      </w:r>
    </w:p>
    <w:p w14:paraId="50873DE1" w14:textId="77777777" w:rsidR="00221E70" w:rsidRPr="0015055A" w:rsidRDefault="00221E70" w:rsidP="00221E70">
      <w:pPr>
        <w:numPr>
          <w:ilvl w:val="0"/>
          <w:numId w:val="20"/>
        </w:numPr>
      </w:pPr>
      <w:r w:rsidRPr="0015055A">
        <w:t>értelmezze a vizuális művészet kultúraközvetítésben elfoglalt helyét;</w:t>
      </w:r>
    </w:p>
    <w:p w14:paraId="6F5DD0FA" w14:textId="77777777" w:rsidR="00221E70" w:rsidRPr="0015055A" w:rsidRDefault="00221E70" w:rsidP="00221E70">
      <w:pPr>
        <w:numPr>
          <w:ilvl w:val="0"/>
          <w:numId w:val="20"/>
        </w:numPr>
      </w:pPr>
      <w:r w:rsidRPr="0015055A">
        <w:t>megismerje a kulturális örökség jelentőségét;</w:t>
      </w:r>
    </w:p>
    <w:p w14:paraId="7D270AC4" w14:textId="77777777" w:rsidR="00221E70" w:rsidRPr="0015055A" w:rsidRDefault="00221E70" w:rsidP="00221E70">
      <w:pPr>
        <w:numPr>
          <w:ilvl w:val="0"/>
          <w:numId w:val="20"/>
        </w:numPr>
      </w:pPr>
      <w:r w:rsidRPr="0015055A">
        <w:t>megismerje a magyar vizuális kultúra meghatározó alkotóit, alkotásait;</w:t>
      </w:r>
    </w:p>
    <w:p w14:paraId="5DD4FC75" w14:textId="77777777" w:rsidR="00221E70" w:rsidRPr="0015055A" w:rsidRDefault="00221E70" w:rsidP="00221E70">
      <w:pPr>
        <w:numPr>
          <w:ilvl w:val="0"/>
          <w:numId w:val="20"/>
        </w:numPr>
      </w:pPr>
      <w:r w:rsidRPr="0015055A">
        <w:t>hazaszeretete és Magyarországhoz való érzelmi kötődése erősödjön a magyar kultúrkincs megismerése által;</w:t>
      </w:r>
    </w:p>
    <w:p w14:paraId="4EE60D10" w14:textId="77777777" w:rsidR="00221E70" w:rsidRPr="0015055A" w:rsidRDefault="00221E70" w:rsidP="00221E70">
      <w:pPr>
        <w:numPr>
          <w:ilvl w:val="0"/>
          <w:numId w:val="20"/>
        </w:numPr>
      </w:pPr>
      <w:r w:rsidRPr="0015055A">
        <w:t>ismerje a vizuálisan megjelenő nemzeti szimbólumokat;</w:t>
      </w:r>
    </w:p>
    <w:p w14:paraId="6A90029D" w14:textId="77777777" w:rsidR="00221E70" w:rsidRPr="0015055A" w:rsidRDefault="00221E70" w:rsidP="00221E70">
      <w:pPr>
        <w:numPr>
          <w:ilvl w:val="0"/>
          <w:numId w:val="20"/>
        </w:numPr>
      </w:pPr>
      <w:r w:rsidRPr="0015055A">
        <w:t>megtanulja a tárgyi népművészet megismerésén keresztül a hagyományőrzés jelentőségét;</w:t>
      </w:r>
    </w:p>
    <w:p w14:paraId="31C13F24" w14:textId="77777777" w:rsidR="00221E70" w:rsidRPr="0015055A" w:rsidRDefault="00221E70" w:rsidP="00221E70">
      <w:pPr>
        <w:numPr>
          <w:ilvl w:val="0"/>
          <w:numId w:val="20"/>
        </w:numPr>
      </w:pPr>
      <w:r w:rsidRPr="0015055A">
        <w:t>a tárgykultúra és az épített környezet megismerésén keresztül megértse a fenntartható fejlődés problémakörét;</w:t>
      </w:r>
    </w:p>
    <w:p w14:paraId="5DA01674" w14:textId="77777777" w:rsidR="00221E70" w:rsidRPr="0015055A" w:rsidRDefault="00221E70" w:rsidP="00221E70">
      <w:pPr>
        <w:numPr>
          <w:ilvl w:val="0"/>
          <w:numId w:val="20"/>
        </w:numPr>
      </w:pPr>
      <w:r w:rsidRPr="0015055A">
        <w:t>fejlessze finommotorikáját gyakorlati tevékenységek által;</w:t>
      </w:r>
    </w:p>
    <w:p w14:paraId="618A39D4" w14:textId="77777777" w:rsidR="00221E70" w:rsidRPr="0015055A" w:rsidRDefault="00221E70" w:rsidP="00221E70">
      <w:pPr>
        <w:numPr>
          <w:ilvl w:val="0"/>
          <w:numId w:val="20"/>
        </w:numPr>
      </w:pPr>
      <w:r w:rsidRPr="0015055A">
        <w:t>készségszinten használja a vizuális kultúrában alkalmazott alapvető anyagokat, eszközöket</w:t>
      </w:r>
    </w:p>
    <w:p w14:paraId="0ED9641E" w14:textId="77777777" w:rsidR="00221E70" w:rsidRPr="0015055A" w:rsidRDefault="00221E70" w:rsidP="00221E70">
      <w:pPr>
        <w:numPr>
          <w:ilvl w:val="0"/>
          <w:numId w:val="20"/>
        </w:numPr>
      </w:pPr>
      <w:r w:rsidRPr="0015055A">
        <w:t>kapjon lehetőséget az alkotó kísérletezéshez;</w:t>
      </w:r>
    </w:p>
    <w:p w14:paraId="44E28E2B" w14:textId="77777777" w:rsidR="00221E70" w:rsidRPr="0015055A" w:rsidRDefault="00221E70" w:rsidP="00221E70">
      <w:pPr>
        <w:numPr>
          <w:ilvl w:val="0"/>
          <w:numId w:val="20"/>
        </w:numPr>
      </w:pPr>
      <w:r w:rsidRPr="0015055A">
        <w:t>szerezzen gyakorlatot a kreatív feladatmegoldásban;</w:t>
      </w:r>
    </w:p>
    <w:p w14:paraId="4274D519" w14:textId="77777777" w:rsidR="00221E70" w:rsidRPr="0015055A" w:rsidRDefault="00221E70" w:rsidP="00221E70">
      <w:pPr>
        <w:numPr>
          <w:ilvl w:val="0"/>
          <w:numId w:val="20"/>
        </w:numPr>
      </w:pPr>
      <w:r w:rsidRPr="0015055A">
        <w:t>tanulja meg a megalapozott, önálló ítéletalkotást;</w:t>
      </w:r>
    </w:p>
    <w:p w14:paraId="171FF2E1" w14:textId="77777777" w:rsidR="00221E70" w:rsidRPr="0015055A" w:rsidRDefault="00221E70" w:rsidP="00221E70">
      <w:pPr>
        <w:numPr>
          <w:ilvl w:val="0"/>
          <w:numId w:val="20"/>
        </w:numPr>
      </w:pPr>
      <w:r w:rsidRPr="0015055A">
        <w:t>a művészet sajátos eszközeivel fejlődjön érzelmi élete, érzelmi intellektusa;</w:t>
      </w:r>
    </w:p>
    <w:p w14:paraId="3FB57090" w14:textId="77777777" w:rsidR="00221E70" w:rsidRPr="0015055A" w:rsidRDefault="00221E70" w:rsidP="00221E70">
      <w:pPr>
        <w:numPr>
          <w:ilvl w:val="0"/>
          <w:numId w:val="20"/>
        </w:numPr>
      </w:pPr>
      <w:r w:rsidRPr="0015055A">
        <w:t>fejlessze az önkifejező képességét;</w:t>
      </w:r>
    </w:p>
    <w:p w14:paraId="2EAC2173" w14:textId="77777777" w:rsidR="00221E70" w:rsidRPr="0015055A" w:rsidRDefault="00221E70" w:rsidP="00221E70">
      <w:pPr>
        <w:numPr>
          <w:ilvl w:val="0"/>
          <w:numId w:val="20"/>
        </w:numPr>
      </w:pPr>
      <w:r w:rsidRPr="0015055A">
        <w:t>gyakorlatot szerezzen a társakkal, csoportban történő alkotásban, együttműködésben;</w:t>
      </w:r>
    </w:p>
    <w:p w14:paraId="1C8C0A27" w14:textId="77777777" w:rsidR="00221E70" w:rsidRPr="0015055A" w:rsidRDefault="00221E70" w:rsidP="00221E70">
      <w:pPr>
        <w:numPr>
          <w:ilvl w:val="0"/>
          <w:numId w:val="20"/>
        </w:numPr>
      </w:pPr>
      <w:r w:rsidRPr="0015055A">
        <w:t>megértse a társadalmi folyamatokat, kortárs jelenségeket és problémákat.</w:t>
      </w:r>
    </w:p>
    <w:p w14:paraId="436E37AF" w14:textId="77777777" w:rsidR="00221E70" w:rsidRPr="0015055A" w:rsidRDefault="00221E70" w:rsidP="00221E70">
      <w:r w:rsidRPr="0015055A">
        <w:t>Szakasz teljesítve.</w:t>
      </w:r>
    </w:p>
    <w:p w14:paraId="765B1348" w14:textId="77777777" w:rsidR="00221E70" w:rsidRPr="0015055A" w:rsidRDefault="00221E70" w:rsidP="00221E70">
      <w:pPr>
        <w:rPr>
          <w:b/>
          <w:bCs/>
        </w:rPr>
      </w:pPr>
      <w:r w:rsidRPr="0015055A">
        <w:rPr>
          <w:b/>
          <w:bCs/>
        </w:rPr>
        <w:t>A tantárgy tanításának specifikus jellemzői az 1–4. évfolyamon:</w:t>
      </w:r>
    </w:p>
    <w:p w14:paraId="1EFFA1C7" w14:textId="77777777" w:rsidR="00221E70" w:rsidRPr="0015055A" w:rsidRDefault="00221E70" w:rsidP="00221E70">
      <w:r w:rsidRPr="0015055A">
        <w:t>Az általános iskola alsó tagozatán a tantárgy legfontosabb feladata </w:t>
      </w:r>
      <w:r w:rsidRPr="0015055A">
        <w:rPr>
          <w:b/>
          <w:bCs/>
        </w:rPr>
        <w:t>az örömteli alkotótevékenység és alkotókedv fenntartása, valamint a vizuális műveltség nyitott szemléletű megalapozása.</w:t>
      </w:r>
    </w:p>
    <w:p w14:paraId="4FEE0311" w14:textId="77777777" w:rsidR="00221E70" w:rsidRPr="0015055A" w:rsidRDefault="00221E70" w:rsidP="00221E70">
      <w:r w:rsidRPr="0015055A">
        <w:t>Fontos a változatos, a tanulók érdeklődését felkeltő </w:t>
      </w:r>
      <w:r w:rsidRPr="0015055A">
        <w:rPr>
          <w:b/>
          <w:bCs/>
        </w:rPr>
        <w:t>játékos, új technikákat és kifejezésmódok</w:t>
      </w:r>
      <w:r w:rsidRPr="0015055A">
        <w:t>at kipróbáló alkotó feladatok gyakorlása, ugyanakkor elengedhetetlen az ismerkedés a vizuális kommunikáció eszközeivel, az adott korosztálynak címzett médiakörnyezettel, illetve a térszemlélet fejlesztése érdekében ebben a nevelési-oktatási szakaszban kiemelt szerepe van </w:t>
      </w:r>
      <w:r w:rsidRPr="0015055A">
        <w:rPr>
          <w:b/>
          <w:bCs/>
        </w:rPr>
        <w:t>a tárgyak élményszerű használatá</w:t>
      </w:r>
      <w:r w:rsidRPr="0015055A">
        <w:t>nak és </w:t>
      </w:r>
      <w:r w:rsidRPr="0015055A">
        <w:rPr>
          <w:b/>
          <w:bCs/>
        </w:rPr>
        <w:t>az épített, tervezett környezet elemző vizsgálatá</w:t>
      </w:r>
      <w:r w:rsidRPr="0015055A">
        <w:t>nak.</w:t>
      </w:r>
    </w:p>
    <w:p w14:paraId="78F890B8" w14:textId="77777777" w:rsidR="00221E70" w:rsidRPr="0015055A" w:rsidRDefault="00221E70" w:rsidP="00221E70">
      <w:r w:rsidRPr="0015055A">
        <w:t>A </w:t>
      </w:r>
      <w:r w:rsidRPr="0015055A">
        <w:rPr>
          <w:b/>
          <w:bCs/>
        </w:rPr>
        <w:t>minél többféle alkotótechnika</w:t>
      </w:r>
      <w:r w:rsidRPr="0015055A">
        <w:t>, köztük a különböző hagyományos kézműves technikák kipróbálása egyedülálló módon </w:t>
      </w:r>
      <w:r w:rsidRPr="0015055A">
        <w:rPr>
          <w:b/>
          <w:bCs/>
        </w:rPr>
        <w:t>képes a kéz finommotoros fejlesztésére</w:t>
      </w:r>
      <w:r w:rsidRPr="0015055A">
        <w:t>, amely ebben az iskolaszakaszban a leghatékonyabb. A változatos technikákkal megvalósuló tárgyalkotás, térben konstruálás, építés </w:t>
      </w:r>
      <w:r w:rsidRPr="0015055A">
        <w:rPr>
          <w:b/>
          <w:bCs/>
        </w:rPr>
        <w:t>a térbeli gondolkodás fejlesztésének</w:t>
      </w:r>
      <w:r w:rsidRPr="0015055A">
        <w:t> sajátos és mással nem pótolható eszköze. A kéz finommotoros fejlesztését nem lehet megoldani digitális eszközökkel, azonban, miután mára az adott korosztály gyakorlott felhasználója a digitális környezetnek, már ebben az iskolaszakaszban fontos </w:t>
      </w:r>
      <w:r w:rsidRPr="0015055A">
        <w:rPr>
          <w:b/>
          <w:bCs/>
        </w:rPr>
        <w:t>a vizuális kommunikáció pótolhatatlan szerepének tisztázása, és a tudatos felhasználás erősítése</w:t>
      </w:r>
      <w:r w:rsidRPr="0015055A">
        <w:t>.</w:t>
      </w:r>
    </w:p>
    <w:p w14:paraId="72D4D21C" w14:textId="77777777" w:rsidR="00221E70" w:rsidRPr="0015055A" w:rsidRDefault="00221E70" w:rsidP="00221E70">
      <w:r w:rsidRPr="0015055A">
        <w:t> Az alsó tagozat legfontosabb feladata </w:t>
      </w:r>
      <w:r w:rsidRPr="0015055A">
        <w:rPr>
          <w:b/>
          <w:bCs/>
        </w:rPr>
        <w:t>az alapkészségek fejlesztése</w:t>
      </w:r>
      <w:r w:rsidRPr="0015055A">
        <w:t>, amely összetett és komplex alkotó tevékenységben (például vizualitás, beszéd, mozgás, dramatikus tevékenység, zene) fokozottan eredményes, így tanulástervezés szempontjából ebben a nevelési-oktatási szakaszban különös jelentősége van a </w:t>
      </w:r>
      <w:r w:rsidRPr="0015055A">
        <w:rPr>
          <w:b/>
          <w:bCs/>
        </w:rPr>
        <w:t>tantárgyi integrációs célok érvényesítésének</w:t>
      </w:r>
      <w:r w:rsidRPr="0015055A">
        <w:t>.</w:t>
      </w:r>
    </w:p>
    <w:p w14:paraId="698D7255" w14:textId="77777777" w:rsidR="00221E70" w:rsidRDefault="00221E70" w:rsidP="00221E70">
      <w:r>
        <w:rPr>
          <w:noProof/>
          <w:lang w:eastAsia="hu-HU"/>
        </w:rPr>
        <w:drawing>
          <wp:inline distT="0" distB="0" distL="0" distR="0" wp14:anchorId="55DEBD19" wp14:editId="5D095CE5">
            <wp:extent cx="5760720" cy="5053330"/>
            <wp:effectExtent l="0" t="0" r="0" b="0"/>
            <wp:docPr id="164531497" name="Kép 1" descr="A képen szöveg, elektronika,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1497" name="Kép 1" descr="A képen szöveg, elektronika, képernyőkép, Betűtípus látható&#10;&#10;Automatikusan generált leírás"/>
                    <pic:cNvPicPr/>
                  </pic:nvPicPr>
                  <pic:blipFill>
                    <a:blip r:embed="rId27"/>
                    <a:stretch>
                      <a:fillRect/>
                    </a:stretch>
                  </pic:blipFill>
                  <pic:spPr>
                    <a:xfrm>
                      <a:off x="0" y="0"/>
                      <a:ext cx="5760720" cy="5053330"/>
                    </a:xfrm>
                    <a:prstGeom prst="rect">
                      <a:avLst/>
                    </a:prstGeom>
                  </pic:spPr>
                </pic:pic>
              </a:graphicData>
            </a:graphic>
          </wp:inline>
        </w:drawing>
      </w:r>
    </w:p>
    <w:p w14:paraId="726811F3" w14:textId="77777777" w:rsidR="00221E70" w:rsidRDefault="00221E70" w:rsidP="00221E70"/>
    <w:p w14:paraId="1D8586C6" w14:textId="77777777" w:rsidR="00221E70" w:rsidRDefault="00221E70" w:rsidP="00221E70">
      <w:r>
        <w:rPr>
          <w:noProof/>
          <w:lang w:eastAsia="hu-HU"/>
        </w:rPr>
        <w:drawing>
          <wp:inline distT="0" distB="0" distL="0" distR="0" wp14:anchorId="4B3D9DD9" wp14:editId="15DD73D0">
            <wp:extent cx="5760720" cy="2653665"/>
            <wp:effectExtent l="0" t="0" r="0" b="0"/>
            <wp:docPr id="1492261588"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61588" name="Kép 1" descr="A képen szöveg, képernyőkép, Betűtípus látható&#10;&#10;Automatikusan generált leírás"/>
                    <pic:cNvPicPr/>
                  </pic:nvPicPr>
                  <pic:blipFill>
                    <a:blip r:embed="rId28"/>
                    <a:stretch>
                      <a:fillRect/>
                    </a:stretch>
                  </pic:blipFill>
                  <pic:spPr>
                    <a:xfrm>
                      <a:off x="0" y="0"/>
                      <a:ext cx="5760720" cy="2653665"/>
                    </a:xfrm>
                    <a:prstGeom prst="rect">
                      <a:avLst/>
                    </a:prstGeom>
                  </pic:spPr>
                </pic:pic>
              </a:graphicData>
            </a:graphic>
          </wp:inline>
        </w:drawing>
      </w:r>
    </w:p>
    <w:p w14:paraId="26901832" w14:textId="77777777" w:rsidR="00221E70" w:rsidRDefault="00221E70" w:rsidP="00221E70"/>
    <w:p w14:paraId="00FD0DD6" w14:textId="77777777" w:rsidR="00221E70" w:rsidRDefault="00221E70" w:rsidP="00221E70"/>
    <w:p w14:paraId="07086BCA" w14:textId="77777777" w:rsidR="00221E70" w:rsidRDefault="00221E70" w:rsidP="00221E70"/>
    <w:p w14:paraId="691BDBD4" w14:textId="77777777" w:rsidR="00221E70" w:rsidRDefault="00221E70" w:rsidP="00221E70"/>
    <w:p w14:paraId="6CCD493D" w14:textId="77777777" w:rsidR="00221E70" w:rsidRPr="0015055A" w:rsidRDefault="00221E70" w:rsidP="00221E70">
      <w:pPr>
        <w:rPr>
          <w:b/>
          <w:bCs/>
        </w:rPr>
      </w:pPr>
      <w:r w:rsidRPr="0015055A">
        <w:rPr>
          <w:b/>
          <w:bCs/>
        </w:rPr>
        <w:t>2.1. Magyar nyelv és irodalom</w:t>
      </w:r>
    </w:p>
    <w:p w14:paraId="1A7F9D00" w14:textId="77777777" w:rsidR="00221E70" w:rsidRPr="0015055A" w:rsidRDefault="00221E70" w:rsidP="00221E70">
      <w:r w:rsidRPr="0015055A">
        <w:t>Tanulási cél</w:t>
      </w:r>
    </w:p>
    <w:p w14:paraId="2CB6DBF2" w14:textId="77777777" w:rsidR="00221E70" w:rsidRPr="0015055A" w:rsidRDefault="00221E70" w:rsidP="00221E70">
      <w:pPr>
        <w:rPr>
          <w:i/>
          <w:iCs/>
        </w:rPr>
      </w:pPr>
      <w:r w:rsidRPr="0015055A">
        <w:rPr>
          <w:i/>
          <w:iCs/>
        </w:rPr>
        <w:t>Magyar nyelv és irodalom tantárgy cél- és feladatrendszerének megismerése.</w:t>
      </w:r>
    </w:p>
    <w:p w14:paraId="7E20AFAC" w14:textId="77777777" w:rsidR="00221E70" w:rsidRPr="0015055A" w:rsidRDefault="00221E70" w:rsidP="00221E70">
      <w:r w:rsidRPr="0015055A">
        <w:t xml:space="preserve">Indítsa el az alábbi videót a </w:t>
      </w:r>
      <w:r w:rsidRPr="0015055A">
        <w:rPr>
          <w:b/>
          <w:bCs/>
          <w:i/>
          <w:iCs/>
        </w:rPr>
        <w:t>Play</w:t>
      </w:r>
      <w:r w:rsidRPr="0015055A">
        <w:t xml:space="preserve"> gomb megnyomásával!</w:t>
      </w:r>
    </w:p>
    <w:p w14:paraId="470054BE" w14:textId="77777777" w:rsidR="00221E70" w:rsidRDefault="00221E70" w:rsidP="00221E70">
      <w:r>
        <w:t xml:space="preserve">Rendkívül komplex fejlesztési terület. A NAT tanulási területei 10 tantárgyban célokat és feladatokat határoz meg. Fogékony a külvilágból bejövő ingerek befogadására, de gyakran nem tudja feldolgozni az így szerzett ismereteket. A túl sok ingertől a gondolkodási képességeiben zavar támadhat, és megakadhat a tanulásban. A tanítás hatékonysága látványosan csökkent. A tényanyag hihetetlen gyorsasággal elavul, így a tanítás-tanulás folyamatában az elsajátítás módszerei válnak fontossá. A Tanulók az iskolán kívül szerzik meg a szükséges információkat, így a tanár feladata nem az információ átadás. Az ismeretfeldolgozást kell megtanítani. </w:t>
      </w:r>
    </w:p>
    <w:p w14:paraId="72BFCF38" w14:textId="77777777" w:rsidR="00221E70" w:rsidRDefault="00221E70" w:rsidP="00221E70">
      <w:r>
        <w:t xml:space="preserve">Fontos az óvoda-iskola átmenet segítése, előtérbe kerül a készség és képességfejlesztés játékos mozgással, játékkal, feladatokkal színesíthetünk, kihasználva a tanterv által biztosított hosszabb időkeretet. A magyar kultúrkincs, nemzeti értékeink kerülnek előtérbe. A gyerekek identitásának alapozását végezzük. </w:t>
      </w:r>
    </w:p>
    <w:p w14:paraId="437D7B26" w14:textId="77777777" w:rsidR="00221E70" w:rsidRDefault="00221E70" w:rsidP="00221E70">
      <w:r>
        <w:t>Tantárgyanként rendszerezzük a legfontosabb változásokat.</w:t>
      </w:r>
    </w:p>
    <w:p w14:paraId="3FEA388C" w14:textId="77777777" w:rsidR="00221E70" w:rsidRDefault="00221E70" w:rsidP="00221E70">
      <w:r>
        <w:t xml:space="preserve">A tananyag tartalmában és szerkezetében is hozott változásokat.A környezetismeret tantárgy a természettudomány és földrajz tanulási terület bevezető tantárgya, mely az alsó tagozat 3-4. évfolyamán jelenik meg önálló tantárgyként. Épít a matematika, magyar irodalom, technika tantárgyon belül történő fejlesztésre. </w:t>
      </w:r>
    </w:p>
    <w:p w14:paraId="1788213D" w14:textId="77777777" w:rsidR="00221E70" w:rsidRDefault="00221E70" w:rsidP="00221E70">
      <w:r>
        <w:t>Idegen nyelv oktatás a 4. éfvolyamtól kell, de ha van rá kapacitás, és a ped. pr. is írja, akkor korábban is megkezdődhet a nyelvoktatás.</w:t>
      </w:r>
    </w:p>
    <w:p w14:paraId="5C6FD47C" w14:textId="77777777" w:rsidR="00221E70" w:rsidRDefault="00221E70" w:rsidP="00221E70">
      <w:r>
        <w:t xml:space="preserve">A digitális kultúra és technika eddig külön műveltségterülethez tartoztak. Ezek eltérő tartalommal és célrendszerrel rendelkeznek, de szemléletükben közös vonásokat jelenítenek meg. Külön tantárgy, de ugyanazon tanulási területhez tartoznak. Mind a 10 alsóban megjelenő tantárgy külön kerettantervvel rendelkezik. Ezeknek a céljait és fejlesztési területüket rendszerezzük a képzés során. </w:t>
      </w:r>
    </w:p>
    <w:p w14:paraId="49378325" w14:textId="77777777" w:rsidR="00221E70" w:rsidRDefault="00221E70" w:rsidP="00221E70"/>
    <w:p w14:paraId="71AF0412" w14:textId="77777777" w:rsidR="00221E70" w:rsidRPr="00C97989" w:rsidRDefault="00221E70" w:rsidP="00221E70">
      <w:r w:rsidRPr="00C97989">
        <w:t>A magyar nemzeti kultúra alapja a magyar nyelv. Nyelvünk és kultúránk, benne irodalmunk a nemzeti identitásunk megteremtői, őrzői és alakítói. Az oktatásban a magyar nyelv és irodalom tantárgynak ezért kulcsszerepe van: ismereteket ad, készségeket, képességeket, gondolkodást fejleszt, szellemi, erkölcsi örökséget hagyományoz. Az érzelmi nevelés egyik fontos eszköze. Az irodalmi alkotások nemcsak esztétikai teljesítmények, hanem közösséget és személyiséget formálnak, tehát jövőt alakító képességük is van. Nyelvünk és irodalmunk nemzeti identitásunk alapját képezik a maguk sajátos eszközeivel.</w:t>
      </w:r>
    </w:p>
    <w:p w14:paraId="623C1A60" w14:textId="77777777" w:rsidR="00221E70" w:rsidRPr="00C97989" w:rsidRDefault="00221E70" w:rsidP="00221E70">
      <w:r w:rsidRPr="00C97989">
        <w:rPr>
          <w:b/>
          <w:bCs/>
        </w:rPr>
        <w:t>A magyar irodalom a Kárpát-medencei magyarság irodalma</w:t>
      </w:r>
      <w:r w:rsidRPr="00C97989">
        <w:t>. A magyar nyelv és irodalom tantárgy a </w:t>
      </w:r>
      <w:r w:rsidRPr="00C97989">
        <w:rPr>
          <w:b/>
          <w:bCs/>
        </w:rPr>
        <w:t>Kárpát-medencei magyarság irodalmát, szellemi örökségét egységesen és egységben kezeli.</w:t>
      </w:r>
    </w:p>
    <w:p w14:paraId="36CCCE2F" w14:textId="77777777" w:rsidR="00221E70" w:rsidRPr="00C97989" w:rsidRDefault="00221E70" w:rsidP="00221E70">
      <w:r w:rsidRPr="00C97989">
        <w:t>Szakasz teljesítve.</w:t>
      </w:r>
    </w:p>
    <w:p w14:paraId="6A0EBDD5" w14:textId="77777777" w:rsidR="00221E70" w:rsidRPr="00C97989" w:rsidRDefault="00221E70" w:rsidP="00221E70">
      <w:r w:rsidRPr="00C97989">
        <w:t>A nevelés-oktatás cél- és feladatrendszere az alapfokú képzés első szakaszában, az 1-4. évfolyamon:</w:t>
      </w:r>
    </w:p>
    <w:p w14:paraId="52958FA3" w14:textId="77777777" w:rsidR="00221E70" w:rsidRPr="00C97989" w:rsidRDefault="00221E70" w:rsidP="00221E70">
      <w:r w:rsidRPr="00C97989">
        <w:t> Cél, hogy a diákok </w:t>
      </w:r>
      <w:r w:rsidRPr="00C97989">
        <w:rPr>
          <w:b/>
          <w:bCs/>
        </w:rPr>
        <w:t>megértsék a nemzet, a szűkebb közösség és az egyes ember kapcsolatát, viszonyulásait az élő és élettelen világhoz.</w:t>
      </w:r>
      <w:r w:rsidRPr="00C97989">
        <w:t> Megismerjék kultúrájukat, annak gondolati, erkölcsi tartalmait, esztétikai értékeit. Korosztályuknak megfelelően tudják értelmezni múltjukat, jelen környezetüket, önmagukat.</w:t>
      </w:r>
    </w:p>
    <w:p w14:paraId="4EB43256" w14:textId="77777777" w:rsidR="00221E70" w:rsidRPr="00C97989" w:rsidRDefault="00221E70" w:rsidP="00221E70">
      <w:r w:rsidRPr="00C97989">
        <w:t>Elengedhetetlen, hogy ebben a képzési szakaszban a tanulók életkoruknak megfelelő </w:t>
      </w:r>
      <w:r w:rsidRPr="00C97989">
        <w:rPr>
          <w:b/>
          <w:bCs/>
        </w:rPr>
        <w:t>biztos szövegértésre tegyenek szert.</w:t>
      </w:r>
    </w:p>
    <w:p w14:paraId="71FBEA13" w14:textId="77777777" w:rsidR="00221E70" w:rsidRPr="00C97989" w:rsidRDefault="00221E70" w:rsidP="00221E70">
      <w:r w:rsidRPr="00C97989">
        <w:t>Őrizzék meg kíváncsiságukat, nyitottságukat, érdeklődésüket, olyan olvasó emberekké neveljük őket, akik </w:t>
      </w:r>
      <w:r w:rsidRPr="00C97989">
        <w:rPr>
          <w:b/>
          <w:bCs/>
        </w:rPr>
        <w:t>a képzési szakasz végére többféle olvasási és értelmezési stratégiával rendelkeznek. </w:t>
      </w:r>
      <w:r w:rsidRPr="00C97989">
        <w:t>Össze tudják kapcsolni a már meglévő ismereteiket az olvasott, hallott vagy a digitális szövegek tartalmával, képesek meglátni és kiemelni az összefüggéseket.</w:t>
      </w:r>
    </w:p>
    <w:p w14:paraId="684FDD20" w14:textId="77777777" w:rsidR="00221E70" w:rsidRPr="00C97989" w:rsidRDefault="00221E70" w:rsidP="00221E70">
      <w:r w:rsidRPr="00C97989">
        <w:rPr>
          <w:b/>
          <w:bCs/>
        </w:rPr>
        <w:t>Művelt emberekké neveljük a diákokat</w:t>
      </w:r>
      <w:r w:rsidRPr="00C97989">
        <w:t>, akik korosztályuknak, érettségüknek megfelelő értékrendszerrel, ismeretekkel rendelkeznek, s ezeket értelmezni tudják.</w:t>
      </w:r>
    </w:p>
    <w:p w14:paraId="5AE30923" w14:textId="77777777" w:rsidR="00221E70" w:rsidRPr="00C97989" w:rsidRDefault="00221E70" w:rsidP="00221E70">
      <w:r w:rsidRPr="00C97989">
        <w:rPr>
          <w:b/>
          <w:bCs/>
        </w:rPr>
        <w:t>Fejlődjék szókincsük, kifejezőkészségük</w:t>
      </w:r>
      <w:r w:rsidRPr="00C97989">
        <w:t>. Az egyéni képességeikhez mérten tagolt, rendezett, áttekinthető írásképpel, egyértelmű javításokkal alkossanak megfelelő tartalmú és szerkezetű, hagyományos és digitális szövegeket.</w:t>
      </w:r>
    </w:p>
    <w:p w14:paraId="52E26EDD" w14:textId="77777777" w:rsidR="00221E70" w:rsidRPr="00C97989" w:rsidRDefault="00221E70" w:rsidP="00221E70">
      <w:r w:rsidRPr="00C97989">
        <w:t>Cél, hogy a diákok különböző </w:t>
      </w:r>
      <w:r w:rsidRPr="00C97989">
        <w:rPr>
          <w:b/>
          <w:bCs/>
        </w:rPr>
        <w:t>kommunikációs helyzeteket megértsék, és ki tudják fejezni önmagukat.</w:t>
      </w:r>
    </w:p>
    <w:p w14:paraId="53C3E462" w14:textId="77777777" w:rsidR="00221E70" w:rsidRPr="00C97989" w:rsidRDefault="00221E70" w:rsidP="00221E70">
      <w:r w:rsidRPr="00C97989">
        <w:t>Az anyanyelvi ismeretek mindenekelőtt </w:t>
      </w:r>
      <w:r w:rsidRPr="00C97989">
        <w:rPr>
          <w:b/>
          <w:bCs/>
        </w:rPr>
        <w:t>a nyelvhasználat fejlesztését</w:t>
      </w:r>
      <w:r w:rsidRPr="00C97989">
        <w:t> szolgálják.</w:t>
      </w:r>
    </w:p>
    <w:p w14:paraId="1D1D641D" w14:textId="77777777" w:rsidR="00221E70" w:rsidRPr="00C97989" w:rsidRDefault="00221E70" w:rsidP="00221E70">
      <w:r w:rsidRPr="00C97989">
        <w:t>Ismerjék a tananyag által előírt </w:t>
      </w:r>
      <w:r w:rsidRPr="00C97989">
        <w:rPr>
          <w:b/>
          <w:bCs/>
        </w:rPr>
        <w:t>memoritereket, azokat elő tudják adni</w:t>
      </w:r>
      <w:r w:rsidRPr="00C97989">
        <w:t>.</w:t>
      </w:r>
    </w:p>
    <w:p w14:paraId="0B965E37" w14:textId="77777777" w:rsidR="00221E70" w:rsidRPr="00C97989" w:rsidRDefault="00221E70" w:rsidP="00221E70">
      <w:r w:rsidRPr="00C97989">
        <w:t>Az irodalmi művek sokfélesége biztosítja kíváncsiságuk felkeltését és érdeklődésük megtartását, önmaguk megértésének lehetőségét.</w:t>
      </w:r>
    </w:p>
    <w:p w14:paraId="22A927DE" w14:textId="77777777" w:rsidR="00221E70" w:rsidRPr="00C97989" w:rsidRDefault="00221E70" w:rsidP="00221E70">
      <w:r w:rsidRPr="00C97989">
        <w:t>Segíteni kell a diákokat a tanulás tanulásában, az önképzés igényének kialakításában.</w:t>
      </w:r>
    </w:p>
    <w:p w14:paraId="4E6B38DA" w14:textId="77777777" w:rsidR="00221E70" w:rsidRPr="00C97989" w:rsidRDefault="00221E70" w:rsidP="00221E70">
      <w:r w:rsidRPr="00C97989">
        <w:rPr>
          <w:b/>
          <w:bCs/>
        </w:rPr>
        <w:t>A magyar nyelv és irodalom tanítása nemcsak műveltségátadást, kompetenciafejlesztést jelent, érzelmi nevelést is.</w:t>
      </w:r>
    </w:p>
    <w:p w14:paraId="0270EECC" w14:textId="77777777" w:rsidR="00221E70" w:rsidRPr="00C97989" w:rsidRDefault="00221E70" w:rsidP="00221E70">
      <w:r w:rsidRPr="00C97989">
        <w:t>A magyar nyelv és irodalom más tantárgyakhoz, műveltségterületekhez is kötődik. A </w:t>
      </w:r>
      <w:r w:rsidRPr="00C97989">
        <w:rPr>
          <w:b/>
          <w:bCs/>
        </w:rPr>
        <w:t>tantárgyi koncentráció kialakítása</w:t>
      </w:r>
      <w:r w:rsidRPr="00C97989">
        <w:t> a tantárgyi struktúra egyik elve.</w:t>
      </w:r>
    </w:p>
    <w:p w14:paraId="4185B54B" w14:textId="77777777" w:rsidR="00221E70" w:rsidRPr="00C97989" w:rsidRDefault="00221E70" w:rsidP="00221E70">
      <w:r w:rsidRPr="00C97989">
        <w:t>Az egyes témakörök óraszáma minimum és maximum értékeket tartalmaz. A minimum óraszámot a törzsanyagra kell fordítani. Ha az osztály vagy csoport ezt az egységet hamarabb fel tudja dolgozni – tehát a megadott minimum órakeretben (órakeret 80%-a) –, akkor a pedagógus felhasználhatja a maradék órákat (órakeret 20%-a) a megadott tananyagok mélyebb, sokszínűbb tanítására, ismétlésre, gyakorlásra vagy a tanórán kívüli tudásszerzésre, kompetenciafejlesztésre, projektmunkák megalkotására. Amennyiben a 80% nem elegendő a törzsanyag teljesítésére, akkor az órakeret 100%-át kell erre fordítani.</w:t>
      </w:r>
    </w:p>
    <w:p w14:paraId="4188C608" w14:textId="77777777" w:rsidR="00221E70" w:rsidRPr="00C97989" w:rsidRDefault="00221E70" w:rsidP="00221E70">
      <w:r w:rsidRPr="00C97989">
        <w:rPr>
          <w:b/>
          <w:bCs/>
        </w:rPr>
        <w:t>A magyar nyelv és irodalom tantárgy az alapfokú képzés első nevelési-oktatási szakaszában komplex egységet alkot</w:t>
      </w:r>
      <w:r w:rsidRPr="00C97989">
        <w:t>. Az olvasás és írás jelrendszerének tanítása párhuzamosan folyik a többi nyelvi készség és képesség, a szóbeli és írásbeli nyelvhasználati területek (</w:t>
      </w:r>
      <w:r w:rsidRPr="00C97989">
        <w:rPr>
          <w:i/>
          <w:iCs/>
        </w:rPr>
        <w:t>beszéd, olvasás</w:t>
      </w:r>
      <w:r w:rsidRPr="00C97989">
        <w:t>, hallott és olvasott szöveg értése, </w:t>
      </w:r>
      <w:r w:rsidRPr="00C97989">
        <w:rPr>
          <w:i/>
          <w:iCs/>
        </w:rPr>
        <w:t>írás, helyesírás</w:t>
      </w:r>
      <w:r w:rsidRPr="00C97989">
        <w:t>, szóbeli és írásbeli </w:t>
      </w:r>
      <w:r w:rsidRPr="00C97989">
        <w:rPr>
          <w:i/>
          <w:iCs/>
        </w:rPr>
        <w:t>szövegalkotás)</w:t>
      </w:r>
      <w:r w:rsidRPr="00C97989">
        <w:t> folyamatos fejlesztésével.</w:t>
      </w:r>
    </w:p>
    <w:p w14:paraId="3721EBD6" w14:textId="77777777" w:rsidR="00221E70" w:rsidRPr="00C97989" w:rsidRDefault="00221E70" w:rsidP="00221E70">
      <w:r w:rsidRPr="00C97989">
        <w:rPr>
          <w:b/>
          <w:bCs/>
        </w:rPr>
        <w:t>A kompetencia-fejlesztés alapja a beszéd, az olvasás és az írás készségszintű elsajátítása, </w:t>
      </w:r>
      <w:r w:rsidRPr="00C97989">
        <w:t>mely a pedagógus által is közvetített ismeretekre épülve játékokkal, játékos gyakorlatokkal valósul meg a leghatékonyabban.</w:t>
      </w:r>
    </w:p>
    <w:p w14:paraId="2B613CCC" w14:textId="77777777" w:rsidR="00221E70" w:rsidRPr="00C97989" w:rsidRDefault="00221E70" w:rsidP="00221E70">
      <w:r w:rsidRPr="00C97989">
        <w:t>A </w:t>
      </w:r>
      <w:r w:rsidRPr="00C97989">
        <w:rPr>
          <w:b/>
          <w:bCs/>
        </w:rPr>
        <w:t>gyermek beszéde </w:t>
      </w:r>
      <w:r w:rsidRPr="00C97989">
        <w:t>ezen oktatási szakaszban</w:t>
      </w:r>
      <w:r w:rsidRPr="00C97989">
        <w:rPr>
          <w:b/>
          <w:bCs/>
        </w:rPr>
        <w:t> folyamatosan fejlődik</w:t>
      </w:r>
      <w:r w:rsidRPr="00C97989">
        <w:t>.</w:t>
      </w:r>
    </w:p>
    <w:p w14:paraId="4C661F99" w14:textId="77777777" w:rsidR="00221E70" w:rsidRPr="00C97989" w:rsidRDefault="00221E70" w:rsidP="00221E70">
      <w:r w:rsidRPr="00C97989">
        <w:t>Az óvoda és az iskola közötti átmenet segítésére az előkészítő időszak hosszát rugalmasan kell kezelni, figyelembe véve az iskolába kerülő gyerekek eltérő adottságait, meglévő ismereteit</w:t>
      </w:r>
      <w:r w:rsidRPr="00C97989">
        <w:rPr>
          <w:i/>
          <w:iCs/>
        </w:rPr>
        <w:t>. </w:t>
      </w:r>
      <w:r w:rsidRPr="00C97989">
        <w:t>Ebben az időszakban kell a pedagógusnak megfigyelnie a tanulókat, és</w:t>
      </w:r>
      <w:r w:rsidRPr="00C97989">
        <w:rPr>
          <w:i/>
          <w:iCs/>
        </w:rPr>
        <w:t> </w:t>
      </w:r>
      <w:r w:rsidRPr="00C97989">
        <w:t>ezekre a </w:t>
      </w:r>
      <w:r w:rsidRPr="00C97989">
        <w:rPr>
          <w:b/>
          <w:bCs/>
        </w:rPr>
        <w:t>megfigyelésekre építve kezdheti meg a differenciált fejlesztést.</w:t>
      </w:r>
      <w:r w:rsidRPr="00C97989">
        <w:t> A fejlesztési cél az, hogy a </w:t>
      </w:r>
      <w:r w:rsidRPr="00C97989">
        <w:rPr>
          <w:b/>
          <w:bCs/>
        </w:rPr>
        <w:t>betűtanítás és -tanulás – lehetőség szerint – az első tanév végéig befejeződjék</w:t>
      </w:r>
      <w:r w:rsidRPr="00C97989">
        <w:t>. </w:t>
      </w:r>
      <w:r w:rsidRPr="00C97989">
        <w:rPr>
          <w:b/>
          <w:bCs/>
        </w:rPr>
        <w:t>Az írott nagybetűk írásának tanítása második osztályra tevődik.</w:t>
      </w:r>
    </w:p>
    <w:p w14:paraId="04D700FC" w14:textId="77777777" w:rsidR="00221E70" w:rsidRPr="00C97989" w:rsidRDefault="00221E70" w:rsidP="00221E70">
      <w:r w:rsidRPr="00C97989">
        <w:t>A készségfejlesztés sajátosságainak megfelelően </w:t>
      </w:r>
      <w:r w:rsidRPr="00C97989">
        <w:rPr>
          <w:b/>
          <w:bCs/>
        </w:rPr>
        <w:t>a tananyag egymásra épülően bővül</w:t>
      </w:r>
      <w:r w:rsidRPr="00C97989">
        <w:t>. Az első két évfolyam témakörei újabb ismeretekkel egészülnek ki és </w:t>
      </w:r>
      <w:r w:rsidRPr="00C97989">
        <w:rPr>
          <w:b/>
          <w:bCs/>
        </w:rPr>
        <w:t>megkezdődik a nyelvi-irodalmi fogalmak megalkotásának előkészítése.</w:t>
      </w:r>
    </w:p>
    <w:p w14:paraId="474D7333" w14:textId="77777777" w:rsidR="00221E70" w:rsidRDefault="00221E70" w:rsidP="00221E70"/>
    <w:p w14:paraId="01495974" w14:textId="77777777" w:rsidR="00221E70" w:rsidRPr="00C97989" w:rsidRDefault="00221E70" w:rsidP="00221E70">
      <w:r w:rsidRPr="00C97989">
        <w:t>A magyar nemzeti kultúra alapja a magyar nyelv. Nyelvünk és kultúránk, benne irodalmunk a nemzeti identitásunk megteremtői, őrzői és alakítói. Az oktatásban a magyar nyelv és irodalom tantárgynak ezért kulcsszerepe van: ismereteket ad, készségeket, képességeket, gondolkodást fejleszt, szellemi, erkölcsi örökséget hagyományoz. Az érzelmi nevelés egyik fontos eszköze. Az irodalmi alkotások nemcsak esztétikai teljesítmények, hanem közösséget és személyiséget formálnak, tehát jövőt alakító képességük is van. Nyelvünk és irodalmunk nemzeti identitásunk alapját képezik a maguk sajátos eszközeivel.</w:t>
      </w:r>
    </w:p>
    <w:p w14:paraId="75F95628" w14:textId="77777777" w:rsidR="00221E70" w:rsidRPr="00C97989" w:rsidRDefault="00221E70" w:rsidP="00221E70">
      <w:r w:rsidRPr="00C97989">
        <w:rPr>
          <w:b/>
          <w:bCs/>
        </w:rPr>
        <w:t>A magyar irodalom a Kárpát-medencei magyarság irodalma</w:t>
      </w:r>
      <w:r w:rsidRPr="00C97989">
        <w:t>. A magyar nyelv és irodalom tantárgy a </w:t>
      </w:r>
      <w:r w:rsidRPr="00C97989">
        <w:rPr>
          <w:b/>
          <w:bCs/>
        </w:rPr>
        <w:t>Kárpát-medencei magyarság irodalmát, szellemi örökségét egységesen és egységben kezeli.</w:t>
      </w:r>
    </w:p>
    <w:p w14:paraId="796B4460" w14:textId="77777777" w:rsidR="00221E70" w:rsidRPr="00C97989" w:rsidRDefault="00221E70" w:rsidP="00221E70">
      <w:r w:rsidRPr="00C97989">
        <w:t>Szakasz teljesítve.</w:t>
      </w:r>
    </w:p>
    <w:p w14:paraId="232B0865" w14:textId="77777777" w:rsidR="00221E70" w:rsidRPr="00C97989" w:rsidRDefault="00221E70" w:rsidP="00221E70">
      <w:r w:rsidRPr="00C97989">
        <w:t>A nevelés-oktatás cél- és feladatrendszere az alapfokú képzés első szakaszában, az 1-4. évfolyamon:</w:t>
      </w:r>
    </w:p>
    <w:p w14:paraId="44EDC55C" w14:textId="77777777" w:rsidR="00221E70" w:rsidRPr="00C97989" w:rsidRDefault="00221E70" w:rsidP="00221E70">
      <w:r w:rsidRPr="00C97989">
        <w:t> Cél, hogy a diákok </w:t>
      </w:r>
      <w:r w:rsidRPr="00C97989">
        <w:rPr>
          <w:b/>
          <w:bCs/>
        </w:rPr>
        <w:t>megértsék a nemzet, a szűkebb közösség és az egyes ember kapcsolatát, viszonyulásait az élő és élettelen világhoz.</w:t>
      </w:r>
      <w:r w:rsidRPr="00C97989">
        <w:t> Megismerjék kultúrájukat, annak gondolati, erkölcsi tartalmait, esztétikai értékeit. Korosztályuknak megfelelően tudják értelmezni múltjukat, jelen környezetüket, önmagukat.</w:t>
      </w:r>
    </w:p>
    <w:p w14:paraId="70B93CE0" w14:textId="77777777" w:rsidR="00221E70" w:rsidRPr="00C97989" w:rsidRDefault="00221E70" w:rsidP="00221E70">
      <w:r w:rsidRPr="00C97989">
        <w:t>Elengedhetetlen, hogy ebben a képzési szakaszban a tanulók életkoruknak megfelelő </w:t>
      </w:r>
      <w:r w:rsidRPr="00C97989">
        <w:rPr>
          <w:b/>
          <w:bCs/>
        </w:rPr>
        <w:t>biztos szövegértésre tegyenek szert.</w:t>
      </w:r>
    </w:p>
    <w:p w14:paraId="0D615125" w14:textId="77777777" w:rsidR="00221E70" w:rsidRPr="00C97989" w:rsidRDefault="00221E70" w:rsidP="00221E70">
      <w:r w:rsidRPr="00C97989">
        <w:t>Őrizzék meg kíváncsiságukat, nyitottságukat, érdeklődésüket, olyan olvasó emberekké neveljük őket, akik </w:t>
      </w:r>
      <w:r w:rsidRPr="00C97989">
        <w:rPr>
          <w:b/>
          <w:bCs/>
        </w:rPr>
        <w:t>a képzési szakasz végére többféle olvasási és értelmezési stratégiával rendelkeznek. </w:t>
      </w:r>
      <w:r w:rsidRPr="00C97989">
        <w:t>Össze tudják kapcsolni a már meglévő ismereteiket az olvasott, hallott vagy a digitális szövegek tartalmával, képesek meglátni és kiemelni az összefüggéseket.</w:t>
      </w:r>
    </w:p>
    <w:p w14:paraId="69729DFA" w14:textId="77777777" w:rsidR="00221E70" w:rsidRPr="00C97989" w:rsidRDefault="00221E70" w:rsidP="00221E70">
      <w:r w:rsidRPr="00C97989">
        <w:rPr>
          <w:b/>
          <w:bCs/>
        </w:rPr>
        <w:t>Művelt emberekké neveljük a diákokat</w:t>
      </w:r>
      <w:r w:rsidRPr="00C97989">
        <w:t>, akik korosztályuknak, érettségüknek megfelelő értékrendszerrel, ismeretekkel rendelkeznek, s ezeket értelmezni tudják.</w:t>
      </w:r>
    </w:p>
    <w:p w14:paraId="6D238018" w14:textId="77777777" w:rsidR="00221E70" w:rsidRPr="00C97989" w:rsidRDefault="00221E70" w:rsidP="00221E70">
      <w:r w:rsidRPr="00C97989">
        <w:rPr>
          <w:b/>
          <w:bCs/>
        </w:rPr>
        <w:t>Fejlődjék szókincsük, kifejezőkészségük</w:t>
      </w:r>
      <w:r w:rsidRPr="00C97989">
        <w:t>. Az egyéni képességeikhez mérten tagolt, rendezett, áttekinthető írásképpel, egyértelmű javításokkal alkossanak megfelelő tartalmú és szerkezetű, hagyományos és digitális szövegeket.</w:t>
      </w:r>
    </w:p>
    <w:p w14:paraId="05F617BA" w14:textId="77777777" w:rsidR="00221E70" w:rsidRPr="00C97989" w:rsidRDefault="00221E70" w:rsidP="00221E70">
      <w:r w:rsidRPr="00C97989">
        <w:t>Cél, hogy a diákok különböző </w:t>
      </w:r>
      <w:r w:rsidRPr="00C97989">
        <w:rPr>
          <w:b/>
          <w:bCs/>
        </w:rPr>
        <w:t>kommunikációs helyzeteket megértsék, és ki tudják fejezni önmagukat.</w:t>
      </w:r>
    </w:p>
    <w:p w14:paraId="4CF8E98D" w14:textId="77777777" w:rsidR="00221E70" w:rsidRPr="00C97989" w:rsidRDefault="00221E70" w:rsidP="00221E70">
      <w:r w:rsidRPr="00C97989">
        <w:t>Az anyanyelvi ismeretek mindenekelőtt </w:t>
      </w:r>
      <w:r w:rsidRPr="00C97989">
        <w:rPr>
          <w:b/>
          <w:bCs/>
        </w:rPr>
        <w:t>a nyelvhasználat fejlesztését</w:t>
      </w:r>
      <w:r w:rsidRPr="00C97989">
        <w:t> szolgálják.</w:t>
      </w:r>
    </w:p>
    <w:p w14:paraId="04249BCB" w14:textId="77777777" w:rsidR="00221E70" w:rsidRPr="00C97989" w:rsidRDefault="00221E70" w:rsidP="00221E70">
      <w:r w:rsidRPr="00C97989">
        <w:t>Ismerjék a tananyag által előírt </w:t>
      </w:r>
      <w:r w:rsidRPr="00C97989">
        <w:rPr>
          <w:b/>
          <w:bCs/>
        </w:rPr>
        <w:t>memoritereket, azokat elő tudják adni</w:t>
      </w:r>
      <w:r w:rsidRPr="00C97989">
        <w:t>.</w:t>
      </w:r>
    </w:p>
    <w:p w14:paraId="0B797EDC" w14:textId="77777777" w:rsidR="00221E70" w:rsidRPr="00C97989" w:rsidRDefault="00221E70" w:rsidP="00221E70">
      <w:r w:rsidRPr="00C97989">
        <w:t>Az irodalmi művek sokfélesége biztosítja kíváncsiságuk felkeltését és érdeklődésük megtartását, önmaguk megértésének lehetőségét.</w:t>
      </w:r>
    </w:p>
    <w:p w14:paraId="4F0475AB" w14:textId="77777777" w:rsidR="00221E70" w:rsidRPr="00C97989" w:rsidRDefault="00221E70" w:rsidP="00221E70">
      <w:r w:rsidRPr="00C97989">
        <w:t>Segíteni kell a diákokat a tanulás tanulásában, az önképzés igényének kialakításában.</w:t>
      </w:r>
    </w:p>
    <w:p w14:paraId="7923005A" w14:textId="77777777" w:rsidR="00221E70" w:rsidRPr="00C97989" w:rsidRDefault="00221E70" w:rsidP="00221E70">
      <w:r w:rsidRPr="00C97989">
        <w:rPr>
          <w:b/>
          <w:bCs/>
        </w:rPr>
        <w:t>A magyar nyelv és irodalom tanítása nemcsak műveltségátadást, kompetenciafejlesztést jelent, érzelmi nevelést is.</w:t>
      </w:r>
    </w:p>
    <w:p w14:paraId="4ED177BA" w14:textId="77777777" w:rsidR="00221E70" w:rsidRPr="00C97989" w:rsidRDefault="00221E70" w:rsidP="00221E70">
      <w:r w:rsidRPr="00C97989">
        <w:t>A magyar nyelv és irodalom más tantárgyakhoz, műveltségterületekhez is kötődik. A </w:t>
      </w:r>
      <w:r w:rsidRPr="00C97989">
        <w:rPr>
          <w:b/>
          <w:bCs/>
        </w:rPr>
        <w:t>tantárgyi koncentráció kialakítása</w:t>
      </w:r>
      <w:r w:rsidRPr="00C97989">
        <w:t> a tantárgyi struktúra egyik elve.</w:t>
      </w:r>
    </w:p>
    <w:p w14:paraId="54EAFE4D" w14:textId="77777777" w:rsidR="00221E70" w:rsidRPr="00C97989" w:rsidRDefault="00221E70" w:rsidP="00221E70">
      <w:r w:rsidRPr="00C97989">
        <w:t>Az egyes témakörök óraszáma minimum és maximum értékeket tartalmaz. A minimum óraszámot a törzsanyagra kell fordítani. Ha az osztály vagy csoport ezt az egységet hamarabb fel tudja dolgozni – tehát a megadott minimum órakeretben (órakeret 80%-a) –, akkor a pedagógus felhasználhatja a maradék órákat (órakeret 20%-a) a megadott tananyagok mélyebb, sokszínűbb tanítására, ismétlésre, gyakorlásra vagy a tanórán kívüli tudásszerzésre, kompetenciafejlesztésre, projektmunkák megalkotására. Amennyiben a 80% nem elegendő a törzsanyag teljesítésére, akkor az órakeret 100%-át kell erre fordítani.</w:t>
      </w:r>
    </w:p>
    <w:p w14:paraId="562AA0BF" w14:textId="77777777" w:rsidR="00221E70" w:rsidRPr="00C97989" w:rsidRDefault="00221E70" w:rsidP="00221E70">
      <w:r w:rsidRPr="00C97989">
        <w:rPr>
          <w:b/>
          <w:bCs/>
        </w:rPr>
        <w:t>A magyar nyelv és irodalom tantárgy az alapfokú képzés első nevelési-oktatási szakaszában komplex egységet alkot</w:t>
      </w:r>
      <w:r w:rsidRPr="00C97989">
        <w:t>. Az olvasás és írás jelrendszerének tanítása párhuzamosan folyik a többi nyelvi készség és képesség, a szóbeli és írásbeli nyelvhasználati területek (</w:t>
      </w:r>
      <w:r w:rsidRPr="00C97989">
        <w:rPr>
          <w:i/>
          <w:iCs/>
        </w:rPr>
        <w:t>beszéd, olvasás</w:t>
      </w:r>
      <w:r w:rsidRPr="00C97989">
        <w:t>, hallott és olvasott szöveg értése, </w:t>
      </w:r>
      <w:r w:rsidRPr="00C97989">
        <w:rPr>
          <w:i/>
          <w:iCs/>
        </w:rPr>
        <w:t>írás, helyesírás</w:t>
      </w:r>
      <w:r w:rsidRPr="00C97989">
        <w:t>, szóbeli és írásbeli </w:t>
      </w:r>
      <w:r w:rsidRPr="00C97989">
        <w:rPr>
          <w:i/>
          <w:iCs/>
        </w:rPr>
        <w:t>szövegalkotás)</w:t>
      </w:r>
      <w:r w:rsidRPr="00C97989">
        <w:t> folyamatos fejlesztésével.</w:t>
      </w:r>
    </w:p>
    <w:p w14:paraId="3C6591E2" w14:textId="77777777" w:rsidR="00221E70" w:rsidRPr="00C97989" w:rsidRDefault="00221E70" w:rsidP="00221E70">
      <w:r w:rsidRPr="00C97989">
        <w:rPr>
          <w:b/>
          <w:bCs/>
        </w:rPr>
        <w:t>A kompetencia-fejlesztés alapja a beszéd, az olvasás és az írás készségszintű elsajátítása, </w:t>
      </w:r>
      <w:r w:rsidRPr="00C97989">
        <w:t>mely a pedagógus által is közvetített ismeretekre épülve játékokkal, játékos gyakorlatokkal valósul meg a leghatékonyabban.</w:t>
      </w:r>
    </w:p>
    <w:p w14:paraId="1F9A646B" w14:textId="77777777" w:rsidR="00221E70" w:rsidRPr="00C97989" w:rsidRDefault="00221E70" w:rsidP="00221E70">
      <w:r w:rsidRPr="00C97989">
        <w:t>A </w:t>
      </w:r>
      <w:r w:rsidRPr="00C97989">
        <w:rPr>
          <w:b/>
          <w:bCs/>
        </w:rPr>
        <w:t>gyermek beszéde </w:t>
      </w:r>
      <w:r w:rsidRPr="00C97989">
        <w:t>ezen oktatási szakaszban</w:t>
      </w:r>
      <w:r w:rsidRPr="00C97989">
        <w:rPr>
          <w:b/>
          <w:bCs/>
        </w:rPr>
        <w:t> folyamatosan fejlődik</w:t>
      </w:r>
      <w:r w:rsidRPr="00C97989">
        <w:t>.</w:t>
      </w:r>
    </w:p>
    <w:p w14:paraId="010B2422" w14:textId="77777777" w:rsidR="00221E70" w:rsidRPr="00C97989" w:rsidRDefault="00221E70" w:rsidP="00221E70">
      <w:r w:rsidRPr="00C97989">
        <w:t>Az óvoda és az iskola közötti átmenet segítésére az előkészítő időszak hosszát rugalmasan kell kezelni, figyelembe véve az iskolába kerülő gyerekek eltérő adottságait, meglévő ismereteit</w:t>
      </w:r>
      <w:r w:rsidRPr="00C97989">
        <w:rPr>
          <w:i/>
          <w:iCs/>
        </w:rPr>
        <w:t>. </w:t>
      </w:r>
      <w:r w:rsidRPr="00C97989">
        <w:t>Ebben az időszakban kell a pedagógusnak megfigyelnie a tanulókat, és</w:t>
      </w:r>
      <w:r w:rsidRPr="00C97989">
        <w:rPr>
          <w:i/>
          <w:iCs/>
        </w:rPr>
        <w:t> </w:t>
      </w:r>
      <w:r w:rsidRPr="00C97989">
        <w:t>ezekre a </w:t>
      </w:r>
      <w:r w:rsidRPr="00C97989">
        <w:rPr>
          <w:b/>
          <w:bCs/>
        </w:rPr>
        <w:t>megfigyelésekre építve kezdheti meg a differenciált fejlesztést.</w:t>
      </w:r>
      <w:r w:rsidRPr="00C97989">
        <w:t> A fejlesztési cél az, hogy a </w:t>
      </w:r>
      <w:r w:rsidRPr="00C97989">
        <w:rPr>
          <w:b/>
          <w:bCs/>
        </w:rPr>
        <w:t>betűtanítás és -tanulás – lehetőség szerint – az első tanév végéig befejeződjék</w:t>
      </w:r>
      <w:r w:rsidRPr="00C97989">
        <w:t>. </w:t>
      </w:r>
      <w:r w:rsidRPr="00C97989">
        <w:rPr>
          <w:b/>
          <w:bCs/>
        </w:rPr>
        <w:t>Az írott nagybetűk írásának tanítása második osztályra tevődik.</w:t>
      </w:r>
    </w:p>
    <w:p w14:paraId="2375D5DD" w14:textId="77777777" w:rsidR="00221E70" w:rsidRPr="00C97989" w:rsidRDefault="00221E70" w:rsidP="00221E70">
      <w:r w:rsidRPr="00C97989">
        <w:t>A készségfejlesztés sajátosságainak megfelelően </w:t>
      </w:r>
      <w:r w:rsidRPr="00C97989">
        <w:rPr>
          <w:b/>
          <w:bCs/>
        </w:rPr>
        <w:t>a tananyag egymásra épülően bővül</w:t>
      </w:r>
      <w:r w:rsidRPr="00C97989">
        <w:t>. Az első két évfolyam témakörei újabb ismeretekkel egészülnek ki és </w:t>
      </w:r>
      <w:r w:rsidRPr="00C97989">
        <w:rPr>
          <w:b/>
          <w:bCs/>
        </w:rPr>
        <w:t>megkezdődik a nyelvi-irodalmi fogalmak megalkotásának előkészítése.</w:t>
      </w:r>
    </w:p>
    <w:p w14:paraId="7A9A4AE3" w14:textId="77777777" w:rsidR="00221E70" w:rsidRDefault="00221E70" w:rsidP="00221E70"/>
    <w:p w14:paraId="0C37D660" w14:textId="77777777" w:rsidR="00221E70" w:rsidRDefault="00221E70" w:rsidP="00221E70"/>
    <w:p w14:paraId="5527CBF5" w14:textId="77777777" w:rsidR="00221E70" w:rsidRPr="00C97989" w:rsidRDefault="00221E70" w:rsidP="00221E70">
      <w:pPr>
        <w:rPr>
          <w:b/>
          <w:bCs/>
        </w:rPr>
      </w:pPr>
      <w:r w:rsidRPr="00C97989">
        <w:rPr>
          <w:b/>
          <w:bCs/>
        </w:rPr>
        <w:t>2.2. Matematika</w:t>
      </w:r>
    </w:p>
    <w:p w14:paraId="72C860D9" w14:textId="77777777" w:rsidR="00221E70" w:rsidRPr="00C97989" w:rsidRDefault="00221E70" w:rsidP="00221E70">
      <w:r w:rsidRPr="00C97989">
        <w:t>Tanulási cél</w:t>
      </w:r>
    </w:p>
    <w:p w14:paraId="0C3865CA" w14:textId="77777777" w:rsidR="00221E70" w:rsidRPr="00C97989" w:rsidRDefault="00221E70" w:rsidP="00221E70">
      <w:pPr>
        <w:rPr>
          <w:i/>
          <w:iCs/>
        </w:rPr>
      </w:pPr>
      <w:r w:rsidRPr="00C97989">
        <w:rPr>
          <w:i/>
          <w:iCs/>
        </w:rPr>
        <w:t>Matematika tantárgy cél- és feladatrendszerének megismerése.</w:t>
      </w:r>
    </w:p>
    <w:p w14:paraId="6AA59AB9" w14:textId="77777777" w:rsidR="00221E70" w:rsidRPr="00C97989" w:rsidRDefault="00221E70" w:rsidP="00221E70">
      <w:r w:rsidRPr="00C97989">
        <w:rPr>
          <w:b/>
          <w:bCs/>
        </w:rPr>
        <w:t>Az alsó tagozatos matematikatanítás legfőbb célja a matematikai ismeretek és gondolati tevékenységek széles körű tapasztalati alapozása, valamint a kapcsolódó biztos matematikai készségek kialakítása, melyekre a későbbi évfolyamok építhetnek.</w:t>
      </w:r>
      <w:r w:rsidRPr="00C97989">
        <w:t> Alapvető fontosságú, hogy a gyerekek valóságon alapuló saját cselekvő tapasztalataik és élményeik révén jussanak el jól megértett, sok szálon kapcsolódó ismeretekhez, mert ezek jelentik majd a hétköznapi életben hosszú távon használható tudásukat.</w:t>
      </w:r>
    </w:p>
    <w:p w14:paraId="6E2D88B7" w14:textId="77777777" w:rsidR="00221E70" w:rsidRPr="00C97989" w:rsidRDefault="00221E70" w:rsidP="00221E70">
      <w:r w:rsidRPr="00C97989">
        <w:t>A matematika spirális felépítésének megfelelően </w:t>
      </w:r>
      <w:r w:rsidRPr="00C97989">
        <w:rPr>
          <w:b/>
          <w:bCs/>
        </w:rPr>
        <w:t>alsó tagozaton széles körű tárgyi tevékenységek alapozzák meg a változatos képi ábrázolásokat, amelyek szükségesek a későbbi absztrakcióhoz, és alkalmassá teszik a tanulókat a felső tagozaton, középiskolában megjelenő szimbolikus gondolkodásra.</w:t>
      </w:r>
    </w:p>
    <w:p w14:paraId="63E2C8B1" w14:textId="77777777" w:rsidR="00221E70" w:rsidRPr="00C97989" w:rsidRDefault="00221E70" w:rsidP="00221E70">
      <w:r w:rsidRPr="00C97989">
        <w:rPr>
          <w:b/>
          <w:bCs/>
        </w:rPr>
        <w:t>A kulcskompetenciákat az alábbi módon fejleszti:</w:t>
      </w:r>
    </w:p>
    <w:p w14:paraId="0E3A2404" w14:textId="77777777" w:rsidR="00221E70" w:rsidRPr="00C97989" w:rsidRDefault="00221E70" w:rsidP="00221E70">
      <w:r w:rsidRPr="00C97989">
        <w:t>Az alkalmazható matematikatudás megszerzését segíti a tanulók ösztönzése kérdések, problémák megfogalmazására.</w:t>
      </w:r>
    </w:p>
    <w:p w14:paraId="67846EA3" w14:textId="77777777" w:rsidR="00221E70" w:rsidRPr="00C97989" w:rsidRDefault="00221E70" w:rsidP="00221E70">
      <w:r w:rsidRPr="00C97989">
        <w:t>A tanulók kommunikációs képességeinek fejlesztését segítik </w:t>
      </w:r>
      <w:r w:rsidRPr="00C97989">
        <w:rPr>
          <w:b/>
          <w:bCs/>
        </w:rPr>
        <w:t>a kooperatív munkaformák,</w:t>
      </w:r>
      <w:r w:rsidRPr="00C97989">
        <w:t> amelyek lehetőséget adnak a szóbeli és írásbeli kifejezőkészség gyakorlására.</w:t>
      </w:r>
    </w:p>
    <w:p w14:paraId="5E956477" w14:textId="77777777" w:rsidR="00221E70" w:rsidRPr="00C97989" w:rsidRDefault="00221E70" w:rsidP="00221E70">
      <w:r w:rsidRPr="00C97989">
        <w:t>A matematika nyelvének megfelelő </w:t>
      </w:r>
      <w:r w:rsidRPr="00C97989">
        <w:rPr>
          <w:b/>
          <w:bCs/>
        </w:rPr>
        <w:t>alkalmazása a matematikai szókincs ismeretét</w:t>
      </w:r>
      <w:r w:rsidRPr="00C97989">
        <w:t>, valamint a nyelvtani kapcsolatok helyes értését és használatát jelenti, amiket szintén </w:t>
      </w:r>
      <w:r w:rsidRPr="00C97989">
        <w:rPr>
          <w:b/>
          <w:bCs/>
        </w:rPr>
        <w:t>alsó tagozaton alapozunk.</w:t>
      </w:r>
    </w:p>
    <w:p w14:paraId="243C0FBC" w14:textId="77777777" w:rsidR="00221E70" w:rsidRPr="00C97989" w:rsidRDefault="00221E70" w:rsidP="00221E70">
      <w:r w:rsidRPr="00C97989">
        <w:t>A szóbeli és írásbeli kifejezőkészség </w:t>
      </w:r>
      <w:r w:rsidRPr="00C97989">
        <w:rPr>
          <w:b/>
          <w:bCs/>
        </w:rPr>
        <w:t>támogatja</w:t>
      </w:r>
      <w:r w:rsidRPr="00C97989">
        <w:t> a matematika nyelvének megértését, a </w:t>
      </w:r>
      <w:r w:rsidRPr="00C97989">
        <w:rPr>
          <w:b/>
          <w:bCs/>
        </w:rPr>
        <w:t>matematikai szövegalkotást</w:t>
      </w:r>
      <w:r w:rsidRPr="00C97989">
        <w:t>, ami elengedhetetlen a matematikai gondolkodáshoz</w:t>
      </w:r>
    </w:p>
    <w:p w14:paraId="2F34655B" w14:textId="77777777" w:rsidR="00221E70" w:rsidRPr="00C97989" w:rsidRDefault="00221E70" w:rsidP="00221E70">
      <w:r w:rsidRPr="00C97989">
        <w:t>A tanuló </w:t>
      </w:r>
      <w:r w:rsidRPr="00C97989">
        <w:rPr>
          <w:b/>
          <w:bCs/>
        </w:rPr>
        <w:t>a digitális eszközöket</w:t>
      </w:r>
      <w:r w:rsidRPr="00C97989">
        <w:t> már ebben a nevelési-oktatási szakaszban is a tanulás, gyakorlás szolgálatába állítja: egyszerű matematikai jelenségeket figyel meg számológépen, vagy számítógépes fejlesztő játékokat használ a műveletek, a problémamegoldás gyakorlására.</w:t>
      </w:r>
    </w:p>
    <w:p w14:paraId="08212788" w14:textId="77777777" w:rsidR="00221E70" w:rsidRPr="00C97989" w:rsidRDefault="00221E70" w:rsidP="00221E70">
      <w:r w:rsidRPr="00C97989">
        <w:t>A matematikai gondolkodás fejlesztése szempontjából </w:t>
      </w:r>
      <w:r w:rsidRPr="00C97989">
        <w:rPr>
          <w:b/>
          <w:bCs/>
        </w:rPr>
        <w:t>kiemelt szerepe van a logikai, a stratégiai és a véletlennel kapcsolatos játékokna</w:t>
      </w:r>
      <w:r w:rsidRPr="00C97989">
        <w:t>k. Alsó tagozaton évfolyamonként </w:t>
      </w:r>
      <w:r w:rsidRPr="00C97989">
        <w:rPr>
          <w:b/>
          <w:bCs/>
        </w:rPr>
        <w:t>spirálisan visszatérnek ugyanazok a témakörök</w:t>
      </w:r>
      <w:r w:rsidRPr="00C97989">
        <w:t>, újabb elemekkel bővülve.</w:t>
      </w:r>
    </w:p>
    <w:p w14:paraId="7AF64D37" w14:textId="77777777" w:rsidR="00221E70" w:rsidRPr="00C97989" w:rsidRDefault="00221E70" w:rsidP="00221E70">
      <w:r w:rsidRPr="00C97989">
        <w:t>Kiemelt szerepe van </w:t>
      </w:r>
      <w:r w:rsidRPr="00C97989">
        <w:rPr>
          <w:b/>
          <w:bCs/>
        </w:rPr>
        <w:t>az alkotó gondolkodás fejlesztésének</w:t>
      </w:r>
      <w:r w:rsidRPr="00C97989">
        <w:t>, ugyanis a gyermek azt érti meg, amit meg is alkot. Az alkotás segít, hogy a tanuló értve tudja megalkotni maga számára az új fogalmakat, beágyazva a formálódó fogalmi rendjébe.</w:t>
      </w:r>
    </w:p>
    <w:p w14:paraId="55FD3BC1" w14:textId="77777777" w:rsidR="00221E70" w:rsidRPr="00C97989" w:rsidRDefault="00221E70" w:rsidP="00221E70">
      <w:r w:rsidRPr="00C97989">
        <w:t>Alsó tagozaton a matematikai </w:t>
      </w:r>
      <w:r w:rsidRPr="00C97989">
        <w:rPr>
          <w:b/>
          <w:bCs/>
        </w:rPr>
        <w:t>fejlesztés fontos eszköze a játék, mely a személyiségfejlesztő és közösségépítő hatással bír.</w:t>
      </w:r>
    </w:p>
    <w:p w14:paraId="6EEA2FDB" w14:textId="77777777" w:rsidR="00221E70" w:rsidRPr="00C97989" w:rsidRDefault="00221E70" w:rsidP="00221E70">
      <w:r w:rsidRPr="00C97989">
        <w:t>A </w:t>
      </w:r>
      <w:r w:rsidRPr="00C97989">
        <w:rPr>
          <w:b/>
          <w:bCs/>
        </w:rPr>
        <w:t>problémafelvetés és -megoldás </w:t>
      </w:r>
      <w:r w:rsidRPr="00C97989">
        <w:t>során a tanuló maga fedezi fel a megoldáshoz vezető utat, megtapasztalja, hogy több lehetséges megoldási út is van. A különböző megoldási lehetőségek keresése fejleszti a gondolkodás rugalmasságát és az új ötletek megalkotásának képességét.</w:t>
      </w:r>
    </w:p>
    <w:p w14:paraId="293ACF1C" w14:textId="77777777" w:rsidR="00221E70" w:rsidRPr="00C97989" w:rsidRDefault="00221E70" w:rsidP="00221E70">
      <w:r w:rsidRPr="00C97989">
        <w:t>Szakasz teljesítve.</w:t>
      </w:r>
    </w:p>
    <w:p w14:paraId="50282409" w14:textId="77777777" w:rsidR="00221E70" w:rsidRPr="00C97989" w:rsidRDefault="00221E70" w:rsidP="00221E70">
      <w:pPr>
        <w:rPr>
          <w:b/>
          <w:bCs/>
        </w:rPr>
      </w:pPr>
      <w:r w:rsidRPr="00C97989">
        <w:rPr>
          <w:b/>
          <w:bCs/>
        </w:rPr>
        <w:t>1–2. évfolyam</w:t>
      </w:r>
    </w:p>
    <w:p w14:paraId="2EFB5652" w14:textId="77777777" w:rsidR="00221E70" w:rsidRPr="00C97989" w:rsidRDefault="00221E70" w:rsidP="00221E70">
      <w:r w:rsidRPr="00C97989">
        <w:t>Az 1. osztály első félévét a matematikatanulás területén is előkészítő időszaknak tekintjük.</w:t>
      </w:r>
    </w:p>
    <w:p w14:paraId="7B2B5496" w14:textId="77777777" w:rsidR="00221E70" w:rsidRPr="00C97989" w:rsidRDefault="00221E70" w:rsidP="00221E70">
      <w:r w:rsidRPr="00C97989">
        <w:t>Az előkészítő szakasz megnyújtásával lehetőség nyílik a pszichikus és kognitív funkciók fejlesztésére, megerősítésére, ami által a hátrányokkal induló tanulók is sikeresen felzárkózhatnak.</w:t>
      </w:r>
    </w:p>
    <w:p w14:paraId="485905AA" w14:textId="77777777" w:rsidR="00221E70" w:rsidRPr="00C97989" w:rsidRDefault="00221E70" w:rsidP="00221E70">
      <w:r w:rsidRPr="00C97989">
        <w:rPr>
          <w:b/>
          <w:bCs/>
        </w:rPr>
        <w:t>Az előkészítő időszak félévében is megjelenhetnek jelek és egyedi számok, számjelek, elkezdődhet a szám- és műveletfogalom előkészítése összehasonlításokkal, meg- és leszámlálásokkal, mondókázásokkal, változások megfigyelésével</w:t>
      </w:r>
      <w:r w:rsidRPr="00C97989">
        <w:t>. A tanulók érettségéhez, képességeihez igazodó differenciált tanítási, értékelési módszerek megválasztásával valósul meg a tervezés, melyben a </w:t>
      </w:r>
      <w:r w:rsidRPr="00C97989">
        <w:rPr>
          <w:b/>
          <w:bCs/>
        </w:rPr>
        <w:t>differenciált fejlesztés,</w:t>
      </w:r>
      <w:r w:rsidRPr="00C97989">
        <w:t> a többség mellett a lemaradók és a tehetségesebbek gondozása egyaránt teret kap. A differenciálás egyik lehetséges módja a </w:t>
      </w:r>
      <w:r w:rsidRPr="00C97989">
        <w:rPr>
          <w:b/>
          <w:bCs/>
        </w:rPr>
        <w:t>digitális eszközökön való játék és feladatmegoldás vagy a hosszabb ideig biztosított eszközhasználat.</w:t>
      </w:r>
    </w:p>
    <w:p w14:paraId="1A3B1850" w14:textId="77777777" w:rsidR="00221E70" w:rsidRPr="00C97989" w:rsidRDefault="00221E70" w:rsidP="00221E70">
      <w:r w:rsidRPr="00C97989">
        <w:rPr>
          <w:b/>
          <w:bCs/>
        </w:rPr>
        <w:t>Első osztályban</w:t>
      </w:r>
    </w:p>
    <w:p w14:paraId="68206876" w14:textId="77777777" w:rsidR="00221E70" w:rsidRPr="00C97989" w:rsidRDefault="00221E70" w:rsidP="00221E70">
      <w:r w:rsidRPr="00C97989">
        <w:t>a tanulók igényeinek, fejlődési tempójának megfelelően alakított napirend,</w:t>
      </w:r>
    </w:p>
    <w:p w14:paraId="3E5467EF" w14:textId="77777777" w:rsidR="00221E70" w:rsidRPr="00C97989" w:rsidRDefault="00221E70" w:rsidP="00221E70">
      <w:r w:rsidRPr="00C97989">
        <w:t>rövidebb időintervallumok,</w:t>
      </w:r>
    </w:p>
    <w:p w14:paraId="47241956" w14:textId="77777777" w:rsidR="00221E70" w:rsidRPr="00C97989" w:rsidRDefault="00221E70" w:rsidP="00221E70">
      <w:r w:rsidRPr="00C97989">
        <w:t>a különböző jellegű tevékenységek dominálnak.</w:t>
      </w:r>
    </w:p>
    <w:p w14:paraId="4EECC618" w14:textId="77777777" w:rsidR="00221E70" w:rsidRPr="00C97989" w:rsidRDefault="00221E70" w:rsidP="00221E70">
      <w:r w:rsidRPr="00C97989">
        <w:rPr>
          <w:b/>
          <w:bCs/>
        </w:rPr>
        <w:t>A második osztály végére </w:t>
      </w:r>
      <w:r w:rsidRPr="00C97989">
        <w:t>előirányzott tanulási eredmények elérésének útját és megvalósítását </w:t>
      </w:r>
      <w:r w:rsidRPr="00C97989">
        <w:rPr>
          <w:b/>
          <w:bCs/>
        </w:rPr>
        <w:t>a cselekedtetés módszere vezérli</w:t>
      </w:r>
      <w:r w:rsidRPr="00C97989">
        <w:t>. </w:t>
      </w:r>
      <w:r w:rsidRPr="00C97989">
        <w:rPr>
          <w:b/>
          <w:bCs/>
        </w:rPr>
        <w:t>A kisgyerek a konkrét tárgyi tevékenységek során szerzett tapasztalatai alapján alakít ki belső reprezentációkat.</w:t>
      </w:r>
    </w:p>
    <w:p w14:paraId="6C7855FE" w14:textId="77777777" w:rsidR="00221E70" w:rsidRPr="00C97989" w:rsidRDefault="00221E70" w:rsidP="00221E70">
      <w:r w:rsidRPr="00C97989">
        <w:t>A saját testi mozgások, a hétköznapi életben előforduló tárgyak, dolgok és a már régóta rendelkezésre álló matematikai eszközök (például: logikai készlet, színes rudak) felhasználása megfelelő támaszt nyújtanak </w:t>
      </w:r>
      <w:r w:rsidRPr="00C97989">
        <w:rPr>
          <w:b/>
          <w:bCs/>
        </w:rPr>
        <w:t>a cselekvő tapasztalatra épülő tanítás-tanulás megvalósításában</w:t>
      </w:r>
      <w:r w:rsidRPr="00C97989">
        <w:t>.</w:t>
      </w:r>
    </w:p>
    <w:p w14:paraId="5F87D1DB" w14:textId="77777777" w:rsidR="00221E70" w:rsidRPr="00C97989" w:rsidRDefault="00221E70" w:rsidP="00221E70">
      <w:r w:rsidRPr="00C97989">
        <w:t>Ebben az időszakban történik meg </w:t>
      </w:r>
      <w:r w:rsidRPr="00C97989">
        <w:rPr>
          <w:b/>
          <w:bCs/>
        </w:rPr>
        <w:t>minden témakör alapozása</w:t>
      </w:r>
      <w:r w:rsidRPr="00C97989">
        <w:t>. Fontos, hogy ezek az alapok nagyon szilárdak legyenek, ezért </w:t>
      </w:r>
      <w:r w:rsidRPr="00C97989">
        <w:rPr>
          <w:b/>
          <w:bCs/>
        </w:rPr>
        <w:t>a fő hangsúly a megértésen, fejlesztésen van</w:t>
      </w:r>
      <w:r w:rsidRPr="00C97989">
        <w:t>, nem pedig a számonkérésen.</w:t>
      </w:r>
    </w:p>
    <w:p w14:paraId="788A9DA4" w14:textId="77777777" w:rsidR="00221E70" w:rsidRPr="00C97989" w:rsidRDefault="00221E70" w:rsidP="00221E70">
      <w:r w:rsidRPr="00C97989">
        <w:t>Szakasz teljesítve.</w:t>
      </w:r>
    </w:p>
    <w:p w14:paraId="78CE89AC" w14:textId="77777777" w:rsidR="00221E70" w:rsidRPr="00C97989" w:rsidRDefault="00221E70" w:rsidP="00221E70">
      <w:pPr>
        <w:rPr>
          <w:b/>
          <w:bCs/>
        </w:rPr>
      </w:pPr>
      <w:r w:rsidRPr="00C97989">
        <w:rPr>
          <w:b/>
          <w:bCs/>
        </w:rPr>
        <w:t>3–4. évfolyam</w:t>
      </w:r>
    </w:p>
    <w:p w14:paraId="2684774F" w14:textId="77777777" w:rsidR="00221E70" w:rsidRPr="00C97989" w:rsidRDefault="00221E70" w:rsidP="00221E70">
      <w:r w:rsidRPr="00C97989">
        <w:t>Ebben az időszakban fokozatosan </w:t>
      </w:r>
      <w:r w:rsidRPr="00C97989">
        <w:rPr>
          <w:b/>
          <w:bCs/>
        </w:rPr>
        <w:t>több szerepet kapnak a fogalmi gondolkodást előkészítő megfigyelések, az összefüggések felfedeztetése, a képi információk feldolgozása és az általánosítás.</w:t>
      </w:r>
      <w:r w:rsidRPr="00C97989">
        <w:t> A tanulók egyre önállóbban értelmezik a hallott, olvasott matematikai tartalmú szövegeket, és maguk is alkotnak ilyeneket szóban és írásban.</w:t>
      </w:r>
    </w:p>
    <w:p w14:paraId="42E1D3DC" w14:textId="77777777" w:rsidR="00221E70" w:rsidRPr="00C97989" w:rsidRDefault="00221E70" w:rsidP="00221E70">
      <w:r w:rsidRPr="00C97989">
        <w:t>A tanulási folyamat szerves részeként </w:t>
      </w:r>
      <w:r w:rsidRPr="00C97989">
        <w:rPr>
          <w:b/>
          <w:bCs/>
        </w:rPr>
        <w:t>nagy szerepet kap a vélemények megfogalmazása, meghallgatása, ütköztetése. </w:t>
      </w:r>
      <w:r w:rsidRPr="00C97989">
        <w:t>A tanulók munkájának értékelésében hangsúlyt kap az önismeretet és önértékelést alakító szempontok tudatosítása.</w:t>
      </w:r>
    </w:p>
    <w:p w14:paraId="6C8987AB" w14:textId="77777777" w:rsidR="00221E70" w:rsidRPr="00C97989" w:rsidRDefault="00221E70" w:rsidP="00221E70">
      <w:r w:rsidRPr="00C97989">
        <w:t>Az első két évfolyamon megkezdett </w:t>
      </w:r>
      <w:r w:rsidRPr="00C97989">
        <w:rPr>
          <w:b/>
          <w:bCs/>
        </w:rPr>
        <w:t>számfogalom alakítást tovább erősítjük a nagyobb számkör segítségével</w:t>
      </w:r>
      <w:r w:rsidRPr="00C97989">
        <w:t>, és tapasztalatot szerzünk a nagyobb számokról. Emellett </w:t>
      </w:r>
      <w:r w:rsidRPr="00C97989">
        <w:rPr>
          <w:b/>
          <w:bCs/>
        </w:rPr>
        <w:t>tevékenységeket végzünk a tört számok és a negatív számok fogalmának alapozására</w:t>
      </w:r>
      <w:r w:rsidRPr="00C97989">
        <w:t>.</w:t>
      </w:r>
    </w:p>
    <w:p w14:paraId="7326A8C6" w14:textId="77777777" w:rsidR="00221E70" w:rsidRPr="00C97989" w:rsidRDefault="00221E70" w:rsidP="00221E70">
      <w:r w:rsidRPr="00C97989">
        <w:t>Fontos továbblépés, hogy </w:t>
      </w:r>
      <w:r w:rsidRPr="00C97989">
        <w:rPr>
          <w:b/>
          <w:bCs/>
        </w:rPr>
        <w:t>a 4. évfolyam végére rutinszerűvé válik az alapműveletek végzése a 100-as számkörben.</w:t>
      </w:r>
    </w:p>
    <w:p w14:paraId="2D25A54C" w14:textId="77777777" w:rsidR="00221E70" w:rsidRPr="00C97989" w:rsidRDefault="00221E70" w:rsidP="00221E70">
      <w:r w:rsidRPr="00C97989">
        <w:rPr>
          <w:b/>
          <w:bCs/>
        </w:rPr>
        <w:t>A mérési tapasztalatok gazdagodnak,</w:t>
      </w:r>
      <w:r w:rsidRPr="00C97989">
        <w:t> de még mindig a mennyiségek helyes képzetének kialakítása a fontos. </w:t>
      </w:r>
      <w:r w:rsidRPr="00C97989">
        <w:rPr>
          <w:b/>
          <w:bCs/>
        </w:rPr>
        <w:t>Az eszköz nélküli átváltás nem követelmény.</w:t>
      </w:r>
    </w:p>
    <w:p w14:paraId="184327B5" w14:textId="77777777" w:rsidR="00221E70" w:rsidRPr="00C97989" w:rsidRDefault="00221E70" w:rsidP="00221E70">
      <w:r w:rsidRPr="00C97989">
        <w:t>A tanulók a </w:t>
      </w:r>
      <w:r w:rsidRPr="00C97989">
        <w:rPr>
          <w:b/>
          <w:bCs/>
        </w:rPr>
        <w:t>geometriai feladatok során is egyre önállóbban és pontosabban</w:t>
      </w:r>
      <w:r w:rsidRPr="00C97989">
        <w:t> meg tudják fogalmazni észrevételeiket, jellemezni tudják alkotásaikat.</w:t>
      </w:r>
    </w:p>
    <w:p w14:paraId="63570F16" w14:textId="77777777" w:rsidR="00221E70" w:rsidRPr="00C97989" w:rsidRDefault="00221E70" w:rsidP="00221E70">
      <w:pPr>
        <w:rPr>
          <w:b/>
          <w:bCs/>
        </w:rPr>
      </w:pPr>
      <w:r w:rsidRPr="00C97989">
        <w:rPr>
          <w:b/>
          <w:bCs/>
        </w:rPr>
        <w:t>2.3. Élő idegen nyelv</w:t>
      </w:r>
    </w:p>
    <w:p w14:paraId="1DEAB202" w14:textId="77777777" w:rsidR="00221E70" w:rsidRPr="00C97989" w:rsidRDefault="00221E70" w:rsidP="00221E70">
      <w:r w:rsidRPr="00C97989">
        <w:t>Tanulási cél</w:t>
      </w:r>
    </w:p>
    <w:p w14:paraId="4FBBC999" w14:textId="77777777" w:rsidR="00221E70" w:rsidRPr="00C97989" w:rsidRDefault="00221E70" w:rsidP="00221E70">
      <w:pPr>
        <w:rPr>
          <w:i/>
          <w:iCs/>
        </w:rPr>
      </w:pPr>
      <w:r w:rsidRPr="00C97989">
        <w:rPr>
          <w:i/>
          <w:iCs/>
        </w:rPr>
        <w:t>Idegen nyelv tantárgy cél- és feladatrendszerének megismerése.</w:t>
      </w:r>
    </w:p>
    <w:p w14:paraId="7231C85F" w14:textId="77777777" w:rsidR="00221E70" w:rsidRPr="00C97989" w:rsidRDefault="00221E70" w:rsidP="00221E70">
      <w:r w:rsidRPr="00C97989">
        <w:rPr>
          <w:b/>
          <w:bCs/>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14:paraId="7AE0E3E3" w14:textId="77777777" w:rsidR="00221E70" w:rsidRPr="00C97989" w:rsidRDefault="00221E70" w:rsidP="00221E70">
      <w:r w:rsidRPr="00C97989">
        <w:rPr>
          <w:b/>
          <w:bCs/>
        </w:rPr>
        <w:t>Az idegen nyelvi kerettanterv célja kettős:</w:t>
      </w:r>
    </w:p>
    <w:p w14:paraId="20937394" w14:textId="77777777" w:rsidR="00221E70" w:rsidRPr="00C97989" w:rsidRDefault="00221E70" w:rsidP="00221E70">
      <w:pPr>
        <w:numPr>
          <w:ilvl w:val="0"/>
          <w:numId w:val="21"/>
        </w:numPr>
      </w:pPr>
      <w:r w:rsidRPr="00C97989">
        <w:t>megadni azokat </w:t>
      </w:r>
      <w:r w:rsidRPr="00C97989">
        <w:rPr>
          <w:b/>
          <w:bCs/>
        </w:rPr>
        <w:t>a kimeneti kritériumokat</w:t>
      </w:r>
      <w:r w:rsidRPr="00C97989">
        <w:t> melyek az iskolai nyelvoktatás lépcsőihez a nyelvi fejlődés érdekében elengedhetetlenek,</w:t>
      </w:r>
    </w:p>
    <w:p w14:paraId="53C5AED6" w14:textId="77777777" w:rsidR="00221E70" w:rsidRPr="00C97989" w:rsidRDefault="00221E70" w:rsidP="00221E70">
      <w:pPr>
        <w:numPr>
          <w:ilvl w:val="0"/>
          <w:numId w:val="21"/>
        </w:numPr>
      </w:pPr>
      <w:r w:rsidRPr="00C97989">
        <w:rPr>
          <w:b/>
          <w:bCs/>
        </w:rPr>
        <w:t>irányelveket</w:t>
      </w:r>
      <w:r w:rsidRPr="00C97989">
        <w:t> adni az iskoláknak a </w:t>
      </w:r>
      <w:r w:rsidRPr="00C97989">
        <w:rPr>
          <w:b/>
          <w:bCs/>
        </w:rPr>
        <w:t>helyi tantervek elkészítéséhez</w:t>
      </w:r>
      <w:r w:rsidRPr="00C97989">
        <w:t> és az eredményes nyelvtanári munkához.</w:t>
      </w:r>
    </w:p>
    <w:p w14:paraId="61D118D0" w14:textId="77777777" w:rsidR="00221E70" w:rsidRPr="00C97989" w:rsidRDefault="00221E70" w:rsidP="00221E70">
      <w:r w:rsidRPr="00C97989">
        <w:rPr>
          <w:b/>
          <w:bCs/>
        </w:rPr>
        <w:t>A korszerű idegennyelv-tanítás elsődleges célja a nyelvtanuló nyelvi cselekvőképességének fejlesztése.</w:t>
      </w:r>
    </w:p>
    <w:p w14:paraId="2DB1D1EF" w14:textId="77777777" w:rsidR="00221E70" w:rsidRPr="00C97989" w:rsidRDefault="00221E70" w:rsidP="00221E70">
      <w:r w:rsidRPr="00C97989">
        <w:t>Az idegennyelv-tanítás </w:t>
      </w:r>
      <w:r w:rsidRPr="00C97989">
        <w:rPr>
          <w:b/>
          <w:bCs/>
        </w:rPr>
        <w:t>tevékenység- és tanulóközpontú,</w:t>
      </w:r>
      <w:r w:rsidRPr="00C97989">
        <w:t> vagyis a tanuló számára olyan életkorának, illetve érdeklődésének megfelelő szituációkat teremt, amelyekben személyisége fejlődik, és a nyelvet eszközként hatékonyan használja. Mindehhez elengedhetetlen a kommunikatív kompetencia tágabb összefüggésben értelmezett megközelítése, azaz a nyelvi elemek (a jel- és szabályrendszerek) valamint a szociolingvisztikai komponensek együttes fejlesztése. </w:t>
      </w:r>
    </w:p>
    <w:p w14:paraId="19CF86A8" w14:textId="77777777" w:rsidR="00221E70" w:rsidRPr="00C97989" w:rsidRDefault="00221E70" w:rsidP="00221E70">
      <w:r w:rsidRPr="00C97989">
        <w:rPr>
          <w:b/>
          <w:bCs/>
        </w:rPr>
        <w:t>Kiemelten fontos az interdiszciplináris szemlélet, mely épít a más tantárgyak keretében szerzett ismeretekre, az idegen nyelven megszerzett tudás pedig gazdagítja más tantárgyak tanulását.</w:t>
      </w:r>
    </w:p>
    <w:p w14:paraId="496DA3C9" w14:textId="77777777" w:rsidR="00221E70" w:rsidRPr="00C97989" w:rsidRDefault="00221E70" w:rsidP="00221E70">
      <w:r w:rsidRPr="00C97989">
        <w:t>célja az, hogy a </w:t>
      </w:r>
      <w:r w:rsidRPr="00C97989">
        <w:rPr>
          <w:b/>
          <w:bCs/>
        </w:rPr>
        <w:t>tanuló szinte mindennap találkozzon az idegen nyelvvel</w:t>
      </w:r>
      <w:r w:rsidRPr="00C97989">
        <w:t> lehetőleg olyan helyzetekben, melyek életkorának és érdeklődésének megfelelnek, a nyelvtanulást élővé és folytonossá teszik, és ezzel nyelvtanulási kedvét erősítik. Az iskolán kívüli nyelvhasználat lehetőségei nagyban segítik a nyelvi fejlődést az egyéni különbségek esetén is.</w:t>
      </w:r>
    </w:p>
    <w:p w14:paraId="0E313E2C" w14:textId="77777777" w:rsidR="00221E70" w:rsidRPr="00C97989" w:rsidRDefault="00221E70" w:rsidP="00221E70">
      <w:r w:rsidRPr="00C97989">
        <w:rPr>
          <w:b/>
          <w:bCs/>
        </w:rPr>
        <w:t>A nyelvtanulás kezdeti szakasza a ráhangolódás időszaka.</w:t>
      </w:r>
      <w:r w:rsidRPr="00C97989">
        <w:t> A fő cél az, hogy a tanuló </w:t>
      </w:r>
      <w:r w:rsidRPr="00C97989">
        <w:rPr>
          <w:b/>
          <w:bCs/>
        </w:rPr>
        <w:t>megszeresse a nyelvtanulást, megértse a nyelvtudás fontosságát és szerepét</w:t>
      </w:r>
      <w:r w:rsidRPr="00C97989">
        <w:t> a tanórán és az iskolán kívül. Ez a kezdeti szakasz kötelezően az alsó tagozat negyedik osztályában indul, de ahol lehetőség és igény van erre, érdemes a tanulók nyelvi fejlesztését, az idegen nyelv iránti motiválását már előbb elkezdeni.</w:t>
      </w:r>
    </w:p>
    <w:p w14:paraId="122AE3E5" w14:textId="77777777" w:rsidR="00221E70" w:rsidRPr="00C97989" w:rsidRDefault="00221E70" w:rsidP="00221E70">
      <w:r w:rsidRPr="00C97989">
        <w:t>A cél ebben a szakaszban, hogy </w:t>
      </w:r>
      <w:r w:rsidRPr="00C97989">
        <w:rPr>
          <w:b/>
          <w:bCs/>
        </w:rPr>
        <w:t>a tanuló Ismerkedjen meg a célnyelvi kultúrák főbb szokásaival, ünnepeivel és kommunikációs eszközeivel</w:t>
      </w:r>
      <w:r w:rsidRPr="00C97989">
        <w:t>, valamint induljon el az </w:t>
      </w:r>
      <w:r w:rsidRPr="00C97989">
        <w:rPr>
          <w:b/>
          <w:bCs/>
        </w:rPr>
        <w:t>önálló nyelvtanulóvá válás </w:t>
      </w:r>
      <w:r w:rsidRPr="00C97989">
        <w:t>útján, sajátítson el olyan tanulási stratégiákat, amelyek segítségével képessé válik nyelvtudását fejleszteni és fenntartani. Szerezzen </w:t>
      </w:r>
      <w:r w:rsidRPr="00C97989">
        <w:rPr>
          <w:b/>
          <w:bCs/>
        </w:rPr>
        <w:t>sikerélményeket a nyelvtanulásban,</w:t>
      </w:r>
      <w:r w:rsidRPr="00C97989">
        <w:t> ezzel növekedjen önbizalma, fejlődjön önismerete és önértékelése.</w:t>
      </w:r>
    </w:p>
    <w:p w14:paraId="12758DBA" w14:textId="77777777" w:rsidR="00221E70" w:rsidRPr="00C97989" w:rsidRDefault="00221E70" w:rsidP="00221E70">
      <w:r w:rsidRPr="00C97989">
        <w:t>Szakasz teljesítve.</w:t>
      </w:r>
    </w:p>
    <w:p w14:paraId="42CAE1A0" w14:textId="77777777" w:rsidR="00221E70" w:rsidRPr="00C97989" w:rsidRDefault="00221E70" w:rsidP="00221E70">
      <w:pPr>
        <w:rPr>
          <w:b/>
          <w:bCs/>
        </w:rPr>
      </w:pPr>
      <w:r w:rsidRPr="00C97989">
        <w:rPr>
          <w:b/>
          <w:bCs/>
        </w:rPr>
        <w:t>Kapcsolódás a kompetenciákhoz</w:t>
      </w:r>
    </w:p>
    <w:p w14:paraId="7C3E94C8" w14:textId="77777777" w:rsidR="00221E70" w:rsidRPr="00C97989" w:rsidRDefault="00221E70" w:rsidP="00221E70">
      <w:r w:rsidRPr="00C97989">
        <w:t>Az idegen nyelvek tanulása során </w:t>
      </w:r>
      <w:r w:rsidRPr="00C97989">
        <w:rPr>
          <w:b/>
          <w:bCs/>
        </w:rPr>
        <w:t>fejlődik a tanuló memóriája.</w:t>
      </w:r>
    </w:p>
    <w:p w14:paraId="07DEBECF" w14:textId="77777777" w:rsidR="00221E70" w:rsidRPr="00C97989" w:rsidRDefault="00221E70" w:rsidP="00221E70">
      <w:r w:rsidRPr="00C97989">
        <w:t>A tanórán kívüli nyelvtanulási lehetőségek felismerésével és kihasználásával is készül az </w:t>
      </w:r>
      <w:r w:rsidRPr="00C97989">
        <w:rPr>
          <w:b/>
          <w:bCs/>
        </w:rPr>
        <w:t>egész életen át tartó tanulás</w:t>
      </w:r>
      <w:r w:rsidRPr="00C97989">
        <w:t>ra. Az önálló nyelvtanulásra való felkészülés a tanulási folyamat aktív résztvevőivé teszi.</w:t>
      </w:r>
    </w:p>
    <w:p w14:paraId="074AD24F" w14:textId="77777777" w:rsidR="00221E70" w:rsidRPr="00C97989" w:rsidRDefault="00221E70" w:rsidP="00221E70">
      <w:r w:rsidRPr="00C97989">
        <w:t>Képekre, ábrákra, hanganyagokra, szövegekre idegen nyelven utal, azokra vonatkozóan véleményt fogalmaz meg és állást foglal, s ezeket felhasználva, párban vagy csoportban, további </w:t>
      </w:r>
      <w:r w:rsidRPr="00C97989">
        <w:rPr>
          <w:b/>
          <w:bCs/>
        </w:rPr>
        <w:t>kommunikációs feladatokat</w:t>
      </w:r>
      <w:r w:rsidRPr="00C97989">
        <w:t> old meg. Nyelvtudását személyes és online nyelvi érintkezésben kapcsolatépítésre használja fel.</w:t>
      </w:r>
    </w:p>
    <w:p w14:paraId="5C72E2A2" w14:textId="77777777" w:rsidR="00221E70" w:rsidRPr="00C97989" w:rsidRDefault="00221E70" w:rsidP="00221E70">
      <w:r w:rsidRPr="00C97989">
        <w:t>A tanuló úgy </w:t>
      </w:r>
      <w:r w:rsidRPr="00C97989">
        <w:rPr>
          <w:b/>
          <w:bCs/>
        </w:rPr>
        <w:t>használja a digitális eszközöket, forrásokat és mobiltelefonos applikációkat</w:t>
      </w:r>
      <w:r w:rsidRPr="00C97989">
        <w:t>, hogy a célnyelv jellemző kifejezéseit és pragmatikáját megfelelően alkalmazza, valamint saját fejlődését és tanulását támogassa.</w:t>
      </w:r>
    </w:p>
    <w:p w14:paraId="3E6D5B0F" w14:textId="77777777" w:rsidR="00221E70" w:rsidRPr="00C97989" w:rsidRDefault="00221E70" w:rsidP="00221E70">
      <w:r w:rsidRPr="00C97989">
        <w:t>Egyre több nyelvi elemet képes felismerni, felidézni, az egymásra épülő elemeket logikusan elrendezni és alkalmazni. A feldolgozott témák hatására mérlegelő gondolkodása és </w:t>
      </w:r>
      <w:r w:rsidRPr="00C97989">
        <w:rPr>
          <w:b/>
          <w:bCs/>
        </w:rPr>
        <w:t>problémamegoldó készsége is fejlődik</w:t>
      </w:r>
      <w:r w:rsidRPr="00C97989">
        <w:t>.</w:t>
      </w:r>
    </w:p>
    <w:p w14:paraId="044B321C" w14:textId="77777777" w:rsidR="00221E70" w:rsidRPr="00C97989" w:rsidRDefault="00221E70" w:rsidP="00221E70">
      <w:r w:rsidRPr="00C97989">
        <w:t>Az idegen nyelvek tanulása során </w:t>
      </w:r>
      <w:r w:rsidRPr="00C97989">
        <w:rPr>
          <w:b/>
          <w:bCs/>
        </w:rPr>
        <w:t>a tanuló nyitottá válik más kultúrák, más szokások iránt,</w:t>
      </w:r>
      <w:r w:rsidRPr="00C97989">
        <w:t> mely a mindennapi életben növelheti toleranciáját. A </w:t>
      </w:r>
      <w:r w:rsidRPr="00C97989">
        <w:rPr>
          <w:b/>
          <w:bCs/>
        </w:rPr>
        <w:t>társas kompetenciák fejlődésé</w:t>
      </w:r>
      <w:r w:rsidRPr="00C97989">
        <w:t>hez hozzájárulnak a nyelvórákon gyakran párban vagy csoportban végzett feladatok. A nyelvtudás növeli a tanulók önbizalmát, önbecsülését, valamint fejleszti más nemzetek tagjaihoz, kultúrájához és az idegen, ismeretlen világokhoz való viszonyát.</w:t>
      </w:r>
    </w:p>
    <w:p w14:paraId="53CDFF9D" w14:textId="77777777" w:rsidR="00221E70" w:rsidRPr="00C97989" w:rsidRDefault="00221E70" w:rsidP="00221E70">
      <w:r w:rsidRPr="00C97989">
        <w:t>Az idegen nyelv tanulása során </w:t>
      </w:r>
      <w:r w:rsidRPr="00C97989">
        <w:rPr>
          <w:b/>
          <w:bCs/>
        </w:rPr>
        <w:t>a tanuló nyitottá válik a saját országa, nemzete és más népek történelmére, kultúrája közötti eltérésekre, elfogadja a különbségeket, magabiztosságát az anyanyelvi kötődés és az a mérlegelő, toleráns gondolkodásmód határozza meg,</w:t>
      </w:r>
      <w:r w:rsidRPr="00C97989">
        <w:t> amely teret ad a kreatív, alkotó jellegű önkifejezésnek.</w:t>
      </w:r>
    </w:p>
    <w:p w14:paraId="20D400A8" w14:textId="77777777" w:rsidR="00221E70" w:rsidRPr="00C97989" w:rsidRDefault="00221E70" w:rsidP="00221E70">
      <w:r w:rsidRPr="00C97989">
        <w:t>Szakasz teljesítve.</w:t>
      </w:r>
    </w:p>
    <w:p w14:paraId="0029DF9D" w14:textId="77777777" w:rsidR="00221E70" w:rsidRPr="00C97989" w:rsidRDefault="00221E70" w:rsidP="00221E70">
      <w:pPr>
        <w:rPr>
          <w:b/>
          <w:bCs/>
        </w:rPr>
      </w:pPr>
      <w:r w:rsidRPr="00C97989">
        <w:rPr>
          <w:b/>
          <w:bCs/>
        </w:rPr>
        <w:t>Módszerek</w:t>
      </w:r>
    </w:p>
    <w:p w14:paraId="61742E73" w14:textId="77777777" w:rsidR="00221E70" w:rsidRPr="00C97989" w:rsidRDefault="00221E70" w:rsidP="00221E70">
      <w:r w:rsidRPr="00C97989">
        <w:t>A szelíd nyelvi nevelés </w:t>
      </w:r>
      <w:r w:rsidRPr="00C97989">
        <w:rPr>
          <w:b/>
          <w:bCs/>
        </w:rPr>
        <w:t>élményalapú, tevékenységközpontú és a nyelvelsajátítást helyezi a középpontba.</w:t>
      </w:r>
      <w:r w:rsidRPr="00C97989">
        <w:t> A </w:t>
      </w:r>
      <w:r w:rsidRPr="00C97989">
        <w:rPr>
          <w:b/>
          <w:bCs/>
        </w:rPr>
        <w:t>bevezető szakasz</w:t>
      </w:r>
      <w:r w:rsidRPr="00C97989">
        <w:t> természetes velejárója lehet a csendes, vagy megfigyelő időszak. Az irányító, pozitív tanári attitűd, valamint a </w:t>
      </w:r>
      <w:r w:rsidRPr="00C97989">
        <w:rPr>
          <w:b/>
          <w:bCs/>
        </w:rPr>
        <w:t>vidám, stresszmentes, motiváló tanulási környezet</w:t>
      </w:r>
      <w:r w:rsidRPr="00C97989">
        <w:t> hozzájárul ennek az érzelmi szűrőnek a feloldásához, így a nyelvtudás aktiválásához. Az idegen nyelv tanulásának kezdeti szakaszában még inkább igaz, hogy a hangsúly </w:t>
      </w:r>
      <w:r w:rsidRPr="00C97989">
        <w:rPr>
          <w:b/>
          <w:bCs/>
        </w:rPr>
        <w:t>a kommunikatív értéken kell, hogy legyen a nyelvi pontossággal szemben</w:t>
      </w:r>
      <w:r w:rsidRPr="00C97989">
        <w:t>.</w:t>
      </w:r>
    </w:p>
    <w:p w14:paraId="4126D642" w14:textId="77777777" w:rsidR="00221E70" w:rsidRPr="00C97989" w:rsidRDefault="00221E70" w:rsidP="00221E70">
      <w:r w:rsidRPr="00C97989">
        <w:t>Ebben az életkorban </w:t>
      </w:r>
      <w:r w:rsidRPr="00C97989">
        <w:rPr>
          <w:b/>
          <w:bCs/>
        </w:rPr>
        <w:t>a gyermekbarát, vizuális elemekben gazdag tanulási környezet</w:t>
      </w:r>
      <w:r w:rsidRPr="00C97989">
        <w:t> alapfeltétele a tanulói érdeklődés felkeltésének.</w:t>
      </w:r>
    </w:p>
    <w:p w14:paraId="09F67A19" w14:textId="77777777" w:rsidR="00221E70" w:rsidRPr="00C97989" w:rsidRDefault="00221E70" w:rsidP="00221E70">
      <w:r w:rsidRPr="00C97989">
        <w:t>A korosztály sajátosságainak megfelelően a </w:t>
      </w:r>
      <w:r w:rsidRPr="00C97989">
        <w:rPr>
          <w:b/>
          <w:bCs/>
        </w:rPr>
        <w:t>beszédértés és a beszédkészség fejlesztésén van a hangsúly, </w:t>
      </w:r>
      <w:r w:rsidRPr="00C97989">
        <w:t>mely segíti, megteremti a helyes kiejtés alapjait is. Minden esetben kontextusba ágyazva, </w:t>
      </w:r>
      <w:r w:rsidRPr="00C97989">
        <w:rPr>
          <w:b/>
          <w:bCs/>
        </w:rPr>
        <w:t>konkrét beszédhelyzetek</w:t>
      </w:r>
      <w:r w:rsidRPr="00C97989">
        <w:t> során javasolt feldolgozni a nyelvi tartalmakat. Fontos, hogy </w:t>
      </w:r>
      <w:r w:rsidRPr="00C97989">
        <w:rPr>
          <w:b/>
          <w:bCs/>
        </w:rPr>
        <w:t>a nyelvtanuló a kooperatív tanulási folyamat aktív résztvevője legyen.</w:t>
      </w:r>
    </w:p>
    <w:p w14:paraId="4FB6B592" w14:textId="77777777" w:rsidR="00221E70" w:rsidRPr="00C97989" w:rsidRDefault="00221E70" w:rsidP="00221E70">
      <w:r w:rsidRPr="00C97989">
        <w:t>A nyelvtanulás ebben a képzési szakaszban is szorosan kapcsolódik egyéb tudásterületekhez, ezzel is tudatosítva a tanulóban azt, hogy a nyelvtudás nem önmagáért való cél, hanem </w:t>
      </w:r>
      <w:r w:rsidRPr="00C97989">
        <w:rPr>
          <w:b/>
          <w:bCs/>
        </w:rPr>
        <w:t>eszköz a világ megismerésére és egyéni céljai elérésére.</w:t>
      </w:r>
      <w:r w:rsidRPr="00C97989">
        <w:t> Az alsó tagozaton a nyelvi tartalmak és tevékenységek leginkább a művészeti, alkotást és mozgást igénylő tanulásterületekhez, illetve a nem tanórához köthető rendezvényekhez, ünnepekhez, szabadidős programokhoz kötődhetnek.</w:t>
      </w:r>
    </w:p>
    <w:p w14:paraId="2F608D7D" w14:textId="77777777" w:rsidR="00221E70" w:rsidRDefault="00221E70" w:rsidP="00221E70"/>
    <w:p w14:paraId="2620BA05" w14:textId="77777777" w:rsidR="00221E70" w:rsidRDefault="00221E70" w:rsidP="00221E70"/>
    <w:p w14:paraId="508D21D7" w14:textId="77777777" w:rsidR="00221E70" w:rsidRPr="00C97989" w:rsidRDefault="00221E70" w:rsidP="00221E70">
      <w:pPr>
        <w:rPr>
          <w:b/>
          <w:bCs/>
        </w:rPr>
      </w:pPr>
      <w:r w:rsidRPr="00C97989">
        <w:rPr>
          <w:b/>
          <w:bCs/>
        </w:rPr>
        <w:t>2.4. Természettudomány és földrajz - Környezetismeret</w:t>
      </w:r>
    </w:p>
    <w:p w14:paraId="51580EA5" w14:textId="77777777" w:rsidR="00221E70" w:rsidRPr="00C97989" w:rsidRDefault="00221E70" w:rsidP="00221E70">
      <w:r w:rsidRPr="00C97989">
        <w:t>Tanulási cél</w:t>
      </w:r>
    </w:p>
    <w:p w14:paraId="3A36AC1B" w14:textId="77777777" w:rsidR="00221E70" w:rsidRPr="00C97989" w:rsidRDefault="00221E70" w:rsidP="00221E70">
      <w:pPr>
        <w:rPr>
          <w:i/>
          <w:iCs/>
        </w:rPr>
      </w:pPr>
      <w:r w:rsidRPr="00C97989">
        <w:rPr>
          <w:i/>
          <w:iCs/>
        </w:rPr>
        <w:t>Környezetismeret tantárgy cél- és feladatrendszerének megismerése.</w:t>
      </w:r>
    </w:p>
    <w:p w14:paraId="5E754B51" w14:textId="77777777" w:rsidR="00221E70" w:rsidRPr="00C97989" w:rsidRDefault="00221E70" w:rsidP="00221E70">
      <w:r w:rsidRPr="00C97989">
        <w:rPr>
          <w:b/>
          <w:bCs/>
        </w:rPr>
        <w:t>A környezetismeret tantárgy</w:t>
      </w:r>
      <w:r w:rsidRPr="00C97989">
        <w:t> a Természettudomány és földrajz tanulási terület bevezető tantárgya, mely </w:t>
      </w:r>
      <w:r w:rsidRPr="00C97989">
        <w:rPr>
          <w:b/>
          <w:bCs/>
        </w:rPr>
        <w:t>az alsó tagozat 3–4. évfolyamán jelenik meg.</w:t>
      </w:r>
    </w:p>
    <w:p w14:paraId="54D75584" w14:textId="77777777" w:rsidR="00221E70" w:rsidRPr="00C97989" w:rsidRDefault="00221E70" w:rsidP="00221E70">
      <w:r w:rsidRPr="00C97989">
        <w:t>A tantárgy épít az 1–2. osztályos magyar nyelv és irodalom, valamint a technológia és a matematika tantárgy keretein belül történő fejlesztésre.</w:t>
      </w:r>
    </w:p>
    <w:p w14:paraId="63F882CA" w14:textId="77777777" w:rsidR="00221E70" w:rsidRPr="00C97989" w:rsidRDefault="00221E70" w:rsidP="00221E70">
      <w:r w:rsidRPr="00C97989">
        <w:rPr>
          <w:b/>
          <w:bCs/>
        </w:rPr>
        <w:t>A tantárgy legfontosabb célja, hogy a gyermekek életkori sajátosságaira, kognitív fejlődésére, valamint kíváncsiságára építve képessé tegye őket szűkebb és tágabb környezetük, valamint saját testük megismerésére, a változások megértésére, alapvető ok-okozati összefüggések meglátására.</w:t>
      </w:r>
    </w:p>
    <w:p w14:paraId="4FBE776B" w14:textId="77777777" w:rsidR="00221E70" w:rsidRPr="00C97989" w:rsidRDefault="00221E70" w:rsidP="00221E70">
      <w:r w:rsidRPr="00C97989">
        <w:t>A tanulók a természettudományos ismeretszerzés és -feldolgozás módszereire épülő tevékenységek révén, </w:t>
      </w:r>
      <w:r w:rsidRPr="00C97989">
        <w:rPr>
          <w:b/>
          <w:bCs/>
        </w:rPr>
        <w:t>cselekvő úton szereznek tapasztalatokat</w:t>
      </w:r>
      <w:r w:rsidRPr="00C97989">
        <w:t>, aktívan vesznek részt a fejlesztés folyamatában.</w:t>
      </w:r>
    </w:p>
    <w:p w14:paraId="58F81D42" w14:textId="77777777" w:rsidR="00221E70" w:rsidRPr="00C97989" w:rsidRDefault="00221E70" w:rsidP="00221E70">
      <w:r w:rsidRPr="00C97989">
        <w:t>Kiemelt jelentőségű, hogy </w:t>
      </w:r>
      <w:r w:rsidRPr="00C97989">
        <w:rPr>
          <w:b/>
          <w:bCs/>
        </w:rPr>
        <w:t>a gyermekek saját tapasztalataikon keresztül</w:t>
      </w:r>
      <w:r w:rsidRPr="00C97989">
        <w:t> olyan természettudományos tapasztalatok birtokába jussanak, melyek segítik eligazodásukat az őket körülvevő természeti, társadalmi és gazdasági környezetben, valamint képessé teszi őket arra, hogy környezetükkel harmonikusan együtt éljenek. A tantárgy tanulása során tehát </w:t>
      </w:r>
      <w:r w:rsidRPr="00C97989">
        <w:rPr>
          <w:b/>
          <w:bCs/>
        </w:rPr>
        <w:t>erősíthető a környezet iránti érdeklődés, felelősségvállalás.</w:t>
      </w:r>
    </w:p>
    <w:p w14:paraId="41876191" w14:textId="77777777" w:rsidR="00221E70" w:rsidRPr="00C97989" w:rsidRDefault="00221E70" w:rsidP="00221E70">
      <w:r w:rsidRPr="00C97989">
        <w:t>Alapvető fontossággal jelenik meg a tantárgy céljai között </w:t>
      </w:r>
      <w:r w:rsidRPr="00C97989">
        <w:rPr>
          <w:b/>
          <w:bCs/>
        </w:rPr>
        <w:t>az egészség megőrzése és az egészséges életvitel</w:t>
      </w:r>
      <w:r w:rsidRPr="00C97989">
        <w:t> összetevői közötti összefüggés felismerése, az egészséges életmód szokásainak alakítása, valamint </w:t>
      </w:r>
      <w:r w:rsidRPr="00C97989">
        <w:rPr>
          <w:b/>
          <w:bCs/>
        </w:rPr>
        <w:t>az egészséget károsító hatások tudatos kerülésére</w:t>
      </w:r>
      <w:r w:rsidRPr="00C97989">
        <w:t> való nevelés.</w:t>
      </w:r>
    </w:p>
    <w:p w14:paraId="01B6C36F" w14:textId="77777777" w:rsidR="00221E70" w:rsidRPr="00C97989" w:rsidRDefault="00221E70" w:rsidP="00221E70">
      <w:r w:rsidRPr="00C97989">
        <w:t>A tevékenységek végzése során szerzett élmények biztosítják </w:t>
      </w:r>
      <w:r w:rsidRPr="00C97989">
        <w:rPr>
          <w:b/>
          <w:bCs/>
        </w:rPr>
        <w:t>a megismerés és felfedezés örömét</w:t>
      </w:r>
      <w:r w:rsidRPr="00C97989">
        <w:t>, ezáltal hozzájárulnak ahhoz, hogy folyamatos legyen a tanulók motivációja arra, hogy a természettudományok és a földrajz tárgykörébe tartozó problémákat minél mélyebben megismerhessék, megérthessék.</w:t>
      </w:r>
    </w:p>
    <w:p w14:paraId="5B741EF0" w14:textId="77777777" w:rsidR="00221E70" w:rsidRPr="00C97989" w:rsidRDefault="00221E70" w:rsidP="00221E70">
      <w:r w:rsidRPr="00C97989">
        <w:t>A környezetismeret tantárgy a Nemzeti alaptantervben rögzített </w:t>
      </w:r>
      <w:r w:rsidRPr="00C97989">
        <w:rPr>
          <w:b/>
          <w:bCs/>
        </w:rPr>
        <w:t>kulcskompetenciákat az alábbi módon fejleszti:</w:t>
      </w:r>
    </w:p>
    <w:p w14:paraId="10D3BE13" w14:textId="77777777" w:rsidR="00221E70" w:rsidRPr="00C97989" w:rsidRDefault="00221E70" w:rsidP="00221E70">
      <w:r w:rsidRPr="00C97989">
        <w:rPr>
          <w:b/>
          <w:bCs/>
        </w:rPr>
        <w:t>Tanulási stratégiákat használ fel</w:t>
      </w:r>
      <w:r w:rsidRPr="00C97989">
        <w:t>: tapasztalatai rögzítéséhez egyszerű ábrákat, grafikus szervezőket használ, készít.</w:t>
      </w:r>
    </w:p>
    <w:p w14:paraId="262FA410" w14:textId="77777777" w:rsidR="00221E70" w:rsidRPr="00C97989" w:rsidRDefault="00221E70" w:rsidP="00221E70">
      <w:r w:rsidRPr="00C97989">
        <w:t>Törekszik a természettudományos </w:t>
      </w:r>
      <w:r w:rsidRPr="00C97989">
        <w:rPr>
          <w:b/>
          <w:bCs/>
        </w:rPr>
        <w:t>szaknyelv pontos használatára</w:t>
      </w:r>
      <w:r w:rsidRPr="00C97989">
        <w:t>.</w:t>
      </w:r>
    </w:p>
    <w:p w14:paraId="0CB5C665" w14:textId="77777777" w:rsidR="00221E70" w:rsidRPr="00C97989" w:rsidRDefault="00221E70" w:rsidP="00221E70">
      <w:r w:rsidRPr="00C97989">
        <w:t>A vizsgálatok végzésekor </w:t>
      </w:r>
      <w:r w:rsidRPr="00C97989">
        <w:rPr>
          <w:b/>
          <w:bCs/>
        </w:rPr>
        <w:t>információkat gyűjt, rendszerez. A megfigyelés, összehasonlítás, csoportosítás, mérés és kísérletezés</w:t>
      </w:r>
      <w:r w:rsidRPr="00C97989">
        <w:t> során fejlődik a szöveges módon, a táblázattal és a grafikonokkal megadott információk megértésének képessége.</w:t>
      </w:r>
    </w:p>
    <w:p w14:paraId="3488B63B" w14:textId="77777777" w:rsidR="00221E70" w:rsidRPr="00C97989" w:rsidRDefault="00221E70" w:rsidP="00221E70">
      <w:r w:rsidRPr="00C97989">
        <w:t>Kiegészítő információkat gyűjt </w:t>
      </w:r>
      <w:r w:rsidRPr="00C97989">
        <w:rPr>
          <w:b/>
          <w:bCs/>
        </w:rPr>
        <w:t>digitális forrásokból, online feladatokat</w:t>
      </w:r>
      <w:r w:rsidRPr="00C97989">
        <w:t>, alkalmazásokat használ.</w:t>
      </w:r>
    </w:p>
    <w:p w14:paraId="7BC3CF58" w14:textId="77777777" w:rsidR="00221E70" w:rsidRPr="00C97989" w:rsidRDefault="00221E70" w:rsidP="00221E70">
      <w:r w:rsidRPr="00C97989">
        <w:t>Az ismeretszerző módszerek elsajátítása közben fejlődik a tanuló </w:t>
      </w:r>
      <w:r w:rsidRPr="00C97989">
        <w:rPr>
          <w:b/>
          <w:bCs/>
        </w:rPr>
        <w:t>problémamegoldó gondolkodása.</w:t>
      </w:r>
    </w:p>
    <w:p w14:paraId="21F661F9" w14:textId="77777777" w:rsidR="00221E70" w:rsidRPr="00C97989" w:rsidRDefault="00221E70" w:rsidP="00221E70">
      <w:r w:rsidRPr="00C97989">
        <w:rPr>
          <w:b/>
          <w:bCs/>
        </w:rPr>
        <w:t>Megismeri hazánk kulturális örökségének egyes elemeit.</w:t>
      </w:r>
    </w:p>
    <w:p w14:paraId="041962CE" w14:textId="77777777" w:rsidR="00221E70" w:rsidRPr="00C97989" w:rsidRDefault="00221E70" w:rsidP="00221E70">
      <w:r w:rsidRPr="00C97989">
        <w:t>A tantárgy céljaiból következik, hogy szükségszerűen szervesen kötődik a hétköznapi élethez, s így </w:t>
      </w:r>
      <w:r w:rsidRPr="00C97989">
        <w:rPr>
          <w:b/>
          <w:bCs/>
        </w:rPr>
        <w:t>erősen gyakorlatorientált.</w:t>
      </w:r>
      <w:r w:rsidRPr="00C97989">
        <w:t> Nem ismereteket tanít meg a gyermekek számára, hanem a gyermekek saját </w:t>
      </w:r>
      <w:r w:rsidRPr="00C97989">
        <w:rPr>
          <w:b/>
          <w:bCs/>
        </w:rPr>
        <w:t>tevékenységeinek tapasztalatai által készíti elő a fogalomalkotás</w:t>
      </w:r>
      <w:r w:rsidRPr="00C97989">
        <w:t>t.</w:t>
      </w:r>
    </w:p>
    <w:p w14:paraId="5CF0280A" w14:textId="77777777" w:rsidR="00221E70" w:rsidRPr="00C97989" w:rsidRDefault="00221E70" w:rsidP="00221E70">
      <w:r w:rsidRPr="00C97989">
        <w:t>A tantárgy tananyag tartalma </w:t>
      </w:r>
      <w:r w:rsidRPr="00C97989">
        <w:rPr>
          <w:b/>
          <w:bCs/>
        </w:rPr>
        <w:t>1-2. évfolyamon más tantárgy kereten belül valósul</w:t>
      </w:r>
      <w:r w:rsidRPr="00C97989">
        <w:t> meg. A megfigyelés, összehasonlítás, csoportosítás és mérés módszereinek alkalmazása az eddigi tapasztalatok rendszerezése és bővítése a természettudományos megismerési képességek fejlesztését célzottan teszi lehetővé. Ez a megvalósítás eltér a korábbi kerettantervi tananyag elosztáshoz képest.</w:t>
      </w:r>
    </w:p>
    <w:p w14:paraId="043CF21C" w14:textId="77777777" w:rsidR="00221E70" w:rsidRPr="00C97989" w:rsidRDefault="00221E70" w:rsidP="00221E70">
      <w:r w:rsidRPr="00C97989">
        <w:t>A környezetismeret tanításának legfontosabb célja a 3–4. évfolyamon azoknak a </w:t>
      </w:r>
      <w:r w:rsidRPr="00C97989">
        <w:rPr>
          <w:b/>
          <w:bCs/>
        </w:rPr>
        <w:t>képességeknek a fejlesztése, valamint azoknak a szokásoknak az alakítása, melyek szűkebb és tágabb környezetük megismeréséhez és a felsőbb évfolyamokon a természettudományos tárgyak tanulásához szükségesek.</w:t>
      </w:r>
    </w:p>
    <w:p w14:paraId="3120D3EB" w14:textId="77777777" w:rsidR="00221E70" w:rsidRPr="00C97989" w:rsidRDefault="00221E70" w:rsidP="00221E70">
      <w:r w:rsidRPr="00C97989">
        <w:t>A tanulási folyamat során az </w:t>
      </w:r>
      <w:r w:rsidRPr="00C97989">
        <w:rPr>
          <w:b/>
          <w:bCs/>
        </w:rPr>
        <w:t>ismeretszerző módszerek elsajátításán keresztül a megismerési képességek fejlesztése a fő cél, az ismeretanyag pedig a célok elérését szolgáló eszköz.</w:t>
      </w:r>
    </w:p>
    <w:p w14:paraId="536EBD9B" w14:textId="77777777" w:rsidR="00221E70" w:rsidRPr="00C97989" w:rsidRDefault="00221E70" w:rsidP="00221E70">
      <w:r w:rsidRPr="00C97989">
        <w:t>A megfigyelés, leírás, összehasonlítás, csoportosítás, mérés, valamint a kísérletezés módszereit gyakorolva fejlődik a tanulók megfigyelő, leíró, azonosító, megkülönböztető képessége, mérési technikája, valamint a kísérletezéshez szükséges képességeik.</w:t>
      </w:r>
    </w:p>
    <w:p w14:paraId="5A6CB7FA" w14:textId="77777777" w:rsidR="00221E70" w:rsidRPr="00C97989" w:rsidRDefault="00221E70" w:rsidP="00221E70">
      <w:r w:rsidRPr="00C97989">
        <w:t>A megértéshez, fogalomalkotáshoz szükség van a célzott és folyamatos megfigyelésre.</w:t>
      </w:r>
    </w:p>
    <w:p w14:paraId="17DAD567" w14:textId="77777777" w:rsidR="00221E70" w:rsidRPr="00C97989" w:rsidRDefault="00221E70" w:rsidP="00221E70">
      <w:r w:rsidRPr="00C97989">
        <w:t>A tanulók a leírás alkalmazásával szóban, rajzban, írásban rögzítik tapasztalataikat.</w:t>
      </w:r>
    </w:p>
    <w:p w14:paraId="41399341" w14:textId="77777777" w:rsidR="00221E70" w:rsidRPr="00C97989" w:rsidRDefault="00221E70" w:rsidP="00221E70">
      <w:r w:rsidRPr="00C97989">
        <w:t>Az összehasonlítás vezet el a lényeges jegyek kiemelésén túl az összefüggések meglátásához, az ugyanabba a fogalmi csoportba tartozó jellemzők megismeréséhez.</w:t>
      </w:r>
    </w:p>
    <w:p w14:paraId="58D2FF5A" w14:textId="77777777" w:rsidR="00221E70" w:rsidRPr="00C97989" w:rsidRDefault="00221E70" w:rsidP="00221E70">
      <w:r w:rsidRPr="00C97989">
        <w:t>Fontos az alapvető mennyiségi tulajdonságok megismerése, mérésük megbízható szinten történő elsajátítása, mert a mérés módszerét mindegyik természettudományos tantárgy alkalmazza.</w:t>
      </w:r>
    </w:p>
    <w:p w14:paraId="319AF843" w14:textId="77777777" w:rsidR="00221E70" w:rsidRPr="00C97989" w:rsidRDefault="00221E70" w:rsidP="00221E70">
      <w:r w:rsidRPr="00C97989">
        <w:t>Egyszerű kísérletek végzésével készítjük elő a későbbi természettudományos kísérletezést, mely a legmagasabb szintű természettudományos megismerési módszer.</w:t>
      </w:r>
    </w:p>
    <w:p w14:paraId="2132F0A4" w14:textId="77777777" w:rsidR="00221E70" w:rsidRPr="00C97989" w:rsidRDefault="00221E70" w:rsidP="00221E70">
      <w:r w:rsidRPr="00C97989">
        <w:t>Az ismeretszerző módszerek alkalmazása közben, </w:t>
      </w:r>
      <w:r w:rsidRPr="00C97989">
        <w:rPr>
          <w:b/>
          <w:bCs/>
        </w:rPr>
        <w:t>tapasztalati úton kezdődik el a fogalmak kialakításának folyamata,</w:t>
      </w:r>
      <w:r w:rsidRPr="00C97989">
        <w:t> de ez nem zárul le a 4. évfolyam végén, ekkorra még nem alakulnak ki kész fogalmak.</w:t>
      </w:r>
    </w:p>
    <w:p w14:paraId="3A46964D" w14:textId="77777777" w:rsidR="00221E70" w:rsidRPr="00C97989" w:rsidRDefault="00221E70" w:rsidP="00221E70">
      <w:r w:rsidRPr="00C97989">
        <w:t>Az összehasonlítás, csoportosítás, rendezés, mérés a matematikai készségfejlesztést is segíti, a leírás módszerével fejleszthetők a kommunikációs képességek is. A környezetismeret-órán végzett tevékenységek többsége társak közötti kooperációt igényel.</w:t>
      </w:r>
    </w:p>
    <w:p w14:paraId="4100CFD4" w14:textId="77777777" w:rsidR="00221E70" w:rsidRPr="00C97989" w:rsidRDefault="00221E70" w:rsidP="00221E70">
      <w:r w:rsidRPr="00C97989">
        <w:rPr>
          <w:b/>
          <w:bCs/>
        </w:rPr>
        <w:t>A tantárgy tanításának új vonásai a tanulásterület megjelenítésében fellelhető változás, az alsó tagozat 3–4. évfolyamán jelenik meg. A cselekvő úton szerzett saját tapasztalatok, gyakorlatorientált, nem ismereteket tanít, megtapasztalás útján készíti elő a fogalomalkotást.</w:t>
      </w:r>
    </w:p>
    <w:p w14:paraId="5731D945" w14:textId="77777777" w:rsidR="00221E70" w:rsidRPr="00C97989" w:rsidRDefault="00221E70" w:rsidP="00221E70">
      <w:pPr>
        <w:rPr>
          <w:b/>
          <w:bCs/>
        </w:rPr>
      </w:pPr>
      <w:r w:rsidRPr="00C97989">
        <w:rPr>
          <w:b/>
          <w:bCs/>
        </w:rPr>
        <w:t> 2.5. Etika</w:t>
      </w:r>
    </w:p>
    <w:p w14:paraId="2E69236E" w14:textId="77777777" w:rsidR="00221E70" w:rsidRPr="00C97989" w:rsidRDefault="00221E70" w:rsidP="00221E70">
      <w:r w:rsidRPr="00C97989">
        <w:t>Tanulási cél</w:t>
      </w:r>
    </w:p>
    <w:p w14:paraId="1280F400" w14:textId="77777777" w:rsidR="00221E70" w:rsidRPr="00C97989" w:rsidRDefault="00221E70" w:rsidP="00221E70">
      <w:pPr>
        <w:rPr>
          <w:i/>
          <w:iCs/>
        </w:rPr>
      </w:pPr>
      <w:r w:rsidRPr="00C97989">
        <w:rPr>
          <w:i/>
          <w:iCs/>
        </w:rPr>
        <w:t>Etika tantárgy cél- és feladatrendszerének megismerése.</w:t>
      </w:r>
    </w:p>
    <w:p w14:paraId="781D70F3" w14:textId="77777777" w:rsidR="00221E70" w:rsidRPr="00C97989" w:rsidRDefault="00221E70" w:rsidP="00221E70">
      <w:r w:rsidRPr="00C97989">
        <w:rPr>
          <w:b/>
          <w:bCs/>
        </w:rPr>
        <w:t>Az etika tantárgy alapvető célja az egyéni és közösségi identitás formálása, stabilizálása, az egyének és a csoportok közti együttműködés megteremtése.</w:t>
      </w:r>
      <w:r w:rsidRPr="00C97989">
        <w:t> Ehhez járulnak hozzá a kulturális hagyományokban gyökerező </w:t>
      </w:r>
      <w:r w:rsidRPr="00C97989">
        <w:rPr>
          <w:b/>
          <w:bCs/>
        </w:rPr>
        <w:t>erkölcsi elvek, társas szabályok megismertetése, az egyén gondolkodásában formálódó, a szocio-emocionális készségek fejlesztése.</w:t>
      </w:r>
    </w:p>
    <w:p w14:paraId="1C830906" w14:textId="77777777" w:rsidR="00221E70" w:rsidRPr="00C97989" w:rsidRDefault="00221E70" w:rsidP="00221E70">
      <w:r w:rsidRPr="00C97989">
        <w:rPr>
          <w:b/>
          <w:bCs/>
        </w:rPr>
        <w:t>Az erkölcsi nevelés fő célja a tanuló erkölcsi érzületének és erkölcsi gondolkodásának fejlesztése, a tanuló segítése a társas szabályok, a viselkedésminták azonosításában és saját alakuló értékrendjének tudatosításában. </w:t>
      </w:r>
      <w:r w:rsidRPr="00C97989">
        <w:t>Az egyént és a közösségeket érintő etikai elvek és az ezekből következő kérdések felismerése az árnyalt, a másik ember vagy csoport szempontjait is megértő gondolkodást fejleszti.</w:t>
      </w:r>
    </w:p>
    <w:p w14:paraId="69FDF0A3" w14:textId="77777777" w:rsidR="00221E70" w:rsidRPr="00C97989" w:rsidRDefault="00221E70" w:rsidP="00221E70">
      <w:r w:rsidRPr="00C97989">
        <w:rPr>
          <w:b/>
          <w:bCs/>
        </w:rPr>
        <w:t>A tananyag alapvető értékeket közvetít.</w:t>
      </w:r>
      <w:r w:rsidRPr="00C97989">
        <w:t> Ezek a </w:t>
      </w:r>
      <w:r w:rsidRPr="00C97989">
        <w:rPr>
          <w:b/>
          <w:bCs/>
        </w:rPr>
        <w:t>segítés, megértés, együttérzés, törődés, szabadság, felelősség igazságosság, becsületesség, méltányosság, tolerancia, önazonosság. Ezek a tanuló lelkiismeretének fejlődését szolgálják.</w:t>
      </w:r>
      <w:r w:rsidRPr="00C97989">
        <w:t> A témák feldolgozása a tanulót megfontolt döntésre, kulturált véleményalkotásra és felelős tevékenységre készteti.</w:t>
      </w:r>
    </w:p>
    <w:p w14:paraId="4E0585AA" w14:textId="77777777" w:rsidR="00221E70" w:rsidRPr="00C97989" w:rsidRDefault="00221E70" w:rsidP="00221E70">
      <w:r w:rsidRPr="00C97989">
        <w:t>Az ajánlott tantárgyi tartalmak és tanulói tevékenységek olyan képességeket is fejlesztenek, melyek </w:t>
      </w:r>
      <w:r w:rsidRPr="00C97989">
        <w:rPr>
          <w:b/>
          <w:bCs/>
        </w:rPr>
        <w:t>a tanulót az életvezetésében sikeressé és tudatosabbá, társai és környezete problémái iránt érzékenyebbé tehetik, erősítik identitását, aktív társadalmi cselekvésre késztetik és segítik a nehéz helyzetek megoldásában.</w:t>
      </w:r>
    </w:p>
    <w:p w14:paraId="44E5AC8A" w14:textId="77777777" w:rsidR="00221E70" w:rsidRPr="00C97989" w:rsidRDefault="00221E70" w:rsidP="00221E70">
      <w:r w:rsidRPr="00C97989">
        <w:t>A tantárgy keretében alkalmazott módszerek elősegítik az </w:t>
      </w:r>
      <w:r w:rsidRPr="00C97989">
        <w:rPr>
          <w:b/>
          <w:bCs/>
        </w:rPr>
        <w:t>egyéni tanulási stílus kialakítását</w:t>
      </w:r>
      <w:r w:rsidRPr="00C97989">
        <w:t>, a mérlegelő gondolkodást, a </w:t>
      </w:r>
      <w:r w:rsidRPr="00C97989">
        <w:rPr>
          <w:b/>
          <w:bCs/>
        </w:rPr>
        <w:t>belső motiváción nyugvó cselekvést</w:t>
      </w:r>
      <w:r w:rsidRPr="00C97989">
        <w:t>, a célok elérése iránti </w:t>
      </w:r>
      <w:r w:rsidRPr="00C97989">
        <w:rPr>
          <w:b/>
          <w:bCs/>
        </w:rPr>
        <w:t>elkötelezettsége</w:t>
      </w:r>
      <w:r w:rsidRPr="00C97989">
        <w:t>t,</w:t>
      </w:r>
    </w:p>
    <w:p w14:paraId="3A19058C" w14:textId="77777777" w:rsidR="00221E70" w:rsidRPr="00C97989" w:rsidRDefault="00221E70" w:rsidP="00221E70">
      <w:r w:rsidRPr="00C97989">
        <w:t>A tanuló gyakorolja az érzelmek kommunikálásának, </w:t>
      </w:r>
      <w:r w:rsidRPr="00C97989">
        <w:rPr>
          <w:b/>
          <w:bCs/>
        </w:rPr>
        <w:t>az empátián nyugvó értő figyelemnek</w:t>
      </w:r>
      <w:r w:rsidRPr="00C97989">
        <w:t>, </w:t>
      </w:r>
      <w:r w:rsidRPr="00C97989">
        <w:rPr>
          <w:b/>
          <w:bCs/>
        </w:rPr>
        <w:t>az erőszakmentes kommunikációnak</w:t>
      </w:r>
      <w:r w:rsidRPr="00C97989">
        <w:t>, valamint a társas </w:t>
      </w:r>
      <w:r w:rsidRPr="00C97989">
        <w:rPr>
          <w:b/>
          <w:bCs/>
        </w:rPr>
        <w:t>konfliktusok kezelésének</w:t>
      </w:r>
      <w:r w:rsidRPr="00C97989">
        <w:t> kommunikációs technikákat igénylő változatait.</w:t>
      </w:r>
    </w:p>
    <w:p w14:paraId="6CF69669" w14:textId="77777777" w:rsidR="00221E70" w:rsidRPr="00C97989" w:rsidRDefault="00221E70" w:rsidP="00221E70">
      <w:r w:rsidRPr="00C97989">
        <w:t>A virtuális térben kialakult közösségek tagjainak viselkedését befolyásoló </w:t>
      </w:r>
      <w:r w:rsidRPr="00C97989">
        <w:rPr>
          <w:b/>
          <w:bCs/>
        </w:rPr>
        <w:t>etikai szabályok</w:t>
      </w:r>
      <w:r w:rsidRPr="00C97989">
        <w:t> felismerése. A digitális önkifejezés, a </w:t>
      </w:r>
      <w:r w:rsidRPr="00C97989">
        <w:rPr>
          <w:b/>
          <w:bCs/>
        </w:rPr>
        <w:t>közösségi oldalakon történő önmegjelenítés, az</w:t>
      </w:r>
      <w:r w:rsidRPr="00C97989">
        <w:t> </w:t>
      </w:r>
      <w:r w:rsidRPr="00C97989">
        <w:rPr>
          <w:b/>
          <w:bCs/>
        </w:rPr>
        <w:t>információk kezelése.</w:t>
      </w:r>
    </w:p>
    <w:p w14:paraId="4AF53015" w14:textId="77777777" w:rsidR="00221E70" w:rsidRPr="00C97989" w:rsidRDefault="00221E70" w:rsidP="00221E70">
      <w:r w:rsidRPr="00C97989">
        <w:t>A különböző esettanulmányi példákban és a valóságos élethelyzetekben felmerülő etikai problémák, konfliktusok és a szabályok felismerése közben a tanuló elemző, problémamegoldó, mérlegelő gondolkodás alkalmazásával vizsgálja az események bekövetkezésének feltételeit. Átalakítja a szerzett információt, következtetéseket von le, magyarázatot keres, rendszerezést végez.</w:t>
      </w:r>
    </w:p>
    <w:p w14:paraId="3B426BDF" w14:textId="77777777" w:rsidR="00221E70" w:rsidRPr="00C97989" w:rsidRDefault="00221E70" w:rsidP="00221E70">
      <w:r w:rsidRPr="00C97989">
        <w:t>A tantárgy támogatja az önismereten alapuló </w:t>
      </w:r>
      <w:r w:rsidRPr="00C97989">
        <w:rPr>
          <w:b/>
          <w:bCs/>
        </w:rPr>
        <w:t>önszabályozás és önfejlesztés megvalósítását</w:t>
      </w:r>
      <w:r w:rsidRPr="00C97989">
        <w:t>, a lelkiismeretesség, az alkalmazkodóképesség, a kezdeményezőkészség, az elkötelezettség kialakulását, és a teljesítmény javítására való törekvést.</w:t>
      </w:r>
    </w:p>
    <w:p w14:paraId="7E312678" w14:textId="77777777" w:rsidR="00221E70" w:rsidRPr="00C97989" w:rsidRDefault="00221E70" w:rsidP="00221E70">
      <w:r w:rsidRPr="00C97989">
        <w:t>A szocio-emocionális készségek fejlesztése drámajátékkal, szerepjátékkal valósul meg, az érzelmek kifejeződése zenei produkciókban, vizuális alkotásokban ölt testet.</w:t>
      </w:r>
    </w:p>
    <w:p w14:paraId="3E9DCF57" w14:textId="77777777" w:rsidR="00221E70" w:rsidRPr="00C97989" w:rsidRDefault="00221E70" w:rsidP="00221E70">
      <w:r w:rsidRPr="00C97989">
        <w:t>Szakasz teljesítve.</w:t>
      </w:r>
    </w:p>
    <w:p w14:paraId="47281F49" w14:textId="77777777" w:rsidR="00221E70" w:rsidRPr="00C97989" w:rsidRDefault="00221E70" w:rsidP="00221E70">
      <w:pPr>
        <w:rPr>
          <w:b/>
          <w:bCs/>
        </w:rPr>
      </w:pPr>
      <w:r w:rsidRPr="00C97989">
        <w:rPr>
          <w:b/>
          <w:bCs/>
        </w:rPr>
        <w:t>1-2. évfolyam</w:t>
      </w:r>
    </w:p>
    <w:p w14:paraId="694515D3" w14:textId="77777777" w:rsidR="00221E70" w:rsidRPr="00C97989" w:rsidRDefault="00221E70" w:rsidP="00221E70">
      <w:r w:rsidRPr="00C97989">
        <w:rPr>
          <w:b/>
          <w:bCs/>
        </w:rPr>
        <w:t>Az alsó tagozat első két évfolyamán az etika tantárgy elsődleges feladata az öntudatos erkölcsi-etikai gondolkodás kialakítása.</w:t>
      </w:r>
      <w:r w:rsidRPr="00C97989">
        <w:t> Továbbá a tanuló önmagáról és közvetlen környezetéről szerzett ismereteinek tudatossá tétele, a legalapvetőbb szocio-emocionális eszköztárának létrehozása és </w:t>
      </w:r>
      <w:r w:rsidRPr="00C97989">
        <w:rPr>
          <w:b/>
          <w:bCs/>
        </w:rPr>
        <w:t>a szokásszintű viselkedések belsővé válása</w:t>
      </w:r>
      <w:r w:rsidRPr="00C97989">
        <w:t>.</w:t>
      </w:r>
    </w:p>
    <w:p w14:paraId="1A63257C" w14:textId="77777777" w:rsidR="00221E70" w:rsidRPr="00C97989" w:rsidRDefault="00221E70" w:rsidP="00221E70">
      <w:r w:rsidRPr="00C97989">
        <w:t>A tanuló érzelemvilágában is </w:t>
      </w:r>
      <w:r w:rsidRPr="00C97989">
        <w:rPr>
          <w:b/>
          <w:bCs/>
        </w:rPr>
        <w:t>törekszik a felnőtt világ elvárásainak megfelelni.</w:t>
      </w:r>
      <w:r w:rsidRPr="00C97989">
        <w:t> A család, mint az érzelmek legfontosabb biztosítója, továbbra is döntő jelentőségű a számára, </w:t>
      </w:r>
      <w:r w:rsidRPr="00C97989">
        <w:rPr>
          <w:b/>
          <w:bCs/>
        </w:rPr>
        <w:t>de már képes elfogadni a pedagógusok és a kortársak érzelmi megnyilvánulásait</w:t>
      </w:r>
      <w:r w:rsidRPr="00C97989">
        <w:t>.</w:t>
      </w:r>
    </w:p>
    <w:p w14:paraId="68A1B3C0" w14:textId="77777777" w:rsidR="00221E70" w:rsidRPr="00C97989" w:rsidRDefault="00221E70" w:rsidP="00221E70">
      <w:r w:rsidRPr="00C97989">
        <w:t>A megterhelő érzelmekkel nem tud egyedül megküzdeni. A gyermekkor </w:t>
      </w:r>
      <w:r w:rsidRPr="00C97989">
        <w:rPr>
          <w:b/>
          <w:bCs/>
        </w:rPr>
        <w:t>meghatározó érzelmei: a szeretet, a biztonság, a bizalom, a félelem.</w:t>
      </w:r>
      <w:r w:rsidRPr="00C97989">
        <w:t> Fontos e korosztály esetében a szülővel, a tanárokkal, a tekintélyszemélyekkel való kapcsolat.</w:t>
      </w:r>
    </w:p>
    <w:p w14:paraId="1E79C550" w14:textId="77777777" w:rsidR="00221E70" w:rsidRPr="00C97989" w:rsidRDefault="00221E70" w:rsidP="00221E70">
      <w:r w:rsidRPr="00C97989">
        <w:t>A tanórákon a korosztály képességeihez alkalmazkodva nagyobb súllyal jelennek meg a rajzos, kreatív, mozgásos, dramatikus játékok, helyzetgyakorlatok. </w:t>
      </w:r>
      <w:r w:rsidRPr="00C97989">
        <w:rPr>
          <w:b/>
          <w:bCs/>
        </w:rPr>
        <w:t>Új elem az önmagára figyelő magatartás fejlesztése, az érzések, gondolatok pontos megfogalmazása.</w:t>
      </w:r>
    </w:p>
    <w:p w14:paraId="40934B81" w14:textId="77777777" w:rsidR="00221E70" w:rsidRPr="00C97989" w:rsidRDefault="00221E70" w:rsidP="00221E70">
      <w:r w:rsidRPr="00C97989">
        <w:t>Az 1–2. évfolyam kerettanterve a tanulók </w:t>
      </w:r>
      <w:r w:rsidRPr="00C97989">
        <w:rPr>
          <w:b/>
          <w:bCs/>
        </w:rPr>
        <w:t>önmagukhoz való viszonyulására,</w:t>
      </w:r>
      <w:r w:rsidRPr="00C97989">
        <w:t> alapvető önismeretére, valamint elemi környezetükre, a </w:t>
      </w:r>
      <w:r w:rsidRPr="00C97989">
        <w:rPr>
          <w:b/>
          <w:bCs/>
        </w:rPr>
        <w:t>rokoni és kortárskapcsolatok közeg</w:t>
      </w:r>
      <w:r w:rsidRPr="00C97989">
        <w:t>ére összpontosít.</w:t>
      </w:r>
    </w:p>
    <w:p w14:paraId="6DC46B9A" w14:textId="77777777" w:rsidR="00221E70" w:rsidRPr="00C97989" w:rsidRDefault="00221E70" w:rsidP="00221E70">
      <w:r w:rsidRPr="00C97989">
        <w:t>A tevékenységközpontú, tanulási tapasztalatokra épülő módszerek lehetőséget nyújtanak a személyes véleményalkotásra, a közösséghez tartozás élményének megélésére. </w:t>
      </w:r>
    </w:p>
    <w:p w14:paraId="2360E7B0" w14:textId="77777777" w:rsidR="00221E70" w:rsidRPr="00C97989" w:rsidRDefault="00221E70" w:rsidP="00221E70"/>
    <w:p w14:paraId="57A4FE6A" w14:textId="77777777" w:rsidR="00221E70" w:rsidRPr="00C97989" w:rsidRDefault="00221E70" w:rsidP="00221E70">
      <w:r w:rsidRPr="00C97989">
        <w:t>Szakasz teljesítve.</w:t>
      </w:r>
    </w:p>
    <w:p w14:paraId="6FC0FA2D" w14:textId="77777777" w:rsidR="00221E70" w:rsidRPr="00C97989" w:rsidRDefault="00221E70" w:rsidP="00221E70">
      <w:pPr>
        <w:rPr>
          <w:b/>
          <w:bCs/>
        </w:rPr>
      </w:pPr>
      <w:r w:rsidRPr="00C97989">
        <w:rPr>
          <w:b/>
          <w:bCs/>
        </w:rPr>
        <w:t>3–4. évfolyam</w:t>
      </w:r>
    </w:p>
    <w:p w14:paraId="594A9019" w14:textId="77777777" w:rsidR="00221E70" w:rsidRPr="00C97989" w:rsidRDefault="00221E70" w:rsidP="00221E70">
      <w:r w:rsidRPr="00C97989">
        <w:t>Az alsó tagozat 3–4. évfolyamán az etika tantárgy célkitűzése a korábbi években megalapozott ismeretek elmélyítése, a készségek továbbfejlesztése; a felvetett témákban való alaposabb elmélyülés. A reális énkép kialakítására építve megkezdődhet a személyes erősségek és hiányosságok feltérképezése és alakítása; a szocio-emocionális készségek tudatos fejlesztése és a tanulót közvetlenül körülvevő társadalmi közegek után a tágabb környezet etikai szempontú vizsgálata és megértése.</w:t>
      </w:r>
    </w:p>
    <w:p w14:paraId="1C8703BF" w14:textId="77777777" w:rsidR="00221E70" w:rsidRPr="00C97989" w:rsidRDefault="00221E70" w:rsidP="00221E70">
      <w:r w:rsidRPr="00C97989">
        <w:rPr>
          <w:b/>
          <w:bCs/>
        </w:rPr>
        <w:t>A 3–4. évfolyamon folytatódik a zsidó-keresztény-keresztyén erkölcsi értékrend alapozása, a tanulók által képviselt értékek személyre szabott mintázatának kialakulása.</w:t>
      </w:r>
    </w:p>
    <w:p w14:paraId="02A7891D" w14:textId="77777777" w:rsidR="00221E70" w:rsidRPr="00C97989" w:rsidRDefault="00221E70" w:rsidP="00221E70">
      <w:r w:rsidRPr="00C97989">
        <w:t>A tanulók képesek </w:t>
      </w:r>
      <w:r w:rsidRPr="00C97989">
        <w:rPr>
          <w:b/>
          <w:bCs/>
        </w:rPr>
        <w:t>mások élethelyzetének megértésére</w:t>
      </w:r>
      <w:r w:rsidRPr="00C97989">
        <w:t>. </w:t>
      </w:r>
      <w:r w:rsidRPr="00C97989">
        <w:rPr>
          <w:b/>
          <w:bCs/>
        </w:rPr>
        <w:t>Felerősödik a kortársak hatása</w:t>
      </w:r>
      <w:r w:rsidRPr="00C97989">
        <w:t>, de még a pedagógus által közvetített értékeket tekintik mérvadónak, empatikus képességük fejlődésével már képesek megérteni ellentmondásos érzelmeket és tulajdonságokat is.</w:t>
      </w:r>
    </w:p>
    <w:p w14:paraId="7043BF07" w14:textId="77777777" w:rsidR="00221E70" w:rsidRPr="00C97989" w:rsidRDefault="00221E70" w:rsidP="00221E70">
      <w:r w:rsidRPr="00C97989">
        <w:t>A pedagógus feladata ebben az életkorban az </w:t>
      </w:r>
      <w:r w:rsidRPr="00C97989">
        <w:rPr>
          <w:b/>
          <w:bCs/>
        </w:rPr>
        <w:t>érzékenyítés, a tanulók személyes véleményére és tapasztalataira vonatkozó elfogadás és nyitottság, a társadalmi felelősségvállalás modellálása.</w:t>
      </w:r>
      <w:r w:rsidRPr="00C97989">
        <w:t> Az alkalmazott pedagógiai módszerekben a </w:t>
      </w:r>
      <w:r w:rsidRPr="00C97989">
        <w:rPr>
          <w:b/>
          <w:bCs/>
        </w:rPr>
        <w:t>szóbeli kifejezőkészség </w:t>
      </w:r>
      <w:r w:rsidRPr="00C97989">
        <w:t>és az öntudatosság fejlődésével fokozatosan bővül a szóbeli, majd írásbeli feladatok köre, ugyanakkor fontos, hogy </w:t>
      </w:r>
      <w:r w:rsidRPr="00C97989">
        <w:rPr>
          <w:b/>
          <w:bCs/>
        </w:rPr>
        <w:t>legyenek cselekedeteken alapuló, dramatikus és kreativitást igénylő, alkotó feladatok is </w:t>
      </w:r>
      <w:r w:rsidRPr="00C97989">
        <w:t>a tanórákon.</w:t>
      </w:r>
    </w:p>
    <w:p w14:paraId="720450CD" w14:textId="77777777" w:rsidR="00221E70" w:rsidRPr="00C97989" w:rsidRDefault="00221E70" w:rsidP="00221E70">
      <w:r w:rsidRPr="00C97989">
        <w:t>A 3–4. évfolyamokon előtérbe kerül </w:t>
      </w:r>
      <w:r w:rsidRPr="00C97989">
        <w:rPr>
          <w:b/>
          <w:bCs/>
        </w:rPr>
        <w:t>a hithez kapcsolódó alapvető erkölcsi értékrend megismerése, megértése és belsővé tétele is</w:t>
      </w:r>
      <w:r w:rsidRPr="00C97989">
        <w:t>. Lényege, hogy a tanulók számára nyilvánvalóvá váljon: az alapvető értékek eredete, forrásai és ezek belsővé válása tovább formálhatja spirituális világképüket is. A pedagógiai munka fontos eleme a tanulók önálló </w:t>
      </w:r>
      <w:r w:rsidRPr="00C97989">
        <w:rPr>
          <w:b/>
          <w:bCs/>
        </w:rPr>
        <w:t>kötelezettségtudatának, akaraterejének és öntevékenységének fejlesztése;</w:t>
      </w:r>
      <w:r w:rsidRPr="00C97989">
        <w:t> a szorgalom, kitartás és felelősségvállalás autonóm erkölcsi értékrendbe való beépülésének előmozdítása. Az alsó tagozat 3–4. évfolyamán a korábbi években megalapozott normatív erkölcsi gondolkodás, önismeret, érzelmi intellektus, spirituális világkép és társas felelősségvállalás tovább fejlődik, elmélyül, </w:t>
      </w:r>
      <w:r w:rsidRPr="00C97989">
        <w:rPr>
          <w:b/>
          <w:bCs/>
        </w:rPr>
        <w:t>az értékrend stabilizálódik</w:t>
      </w:r>
      <w:r w:rsidRPr="00C97989">
        <w:t>, ennek következtében a tanulók egyre </w:t>
      </w:r>
      <w:r w:rsidRPr="00C97989">
        <w:rPr>
          <w:b/>
          <w:bCs/>
        </w:rPr>
        <w:t>határozottabban nyilvánítják ki saját vélemé</w:t>
      </w:r>
      <w:r w:rsidRPr="00C97989">
        <w:t>nyüket, egyre megalapozottabban hoznak döntéseket.</w:t>
      </w:r>
    </w:p>
    <w:p w14:paraId="2A9CB08D" w14:textId="77777777" w:rsidR="00221E70" w:rsidRPr="00C97989" w:rsidRDefault="00221E70" w:rsidP="00221E70">
      <w:pPr>
        <w:rPr>
          <w:b/>
          <w:bCs/>
        </w:rPr>
      </w:pPr>
      <w:r w:rsidRPr="00C97989">
        <w:rPr>
          <w:b/>
          <w:bCs/>
        </w:rPr>
        <w:t>2.6. Testnevelés</w:t>
      </w:r>
    </w:p>
    <w:p w14:paraId="582DD03C" w14:textId="77777777" w:rsidR="00221E70" w:rsidRPr="00C97989" w:rsidRDefault="00221E70" w:rsidP="00221E70">
      <w:r w:rsidRPr="00C97989">
        <w:t>Tanulási cél</w:t>
      </w:r>
    </w:p>
    <w:p w14:paraId="709A84C8" w14:textId="77777777" w:rsidR="00221E70" w:rsidRPr="00C97989" w:rsidRDefault="00221E70" w:rsidP="00221E70">
      <w:pPr>
        <w:rPr>
          <w:i/>
          <w:iCs/>
        </w:rPr>
      </w:pPr>
      <w:r w:rsidRPr="00C97989">
        <w:rPr>
          <w:i/>
          <w:iCs/>
        </w:rPr>
        <w:t>Testnevelés tantárgy cél- és feladatrendszerének megismerése.</w:t>
      </w:r>
    </w:p>
    <w:p w14:paraId="72E4D793" w14:textId="77777777" w:rsidR="00221E70" w:rsidRPr="00C97989" w:rsidRDefault="00221E70" w:rsidP="00221E70">
      <w:r w:rsidRPr="00C97989">
        <w:t>A Testnevelés és egészségfejlesztés az egyik legösszetettebb tanulási terület, meglehetősen </w:t>
      </w:r>
      <w:r w:rsidRPr="00C97989">
        <w:rPr>
          <w:b/>
          <w:bCs/>
        </w:rPr>
        <w:t>komplex célkitűzéssel</w:t>
      </w:r>
      <w:r w:rsidRPr="00C97989">
        <w:t>. Egyik legfontosabb feladata a </w:t>
      </w:r>
      <w:r w:rsidRPr="00C97989">
        <w:rPr>
          <w:b/>
          <w:bCs/>
        </w:rPr>
        <w:t>tanulók testi, lelki, értelmi, érzelmi és szociális fejlődésének biztosítása</w:t>
      </w:r>
      <w:r w:rsidRPr="00C97989">
        <w:t>, mely kiemelten a Nemzeti alaptanterv testi-lelki egészségre nevelés célját valósítja meg, </w:t>
      </w:r>
      <w:r w:rsidRPr="00C97989">
        <w:rPr>
          <w:b/>
          <w:bCs/>
        </w:rPr>
        <w:t>miközben az alapkompetenciák és az ezekre épülő Nat kompetencia-összetevők fejlesztése is megtörténik</w:t>
      </w:r>
      <w:r w:rsidRPr="00C97989">
        <w:t>.</w:t>
      </w:r>
    </w:p>
    <w:p w14:paraId="502F2A66" w14:textId="77777777" w:rsidR="00221E70" w:rsidRPr="00C97989" w:rsidRDefault="00221E70" w:rsidP="00221E70">
      <w:r w:rsidRPr="00C97989">
        <w:t>A testnevelés tantárgy a tanulókat </w:t>
      </w:r>
      <w:r w:rsidRPr="00C97989">
        <w:rPr>
          <w:b/>
          <w:bCs/>
        </w:rPr>
        <w:t>a játék és a sporttevékenység</w:t>
      </w:r>
      <w:r w:rsidRPr="00C97989">
        <w:t>, illetve a </w:t>
      </w:r>
      <w:r w:rsidRPr="00C97989">
        <w:rPr>
          <w:b/>
          <w:bCs/>
        </w:rPr>
        <w:t>testedzés lehetőségei</w:t>
      </w:r>
      <w:r w:rsidRPr="00C97989">
        <w:t>nek és eljárásainak felhasználásával, a pedagógus személyes példamutató magatartásán keresztül alakítja, formálja.</w:t>
      </w:r>
    </w:p>
    <w:p w14:paraId="3C7A589B" w14:textId="77777777" w:rsidR="00221E70" w:rsidRPr="00C97989" w:rsidRDefault="00221E70" w:rsidP="00221E70">
      <w:r w:rsidRPr="00C97989">
        <w:t>Az </w:t>
      </w:r>
      <w:r w:rsidRPr="00C97989">
        <w:rPr>
          <w:b/>
          <w:bCs/>
        </w:rPr>
        <w:t>egészséges és harmonikus életvitelt megalapozó ismeretek átadása</w:t>
      </w:r>
      <w:r w:rsidRPr="00C97989">
        <w:t>, a szokások kialakítása </w:t>
      </w:r>
      <w:r w:rsidRPr="00C97989">
        <w:rPr>
          <w:b/>
          <w:bCs/>
        </w:rPr>
        <w:t>az alapfokú oktatás kezdeti szakaszában</w:t>
      </w:r>
      <w:r w:rsidRPr="00C97989">
        <w:t> a leghangsúlyosabb.</w:t>
      </w:r>
    </w:p>
    <w:p w14:paraId="3CA60C13" w14:textId="77777777" w:rsidR="00221E70" w:rsidRPr="00C97989" w:rsidRDefault="00221E70" w:rsidP="00221E70">
      <w:r w:rsidRPr="00C97989">
        <w:t>A tantárgy jelentőségét növeli, hogy a </w:t>
      </w:r>
      <w:r w:rsidRPr="00C97989">
        <w:rPr>
          <w:b/>
          <w:bCs/>
        </w:rPr>
        <w:t>koordinációs képességek fejlesztésének szenzitív szakaszai </w:t>
      </w:r>
      <w:r w:rsidRPr="00C97989">
        <w:t>nagyrészt erre az életkorra tehetők.</w:t>
      </w:r>
    </w:p>
    <w:p w14:paraId="4929FF9B" w14:textId="77777777" w:rsidR="00221E70" w:rsidRPr="00C97989" w:rsidRDefault="00221E70" w:rsidP="00221E70">
      <w:r w:rsidRPr="00C97989">
        <w:t>A testnevelés meghatározó szerepet játszik a tanulók </w:t>
      </w:r>
      <w:r w:rsidRPr="00C97989">
        <w:rPr>
          <w:b/>
          <w:bCs/>
        </w:rPr>
        <w:t>szokásrendjének, életvitelének kialakításá</w:t>
      </w:r>
      <w:r w:rsidRPr="00C97989">
        <w:t>ban. Ebben a korban alapozható meg a </w:t>
      </w:r>
      <w:r w:rsidRPr="00C97989">
        <w:rPr>
          <w:b/>
          <w:bCs/>
        </w:rPr>
        <w:t>mozgás és a mozgástanulás iránti pozitív attitűd</w:t>
      </w:r>
      <w:r w:rsidRPr="00C97989">
        <w:t>, amely jelentősen hozzájárul az </w:t>
      </w:r>
      <w:r w:rsidRPr="00C97989">
        <w:rPr>
          <w:b/>
          <w:bCs/>
        </w:rPr>
        <w:t>élethosszig tartó, egészségtudatos, tevékeny, harmonikus életvitel</w:t>
      </w:r>
      <w:r w:rsidRPr="00C97989">
        <w:t> megvalósításához.</w:t>
      </w:r>
    </w:p>
    <w:p w14:paraId="6B3FBAD1" w14:textId="77777777" w:rsidR="00221E70" w:rsidRPr="00C97989" w:rsidRDefault="00221E70" w:rsidP="00221E70">
      <w:r w:rsidRPr="00C97989">
        <w:t>A szabadtéren, a </w:t>
      </w:r>
      <w:r w:rsidRPr="00C97989">
        <w:rPr>
          <w:b/>
          <w:bCs/>
        </w:rPr>
        <w:t>természetközeli helyszíneken végzett rendszeres testmozgás</w:t>
      </w:r>
      <w:r w:rsidRPr="00C97989">
        <w:t> szükségességének tudatosítása a környezet megismerésén keresztül járul hozzá </w:t>
      </w:r>
      <w:r w:rsidRPr="00C97989">
        <w:rPr>
          <w:b/>
          <w:bCs/>
        </w:rPr>
        <w:t>a fenntartható jelen és jövő iránti elkötelezettség</w:t>
      </w:r>
      <w:r w:rsidRPr="00C97989">
        <w:t>hez, mint nevelési célhoz.</w:t>
      </w:r>
    </w:p>
    <w:p w14:paraId="06EED825" w14:textId="77777777" w:rsidR="00221E70" w:rsidRPr="00C97989" w:rsidRDefault="00221E70" w:rsidP="00221E70">
      <w:r w:rsidRPr="00C97989">
        <w:t>A gyors mozgástanulásnak, valamint a sportági mozgásformák elsajátításának alapfeltétele a természetes mozgások megszilárdulása. Ennek érdekében érvényesülnie kell </w:t>
      </w:r>
      <w:r w:rsidRPr="00C97989">
        <w:rPr>
          <w:b/>
          <w:bCs/>
        </w:rPr>
        <w:t>a fokozatosság elvének, a sikerességnek, az örömteli mozgásos tevékenységnek, amely a játékkal, a játékos mozgástanulás</w:t>
      </w:r>
      <w:r w:rsidRPr="00C97989">
        <w:t>sal együtt kialakíthatja a testneveléshez, a testmozgáshoz fűződő pozitív érzelmi viszonyulást.</w:t>
      </w:r>
    </w:p>
    <w:p w14:paraId="13E6AC6E" w14:textId="77777777" w:rsidR="00221E70" w:rsidRPr="00C97989" w:rsidRDefault="00221E70" w:rsidP="00221E70">
      <w:r w:rsidRPr="00C97989">
        <w:t>Célként szolgál továbbá a </w:t>
      </w:r>
      <w:r w:rsidRPr="00C97989">
        <w:rPr>
          <w:b/>
          <w:bCs/>
        </w:rPr>
        <w:t>diákok önismeretének fejlesztése, énképének</w:t>
      </w:r>
      <w:r w:rsidRPr="00C97989">
        <w:t>, érzelmi-akarati készségeinek formálása, a szabálykövető magatartásminták kialakítása.</w:t>
      </w:r>
    </w:p>
    <w:p w14:paraId="1371B927" w14:textId="77777777" w:rsidR="00221E70" w:rsidRPr="00C97989" w:rsidRDefault="00221E70" w:rsidP="00221E70">
      <w:r w:rsidRPr="00C97989">
        <w:t>A </w:t>
      </w:r>
      <w:r w:rsidRPr="00C97989">
        <w:rPr>
          <w:b/>
          <w:bCs/>
        </w:rPr>
        <w:t>küzdősportoknak kiemelt szerepük</w:t>
      </w:r>
      <w:r w:rsidRPr="00C97989">
        <w:t> van a gyermek személyiségfejlesztésében. A gyermek megtanulja felbecsülni saját és társai erejét, változatos helyzetekhez alkalmazkodik, a küzdőfeladatok során </w:t>
      </w:r>
      <w:r w:rsidRPr="00C97989">
        <w:rPr>
          <w:b/>
          <w:bCs/>
        </w:rPr>
        <w:t>tűrőképessége növekszik</w:t>
      </w:r>
      <w:r w:rsidRPr="00C97989">
        <w:t>, miközben a győzelem és kudarc megélésével azonnal értékelheti saját teljesítményét.</w:t>
      </w:r>
    </w:p>
    <w:p w14:paraId="0CD8C1B2" w14:textId="77777777" w:rsidR="00221E70" w:rsidRPr="00C97989" w:rsidRDefault="00221E70" w:rsidP="00221E70">
      <w:r w:rsidRPr="00C97989">
        <w:t>A testnevelés fő célja mellett </w:t>
      </w:r>
      <w:r w:rsidRPr="00C97989">
        <w:rPr>
          <w:b/>
          <w:bCs/>
        </w:rPr>
        <w:t>részcél az 1–4. évfolyam körében megjelenő mozgásszervi elváltozásokkal rendelkező, belgyógyászati betegségekben szenvedő gyermekek testedzésének, mozgásműveltségük kialakításának biztosítása</w:t>
      </w:r>
      <w:r w:rsidRPr="00C97989">
        <w:t>, az egészségi állapot, a teljesítőképesség </w:t>
      </w:r>
      <w:r w:rsidRPr="00C97989">
        <w:rPr>
          <w:b/>
          <w:bCs/>
        </w:rPr>
        <w:t>helyreállítását kínáló testgyakorlatok</w:t>
      </w:r>
      <w:r w:rsidRPr="00C97989">
        <w:t> elsajátítása és rendszeres végzése, a </w:t>
      </w:r>
      <w:r w:rsidRPr="00C97989">
        <w:rPr>
          <w:b/>
          <w:bCs/>
        </w:rPr>
        <w:t>preventív szemlélet alkalmazása.</w:t>
      </w:r>
    </w:p>
    <w:p w14:paraId="728B89CD" w14:textId="77777777" w:rsidR="00221E70" w:rsidRPr="00C97989" w:rsidRDefault="00221E70" w:rsidP="00221E70">
      <w:r w:rsidRPr="00C97989">
        <w:t>A Nemzeti alaptantervben rögzített </w:t>
      </w:r>
      <w:r w:rsidRPr="00C97989">
        <w:rPr>
          <w:b/>
          <w:bCs/>
        </w:rPr>
        <w:t>kulcskompetenciákat az alábbi módon fejleszti:</w:t>
      </w:r>
    </w:p>
    <w:p w14:paraId="6E3269E4" w14:textId="77777777" w:rsidR="00221E70" w:rsidRPr="00C97989" w:rsidRDefault="00221E70" w:rsidP="00221E70">
      <w:r w:rsidRPr="00C97989">
        <w:t>A </w:t>
      </w:r>
      <w:r w:rsidRPr="00C97989">
        <w:rPr>
          <w:b/>
          <w:bCs/>
        </w:rPr>
        <w:t>különböző mozgásformák elsajátítása </w:t>
      </w:r>
      <w:r w:rsidRPr="00C97989">
        <w:t>– különös tekintettel az általános iskola kezdeti szakaszában – jelentős befolyással van a tanuló </w:t>
      </w:r>
      <w:r w:rsidRPr="00C97989">
        <w:rPr>
          <w:b/>
          <w:bCs/>
        </w:rPr>
        <w:t>kognitív fejlődésére</w:t>
      </w:r>
      <w:r w:rsidRPr="00C97989">
        <w:t>, hiszen a mozgásos cselekvés célirányos, komplex kognitív-motoros tevékenység.</w:t>
      </w:r>
    </w:p>
    <w:p w14:paraId="1F1549BD" w14:textId="77777777" w:rsidR="00221E70" w:rsidRPr="00C97989" w:rsidRDefault="00221E70" w:rsidP="00221E70">
      <w:r w:rsidRPr="00C97989">
        <w:t>A testnevelés </w:t>
      </w:r>
      <w:r w:rsidRPr="00C97989">
        <w:rPr>
          <w:b/>
          <w:bCs/>
        </w:rPr>
        <w:t>fejleszti a nyelvi kommunikáció minőségét</w:t>
      </w:r>
      <w:r w:rsidRPr="00C97989">
        <w:t> nehezített körülmények között, </w:t>
      </w:r>
      <w:r w:rsidRPr="00C97989">
        <w:rPr>
          <w:b/>
          <w:bCs/>
        </w:rPr>
        <w:t>felhívó, felszólító módon zajlik,</w:t>
      </w:r>
      <w:r w:rsidRPr="00C97989">
        <w:t> a kéz- és karjelzéseket, fejleszti </w:t>
      </w:r>
      <w:r w:rsidRPr="00C97989">
        <w:rPr>
          <w:b/>
          <w:bCs/>
        </w:rPr>
        <w:t>a hallás utáni szövegértést</w:t>
      </w:r>
    </w:p>
    <w:p w14:paraId="0EBA9F85" w14:textId="77777777" w:rsidR="00221E70" w:rsidRPr="00C97989" w:rsidRDefault="00221E70" w:rsidP="00221E70">
      <w:r w:rsidRPr="00C97989">
        <w:t> A beszéd és a gondolkodás kapcsolata révén válik lehetővé a motoros tevékenységekkel összefüggő </w:t>
      </w:r>
      <w:r w:rsidRPr="00C97989">
        <w:rPr>
          <w:b/>
          <w:bCs/>
        </w:rPr>
        <w:t>ismeretek és tapasztalatok tárolása, felidézése.</w:t>
      </w:r>
    </w:p>
    <w:p w14:paraId="28866C36" w14:textId="77777777" w:rsidR="00221E70" w:rsidRPr="00C97989" w:rsidRDefault="00221E70" w:rsidP="00221E70">
      <w:r w:rsidRPr="00C97989">
        <w:t>A testnevelés tantárgy </w:t>
      </w:r>
      <w:r w:rsidRPr="00C97989">
        <w:rPr>
          <w:b/>
          <w:bCs/>
        </w:rPr>
        <w:t>a személyes és társas kapcsolati kompetenciák fejlesztésének egyik terepe.</w:t>
      </w:r>
      <w:r w:rsidRPr="00C97989">
        <w:t> A tantárgy tanulásának és tanításának jelentős van </w:t>
      </w:r>
      <w:r w:rsidRPr="00C97989">
        <w:rPr>
          <w:b/>
          <w:bCs/>
        </w:rPr>
        <w:t>közösségfejlesztő hatása</w:t>
      </w:r>
      <w:r w:rsidRPr="00C97989">
        <w:t>: a közös gyakorlás élménye, a teljesítmény egyént és csapatközösséget formáló szerepe, a csapaton belüli </w:t>
      </w:r>
      <w:r w:rsidRPr="00C97989">
        <w:rPr>
          <w:b/>
          <w:bCs/>
        </w:rPr>
        <w:t>összetartozás és egymásrautaltság</w:t>
      </w:r>
      <w:r w:rsidRPr="00C97989">
        <w:t>.</w:t>
      </w:r>
    </w:p>
    <w:p w14:paraId="47F2249D" w14:textId="77777777" w:rsidR="00221E70" w:rsidRPr="00C97989" w:rsidRDefault="00221E70" w:rsidP="00221E70">
      <w:r w:rsidRPr="00C97989">
        <w:t>A tanuló </w:t>
      </w:r>
      <w:r w:rsidRPr="00C97989">
        <w:rPr>
          <w:b/>
          <w:bCs/>
        </w:rPr>
        <w:t>kreatív alkotásokat</w:t>
      </w:r>
      <w:r w:rsidRPr="00C97989">
        <w:t> hoz létre - játéktevékenység vagy bemelegítő gyakorlatok és </w:t>
      </w:r>
      <w:r w:rsidRPr="00C97989">
        <w:rPr>
          <w:b/>
          <w:bCs/>
        </w:rPr>
        <w:t>edzésprogramok összeállít</w:t>
      </w:r>
      <w:r w:rsidRPr="00C97989">
        <w:t>ása</w:t>
      </w:r>
    </w:p>
    <w:p w14:paraId="2F738270" w14:textId="77777777" w:rsidR="00221E70" w:rsidRPr="00C97989" w:rsidRDefault="00221E70" w:rsidP="00221E70">
      <w:r w:rsidRPr="00C97989">
        <w:t>A </w:t>
      </w:r>
      <w:r w:rsidRPr="00C97989">
        <w:rPr>
          <w:b/>
          <w:bCs/>
        </w:rPr>
        <w:t>korszerű gyógytestnevelés szemlélet</w:t>
      </w:r>
      <w:r w:rsidRPr="00C97989">
        <w:t>, amely szakít az eddigi korrekciós gyakorlatok túlsúlyára épülő tananyagtartalommal, indokolttá teszi a </w:t>
      </w:r>
      <w:r w:rsidRPr="00C97989">
        <w:rPr>
          <w:b/>
          <w:bCs/>
        </w:rPr>
        <w:t>mindennapos testnevelés szerves részként való megjelenést a kerettantervben</w:t>
      </w:r>
      <w:r w:rsidRPr="00C97989">
        <w:t>. A korszerű szemléletben elvárásként jelenik meg a korrekciós gyakorlatokkal egyenlő arányban megjelenő, a kerettantervben megvalósuló témakörök elsajátítása a gyógytestnevelésre utalt tanulók körében is. A fentiek indokolják, hogy </w:t>
      </w:r>
      <w:r w:rsidRPr="00C97989">
        <w:rPr>
          <w:b/>
          <w:bCs/>
        </w:rPr>
        <w:t>minden témakör mellett megjelennek a gyógytestnevelés specifikus gyakorlatelemei</w:t>
      </w:r>
      <w:r w:rsidRPr="00C97989">
        <w:t>.</w:t>
      </w:r>
    </w:p>
    <w:p w14:paraId="7D5FCFA3" w14:textId="77777777" w:rsidR="00221E70" w:rsidRPr="00C97989" w:rsidRDefault="00221E70" w:rsidP="00221E70">
      <w:r w:rsidRPr="00C97989">
        <w:t>Szakasz teljesítve.</w:t>
      </w:r>
    </w:p>
    <w:p w14:paraId="5FAD8EF5" w14:textId="77777777" w:rsidR="00221E70" w:rsidRPr="00C97989" w:rsidRDefault="00221E70" w:rsidP="00221E70">
      <w:pPr>
        <w:rPr>
          <w:b/>
          <w:bCs/>
        </w:rPr>
      </w:pPr>
      <w:r w:rsidRPr="00C97989">
        <w:rPr>
          <w:b/>
          <w:bCs/>
        </w:rPr>
        <w:t>1-2. évfolyam</w:t>
      </w:r>
    </w:p>
    <w:p w14:paraId="205238D4" w14:textId="77777777" w:rsidR="00221E70" w:rsidRPr="00C97989" w:rsidRDefault="00221E70" w:rsidP="00221E70">
      <w:r w:rsidRPr="00C97989">
        <w:rPr>
          <w:b/>
          <w:bCs/>
        </w:rPr>
        <w:t>Életkori sajátosság az ismeretszerzés, az alkotás, az önkifejezés és nem utolsósorban az örömérzet mozgáson keresztüli kifejeződése, megvalósulása.</w:t>
      </w:r>
    </w:p>
    <w:p w14:paraId="0D5ADF1B" w14:textId="77777777" w:rsidR="00221E70" w:rsidRPr="00C97989" w:rsidRDefault="00221E70" w:rsidP="00221E70">
      <w:r w:rsidRPr="00C97989">
        <w:t>A testnevelés kerettanterv kiemelten fontosnak tartja </w:t>
      </w:r>
      <w:r w:rsidRPr="00C97989">
        <w:rPr>
          <w:b/>
          <w:bCs/>
        </w:rPr>
        <w:t>az alapvető helyváltoztató mozgások</w:t>
      </w:r>
      <w:r w:rsidRPr="00C97989">
        <w:t> (járások, futások, szökdelések, ugrások, kúszások, mászások), a </w:t>
      </w:r>
      <w:r w:rsidRPr="00C97989">
        <w:rPr>
          <w:b/>
          <w:bCs/>
        </w:rPr>
        <w:t>manipulatív tevékenységformák</w:t>
      </w:r>
      <w:r w:rsidRPr="00C97989">
        <w:t> (dobások, ütések, labdás gyakorlatok) sokféle formában és eszközzel történő fejlesztését. A kivitelezést az </w:t>
      </w:r>
      <w:r w:rsidRPr="00C97989">
        <w:rPr>
          <w:b/>
          <w:bCs/>
        </w:rPr>
        <w:t>egyszerűség és könnyű megvalósíthatóság jellemzi</w:t>
      </w:r>
      <w:r w:rsidRPr="00C97989">
        <w:t>.</w:t>
      </w:r>
    </w:p>
    <w:p w14:paraId="722DCA39" w14:textId="77777777" w:rsidR="00221E70" w:rsidRPr="00C97989" w:rsidRDefault="00221E70" w:rsidP="00221E70">
      <w:r w:rsidRPr="00C97989">
        <w:t>Hangsúlyosak az alkalmanként változó, véletlenszerűen kialakított </w:t>
      </w:r>
      <w:r w:rsidRPr="00C97989">
        <w:rPr>
          <w:b/>
          <w:bCs/>
        </w:rPr>
        <w:t>csapatban történő játékos mozgásformák,</w:t>
      </w:r>
      <w:r w:rsidRPr="00C97989">
        <w:t> ahol a különböző egyéni képességek kiegészítik egymást, így jelentősen csökken a kudarcélmény lehetősége. (A </w:t>
      </w:r>
      <w:r w:rsidRPr="00C97989">
        <w:rPr>
          <w:b/>
          <w:bCs/>
        </w:rPr>
        <w:t>Kölyök Atlétikai Program eszközrendszere és módszertana jelentős szerepet kaphat).</w:t>
      </w:r>
    </w:p>
    <w:p w14:paraId="61B3EE7B" w14:textId="77777777" w:rsidR="00221E70" w:rsidRPr="00C97989" w:rsidRDefault="00221E70" w:rsidP="00221E70">
      <w:r w:rsidRPr="00C97989">
        <w:t>Az </w:t>
      </w:r>
      <w:r w:rsidRPr="00C97989">
        <w:rPr>
          <w:b/>
          <w:bCs/>
        </w:rPr>
        <w:t>egyszerű gimnasztika és torna jellegű gyakorlatok </w:t>
      </w:r>
      <w:r w:rsidRPr="00C97989">
        <w:t>nélkülözhetetlen eszköze a megfelelő </w:t>
      </w:r>
      <w:r w:rsidRPr="00C97989">
        <w:rPr>
          <w:b/>
          <w:bCs/>
        </w:rPr>
        <w:t>testsémák, a téri tájékozódó képesség, a ritmusérzék és egyensúlyozó képesség</w:t>
      </w:r>
      <w:r w:rsidRPr="00C97989">
        <w:t> alapjainak kialakítása.</w:t>
      </w:r>
    </w:p>
    <w:p w14:paraId="4ED0D59A" w14:textId="77777777" w:rsidR="00221E70" w:rsidRPr="00C97989" w:rsidRDefault="00221E70" w:rsidP="00221E70">
      <w:r w:rsidRPr="00C97989">
        <w:t>A játékos formában végrehajtott </w:t>
      </w:r>
      <w:r w:rsidRPr="00C97989">
        <w:rPr>
          <w:b/>
          <w:bCs/>
        </w:rPr>
        <w:t>küzdőgyakorlatok komplex kondicionális és koordinációs fejlesztő hatása</w:t>
      </w:r>
      <w:r w:rsidRPr="00C97989">
        <w:t> megmutatkozik a kitartás, a fizikai erő fejlődésén túl az ügyesség, a kognitív koordinációs képességek, a leleményesség, a helyzetfelismerő és -megoldó képesség terén.</w:t>
      </w:r>
    </w:p>
    <w:p w14:paraId="3C9F4485" w14:textId="77777777" w:rsidR="00221E70" w:rsidRPr="00C97989" w:rsidRDefault="00221E70" w:rsidP="00221E70">
      <w:r w:rsidRPr="00C97989">
        <w:t>Ezen szenzitív időszak mozgásformája </w:t>
      </w:r>
      <w:r w:rsidRPr="00C97989">
        <w:rPr>
          <w:b/>
          <w:bCs/>
        </w:rPr>
        <w:t>az úszás</w:t>
      </w:r>
      <w:r w:rsidRPr="00C97989">
        <w:t>. Ekkor kezdődik a </w:t>
      </w:r>
      <w:r w:rsidRPr="00C97989">
        <w:rPr>
          <w:b/>
          <w:bCs/>
        </w:rPr>
        <w:t>vízhez szoktatás</w:t>
      </w:r>
      <w:r w:rsidRPr="00C97989">
        <w:t>, melynek keretében az esetleges gátlások türelmes és játékos formában oldhatók.</w:t>
      </w:r>
    </w:p>
    <w:p w14:paraId="45147869" w14:textId="77777777" w:rsidR="00221E70" w:rsidRPr="00C97989" w:rsidRDefault="00221E70" w:rsidP="00221E70">
      <w:r w:rsidRPr="00C97989">
        <w:t>A testnevelési és </w:t>
      </w:r>
      <w:r w:rsidRPr="00C97989">
        <w:rPr>
          <w:b/>
          <w:bCs/>
        </w:rPr>
        <w:t>népi játékok előtérbe helyezése</w:t>
      </w:r>
      <w:r w:rsidRPr="00C97989">
        <w:t> teszi lehetővé, hogy később elsajátíthatók legyenek a labdajátékok és csapatsportok szabályrendszerei, jellegzetességei, technikai, taktikai alapjai.</w:t>
      </w:r>
    </w:p>
    <w:p w14:paraId="3D5C22AB" w14:textId="77777777" w:rsidR="00221E70" w:rsidRPr="00C97989" w:rsidRDefault="00221E70" w:rsidP="00221E70">
      <w:r w:rsidRPr="00C97989">
        <w:t>Szem előtt kell tartani, hogy az ismeretszerzés elsődlegesen vizuális jellegű és utánzáson alapul, ezáltal </w:t>
      </w:r>
      <w:r w:rsidRPr="00C97989">
        <w:rPr>
          <w:b/>
          <w:bCs/>
        </w:rPr>
        <w:t>fokozott jelentősége van a bemutatásnak, a bemutattatásnak</w:t>
      </w:r>
      <w:r w:rsidRPr="00C97989">
        <w:t>.</w:t>
      </w:r>
    </w:p>
    <w:p w14:paraId="12AAE1C0" w14:textId="77777777" w:rsidR="00221E70" w:rsidRPr="00C97989" w:rsidRDefault="00221E70" w:rsidP="00221E70">
      <w:r w:rsidRPr="00C97989">
        <w:t>A </w:t>
      </w:r>
      <w:r w:rsidRPr="00C97989">
        <w:rPr>
          <w:b/>
          <w:bCs/>
        </w:rPr>
        <w:t>gyógytestnevelés testgyakorlataiban</w:t>
      </w:r>
      <w:r w:rsidRPr="00C97989">
        <w:t> – a korrekciós gimnasztika gyakorlatok mellett – hangsúlyosan jelenik meg a </w:t>
      </w:r>
      <w:r w:rsidRPr="00C97989">
        <w:rPr>
          <w:b/>
          <w:bCs/>
        </w:rPr>
        <w:t>játékos mozgásformák, az utánzó kúszások és mászások, a testnevelési és népi játékok adaptív alkalmazása.</w:t>
      </w:r>
    </w:p>
    <w:p w14:paraId="40A33E3E" w14:textId="77777777" w:rsidR="00221E70" w:rsidRPr="00C97989" w:rsidRDefault="00221E70" w:rsidP="00221E70"/>
    <w:p w14:paraId="5197B2E7" w14:textId="77777777" w:rsidR="00221E70" w:rsidRPr="00C97989" w:rsidRDefault="00221E70" w:rsidP="00221E70">
      <w:r w:rsidRPr="00C97989">
        <w:t>Szakasz teljesítve.</w:t>
      </w:r>
    </w:p>
    <w:p w14:paraId="43B734B7" w14:textId="77777777" w:rsidR="00221E70" w:rsidRPr="00C97989" w:rsidRDefault="00221E70" w:rsidP="00221E70">
      <w:pPr>
        <w:rPr>
          <w:b/>
          <w:bCs/>
        </w:rPr>
      </w:pPr>
      <w:r w:rsidRPr="00C97989">
        <w:rPr>
          <w:b/>
          <w:bCs/>
        </w:rPr>
        <w:t>3-4. évfolyam</w:t>
      </w:r>
    </w:p>
    <w:p w14:paraId="666E206D" w14:textId="77777777" w:rsidR="00221E70" w:rsidRPr="00C97989" w:rsidRDefault="00221E70" w:rsidP="00221E70">
      <w:r w:rsidRPr="00C97989">
        <w:t>A tanuló az előző időszakhoz képest </w:t>
      </w:r>
      <w:r w:rsidRPr="00C97989">
        <w:rPr>
          <w:b/>
          <w:bCs/>
        </w:rPr>
        <w:t>már kialakult szokásrenddel rendelkezik</w:t>
      </w:r>
      <w:r w:rsidRPr="00C97989">
        <w:t>, magabiztosabban mozog az oktatási környezetben, értelmi képességei jelentősen javultak. Az </w:t>
      </w:r>
      <w:r w:rsidRPr="00C97989">
        <w:rPr>
          <w:b/>
          <w:bCs/>
        </w:rPr>
        <w:t>időszak fő célja, hogy átvezesse a diákokat a mozgásműveltség különböző sportágakban testet öltött formáinak elsajátításához.</w:t>
      </w:r>
    </w:p>
    <w:p w14:paraId="29DEEE89" w14:textId="77777777" w:rsidR="00221E70" w:rsidRPr="00C97989" w:rsidRDefault="00221E70" w:rsidP="00221E70">
      <w:r w:rsidRPr="00C97989">
        <w:t>Az alapmozgásoknál az egyszerű futó-ugró-dobó gyakorlatokban megjelennek azok a jellegzetes technikai elemek, amelyek a későbbiekben egy-egy összetettebb mozgás vezető műveletét alkotják. Egyre nagyobb szerep jut </w:t>
      </w:r>
      <w:r w:rsidRPr="00C97989">
        <w:rPr>
          <w:b/>
          <w:bCs/>
        </w:rPr>
        <w:t>az önálló csapatokban, csoportokban történő foglalkoztatásn</w:t>
      </w:r>
      <w:r w:rsidRPr="00C97989">
        <w:t>ak. </w:t>
      </w:r>
      <w:r w:rsidRPr="00C97989">
        <w:rPr>
          <w:b/>
          <w:bCs/>
        </w:rPr>
        <w:t>A fejlesztésnek meghatározó formája a Kölyökatlétikában kialakított többállomásos feladatrendszer.</w:t>
      </w:r>
    </w:p>
    <w:p w14:paraId="6871B7B0" w14:textId="77777777" w:rsidR="00221E70" w:rsidRPr="00C97989" w:rsidRDefault="00221E70" w:rsidP="00221E70">
      <w:r w:rsidRPr="00C97989">
        <w:t>A testnevelési </w:t>
      </w:r>
      <w:r w:rsidRPr="00C97989">
        <w:rPr>
          <w:b/>
          <w:bCs/>
        </w:rPr>
        <w:t>és népi játékok továbbra is kiemelten fontosak.</w:t>
      </w:r>
    </w:p>
    <w:p w14:paraId="6DA0C46F" w14:textId="77777777" w:rsidR="00221E70" w:rsidRPr="00C97989" w:rsidRDefault="00221E70" w:rsidP="00221E70">
      <w:r w:rsidRPr="00C97989">
        <w:t>A tanulók tevékenységét egyre kevésbé az öncélúság, mindinkább a </w:t>
      </w:r>
      <w:r w:rsidRPr="00C97989">
        <w:rPr>
          <w:b/>
          <w:bCs/>
        </w:rPr>
        <w:t>kooperativitás igénye</w:t>
      </w:r>
      <w:r w:rsidRPr="00C97989">
        <w:t>, a </w:t>
      </w:r>
      <w:r w:rsidRPr="00C97989">
        <w:rPr>
          <w:b/>
          <w:bCs/>
        </w:rPr>
        <w:t>társakkal történő együttműködés lehetőségének felismerése</w:t>
      </w:r>
      <w:r w:rsidRPr="00C97989">
        <w:t> jellemzi. A csapatalakításoknál – a tanulói esélyegyenlőség figyelembevételével – </w:t>
      </w:r>
      <w:r w:rsidRPr="00C97989">
        <w:rPr>
          <w:b/>
          <w:bCs/>
        </w:rPr>
        <w:t>teret kap az önállóság.</w:t>
      </w:r>
    </w:p>
    <w:p w14:paraId="4B9CCCEF" w14:textId="77777777" w:rsidR="00221E70" w:rsidRPr="00C97989" w:rsidRDefault="00221E70" w:rsidP="00221E70">
      <w:r w:rsidRPr="00C97989">
        <w:t>A torna mozgásanyagát megalapozó </w:t>
      </w:r>
      <w:r w:rsidRPr="00C97989">
        <w:rPr>
          <w:b/>
          <w:bCs/>
        </w:rPr>
        <w:t>egyszerű mozgásformák szenzitív időszaka</w:t>
      </w:r>
      <w:r w:rsidRPr="00C97989">
        <w:t> ez.</w:t>
      </w:r>
    </w:p>
    <w:p w14:paraId="596EDB58" w14:textId="77777777" w:rsidR="00221E70" w:rsidRPr="00C97989" w:rsidRDefault="00221E70" w:rsidP="00221E70">
      <w:r w:rsidRPr="00C97989">
        <w:rPr>
          <w:b/>
          <w:bCs/>
        </w:rPr>
        <w:t>A küzdőgyakorlatokra továbbra is a játékos formájú társas küzdelmek jellemzőek</w:t>
      </w:r>
      <w:r w:rsidRPr="00C97989">
        <w:t>, továbbra is kiemelten </w:t>
      </w:r>
      <w:r w:rsidRPr="00C97989">
        <w:rPr>
          <w:b/>
          <w:bCs/>
        </w:rPr>
        <w:t>fontos a társak tisztelete, megbecsülése, egymás elfogadása.</w:t>
      </w:r>
    </w:p>
    <w:p w14:paraId="0CE195BD" w14:textId="77777777" w:rsidR="00221E70" w:rsidRPr="00C97989" w:rsidRDefault="00221E70" w:rsidP="00221E70">
      <w:r w:rsidRPr="00C97989">
        <w:t>A 3–4. évfolyamon, </w:t>
      </w:r>
      <w:r w:rsidRPr="00C97989">
        <w:rPr>
          <w:b/>
          <w:bCs/>
        </w:rPr>
        <w:t>a prevenciós szemlélet megvalósítása</w:t>
      </w:r>
      <w:r w:rsidRPr="00C97989">
        <w:t>ként, fokozottan ügyelni kell a biomechanikailag </w:t>
      </w:r>
      <w:r w:rsidRPr="00C97989">
        <w:rPr>
          <w:b/>
          <w:bCs/>
        </w:rPr>
        <w:t>helyes testtartás kialakítását</w:t>
      </w:r>
      <w:r w:rsidRPr="00C97989">
        <w:t> szolgáló gimnasztikai gyakorlatok rendszeres alkalmazására, a </w:t>
      </w:r>
      <w:r w:rsidRPr="00C97989">
        <w:rPr>
          <w:b/>
          <w:bCs/>
        </w:rPr>
        <w:t>törzsizomzat erősítését</w:t>
      </w:r>
      <w:r w:rsidRPr="00C97989">
        <w:t> elősegítő utánzó természetes mozgások beépítésére a különböző témakörök tartalmi elemeibe.</w:t>
      </w:r>
    </w:p>
    <w:p w14:paraId="453A342C" w14:textId="77777777" w:rsidR="00221E70" w:rsidRPr="00C97989" w:rsidRDefault="00221E70" w:rsidP="00221E70">
      <w:r w:rsidRPr="00C97989">
        <w:t>A </w:t>
      </w:r>
      <w:r w:rsidRPr="00C97989">
        <w:rPr>
          <w:b/>
          <w:bCs/>
        </w:rPr>
        <w:t>gyógytestnevelés testgyakorlatainak végrehajtása során a tanulókban kialakul a korrekciós gimnasztika gyakorlatok precíz, pontos végrehajtása iránti igény</w:t>
      </w:r>
      <w:r w:rsidRPr="00C97989">
        <w:t>. Emellett tudatosul, hogy mely testgyakorlatok segítik, illetve gátolják elváltozásuk, betegségük pozitív irányú megváltoztatását.</w:t>
      </w:r>
    </w:p>
    <w:p w14:paraId="64F064E2" w14:textId="77777777" w:rsidR="00221E70" w:rsidRPr="00C97989" w:rsidRDefault="00221E70" w:rsidP="00221E70">
      <w:pPr>
        <w:rPr>
          <w:b/>
          <w:bCs/>
        </w:rPr>
      </w:pPr>
      <w:r w:rsidRPr="00C97989">
        <w:rPr>
          <w:b/>
          <w:bCs/>
        </w:rPr>
        <w:t>2.7. Digitális kultúra</w:t>
      </w:r>
    </w:p>
    <w:p w14:paraId="755B1754" w14:textId="77777777" w:rsidR="00221E70" w:rsidRPr="00C97989" w:rsidRDefault="00221E70" w:rsidP="00221E70">
      <w:r w:rsidRPr="00C97989">
        <w:t>Tanulási cél</w:t>
      </w:r>
    </w:p>
    <w:p w14:paraId="429ADA91" w14:textId="77777777" w:rsidR="00221E70" w:rsidRPr="00C97989" w:rsidRDefault="00221E70" w:rsidP="00221E70">
      <w:pPr>
        <w:rPr>
          <w:i/>
          <w:iCs/>
        </w:rPr>
      </w:pPr>
      <w:r w:rsidRPr="00C97989">
        <w:rPr>
          <w:i/>
          <w:iCs/>
        </w:rPr>
        <w:t>Digitális kultúra tantárgy cél- és feladatrendszerének megismerése.</w:t>
      </w:r>
    </w:p>
    <w:p w14:paraId="49BFB9A0" w14:textId="77777777" w:rsidR="00221E70" w:rsidRPr="00C97989" w:rsidRDefault="00221E70" w:rsidP="00221E70">
      <w:r w:rsidRPr="00C97989">
        <w:t>A tanulás-tanítás </w:t>
      </w:r>
      <w:r w:rsidRPr="00C97989">
        <w:rPr>
          <w:b/>
          <w:bCs/>
        </w:rPr>
        <w:t>egyik célja,</w:t>
      </w:r>
      <w:r w:rsidRPr="00C97989">
        <w:t> hogy a korábban megszerzett alapkészségek mellett a </w:t>
      </w:r>
      <w:r w:rsidRPr="00C97989">
        <w:rPr>
          <w:b/>
          <w:bCs/>
        </w:rPr>
        <w:t>digitális kompetenciák is beépüljenek a tanulók tudásrendszerébe</w:t>
      </w:r>
      <w:r w:rsidRPr="00C97989">
        <w:t>. Az adott életkori szakaszban fontos feladat az is, hogy azok a tanulók is részesüljenek a fejlesztésből, akik otthoni körülményeik miatt még nem kerültek kapcsolatba a digitális környezettel, eszközökkel, lehetőségekkel.</w:t>
      </w:r>
    </w:p>
    <w:p w14:paraId="5B411DDE" w14:textId="77777777" w:rsidR="00221E70" w:rsidRPr="00C97989" w:rsidRDefault="00221E70" w:rsidP="00221E70">
      <w:r w:rsidRPr="00C97989">
        <w:rPr>
          <w:b/>
          <w:bCs/>
        </w:rPr>
        <w:t>A kulcskompetenciákat az alábbi módon fejleszti:</w:t>
      </w:r>
    </w:p>
    <w:p w14:paraId="6C23B951" w14:textId="77777777" w:rsidR="00221E70" w:rsidRPr="00C97989" w:rsidRDefault="00221E70" w:rsidP="00221E70">
      <w:r w:rsidRPr="00C97989">
        <w:t>A digitális kultúra tanulása során </w:t>
      </w:r>
      <w:r w:rsidRPr="00C97989">
        <w:rPr>
          <w:b/>
          <w:bCs/>
        </w:rPr>
        <w:t>a tanuló képessé válik a digitális környezetben, felhőalapú információmegosztó rendszerekben megszerezhető tudáselemek keresésére.</w:t>
      </w:r>
    </w:p>
    <w:p w14:paraId="3189594E" w14:textId="77777777" w:rsidR="00221E70" w:rsidRPr="00C97989" w:rsidRDefault="00221E70" w:rsidP="00221E70">
      <w:r w:rsidRPr="00C97989">
        <w:rPr>
          <w:b/>
          <w:bCs/>
        </w:rPr>
        <w:t>Fejleszti az eszközhasználatot</w:t>
      </w:r>
      <w:r w:rsidRPr="00C97989">
        <w:t>, így különösen a kommunikációs eszközök használatát.</w:t>
      </w:r>
    </w:p>
    <w:p w14:paraId="7D33C8FE" w14:textId="77777777" w:rsidR="00221E70" w:rsidRPr="00C97989" w:rsidRDefault="00221E70" w:rsidP="00221E70">
      <w:r w:rsidRPr="00C97989">
        <w:t>A digitális kultúra tantárgy </w:t>
      </w:r>
      <w:r w:rsidRPr="00C97989">
        <w:rPr>
          <w:b/>
          <w:bCs/>
        </w:rPr>
        <w:t>elsősorban a digitális kompetenciákat fejleszti.</w:t>
      </w:r>
    </w:p>
    <w:p w14:paraId="46B2B94D" w14:textId="77777777" w:rsidR="00221E70" w:rsidRPr="00C97989" w:rsidRDefault="00221E70" w:rsidP="00221E70">
      <w:r w:rsidRPr="00C97989">
        <w:t>A tantárgy </w:t>
      </w:r>
      <w:r w:rsidRPr="00C97989">
        <w:rPr>
          <w:b/>
          <w:bCs/>
        </w:rPr>
        <w:t>segíti a kreatív alkotótevékenységhez szükséges képességek kialakítását</w:t>
      </w:r>
      <w:r w:rsidRPr="00C97989">
        <w:t> és fejlesztését is.</w:t>
      </w:r>
    </w:p>
    <w:p w14:paraId="517B90B8" w14:textId="77777777" w:rsidR="00221E70" w:rsidRPr="00C97989" w:rsidRDefault="00221E70" w:rsidP="00221E70">
      <w:r w:rsidRPr="00C97989">
        <w:rPr>
          <w:b/>
          <w:bCs/>
        </w:rPr>
        <w:t>Fejleszti </w:t>
      </w:r>
      <w:r w:rsidRPr="00C97989">
        <w:t>a tanulónak a problémák megoldása során szükséges </w:t>
      </w:r>
      <w:r w:rsidRPr="00C97989">
        <w:rPr>
          <w:b/>
          <w:bCs/>
        </w:rPr>
        <w:t>analizáló és szintetizáló gondolkodását.</w:t>
      </w:r>
    </w:p>
    <w:p w14:paraId="0C6BC334" w14:textId="77777777" w:rsidR="00221E70" w:rsidRPr="00C97989" w:rsidRDefault="00221E70" w:rsidP="00221E70">
      <w:r w:rsidRPr="00C97989">
        <w:t>Elősegíti az </w:t>
      </w:r>
      <w:r w:rsidRPr="00C97989">
        <w:rPr>
          <w:b/>
          <w:bCs/>
        </w:rPr>
        <w:t>online térben való szerepelvárásoknak</w:t>
      </w:r>
      <w:r w:rsidRPr="00C97989">
        <w:t> megfelelő kommunikációs stílus kialakítását.</w:t>
      </w:r>
    </w:p>
    <w:p w14:paraId="1D2C6BFF" w14:textId="77777777" w:rsidR="00221E70" w:rsidRPr="00C97989" w:rsidRDefault="00221E70" w:rsidP="00221E70">
      <w:r w:rsidRPr="00C97989">
        <w:t>A digitális kultúra tantárgy keretében végzett tevékenység kialakítja azokat a biztos és koherens kompetenciákat, melyek birtokában lehetőség nyílik </w:t>
      </w:r>
      <w:r w:rsidRPr="00C97989">
        <w:rPr>
          <w:b/>
          <w:bCs/>
        </w:rPr>
        <w:t>az önkifejezési tevékenységek szélesebb körben történő bemutatásár</w:t>
      </w:r>
      <w:r w:rsidRPr="00C97989">
        <w:t>a.</w:t>
      </w:r>
    </w:p>
    <w:p w14:paraId="4C37E1C3" w14:textId="77777777" w:rsidR="00221E70" w:rsidRPr="00C97989" w:rsidRDefault="00221E70" w:rsidP="00221E70">
      <w:r w:rsidRPr="00C97989">
        <w:t>Fejleszti a tanuló azon képességét, hogy </w:t>
      </w:r>
      <w:r w:rsidRPr="00C97989">
        <w:rPr>
          <w:b/>
          <w:bCs/>
        </w:rPr>
        <w:t>alkalmazkodni tudjon a változó környezethez</w:t>
      </w:r>
      <w:r w:rsidRPr="00C97989">
        <w:t>, képes legyen </w:t>
      </w:r>
      <w:r w:rsidRPr="00C97989">
        <w:rPr>
          <w:b/>
          <w:bCs/>
        </w:rPr>
        <w:t>tudását folyamatosan felülvizsgálni és frissíteni, alkalmazni</w:t>
      </w:r>
      <w:r w:rsidRPr="00C97989">
        <w:t> a problémák megoldására.</w:t>
      </w:r>
    </w:p>
    <w:p w14:paraId="16DCE4A9" w14:textId="77777777" w:rsidR="00221E70" w:rsidRPr="00C97989" w:rsidRDefault="00221E70" w:rsidP="00221E70">
      <w:r w:rsidRPr="00C97989">
        <w:rPr>
          <w:b/>
          <w:bCs/>
          <w:i/>
          <w:iCs/>
        </w:rPr>
        <w:t>A digitális világ körülöttünk</w:t>
      </w:r>
      <w:r w:rsidRPr="00C97989">
        <w:rPr>
          <w:b/>
          <w:bCs/>
        </w:rPr>
        <w:t> témakör a problémamegoldást tartja szem előtt</w:t>
      </w:r>
      <w:r w:rsidRPr="00C97989">
        <w:t>. A hangsúly egy olyan szemléletmód kialakításának megoldásán van, melynek keretében a digitális környezet, az információs társadalom gyakran felmerülő problémáit, összefüggő problémacsoportjait tudják megérteni a gyerekek.</w:t>
      </w:r>
    </w:p>
    <w:p w14:paraId="333CF3AC" w14:textId="77777777" w:rsidR="00221E70" w:rsidRPr="00C97989" w:rsidRDefault="00221E70" w:rsidP="00221E70">
      <w:r w:rsidRPr="00C97989">
        <w:rPr>
          <w:b/>
          <w:bCs/>
          <w:i/>
          <w:iCs/>
        </w:rPr>
        <w:t>A digitális eszközök használata</w:t>
      </w:r>
      <w:r w:rsidRPr="00C97989">
        <w:rPr>
          <w:b/>
          <w:bCs/>
        </w:rPr>
        <w:t> témakör tanításával</w:t>
      </w:r>
      <w:r w:rsidRPr="00C97989">
        <w:t> elsősorban az a célunk, hogy a tanulók átfogó képet kapjanak arról, </w:t>
      </w:r>
      <w:r w:rsidRPr="00C97989">
        <w:rPr>
          <w:b/>
          <w:bCs/>
        </w:rPr>
        <w:t>milyen feladatok megoldására alkalmasak</w:t>
      </w:r>
      <w:r w:rsidRPr="00C97989">
        <w:t> az élet minden területét behálózó digitális eszközök. Ezek az eszközök megkönnyítik az életünket, bizonyos tevékenységeket gyorsabbá tesznek, több ember számára földrajzi távolságokat, időbeni távolságokat hidalnak át, olcsóbbá teszik a kommunikációt, és nem utolsósorban mindenki számára elérhetővé teszik a feladatok megoldásának folyamatát.</w:t>
      </w:r>
    </w:p>
    <w:p w14:paraId="445CE3E0" w14:textId="77777777" w:rsidR="00221E70" w:rsidRPr="00C97989" w:rsidRDefault="00221E70" w:rsidP="00221E70">
      <w:r w:rsidRPr="00C97989">
        <w:rPr>
          <w:b/>
          <w:bCs/>
        </w:rPr>
        <w:t>Az </w:t>
      </w:r>
      <w:r w:rsidRPr="00C97989">
        <w:rPr>
          <w:b/>
          <w:bCs/>
          <w:i/>
          <w:iCs/>
        </w:rPr>
        <w:t>Alkotás digitális eszközökkel</w:t>
      </w:r>
      <w:r w:rsidRPr="00C97989">
        <w:rPr>
          <w:b/>
          <w:bCs/>
        </w:rPr>
        <w:t> témakör tanítása során </w:t>
      </w:r>
      <w:r w:rsidRPr="00C97989">
        <w:t>valamilyen </w:t>
      </w:r>
      <w:r w:rsidRPr="00C97989">
        <w:rPr>
          <w:b/>
          <w:bCs/>
        </w:rPr>
        <w:t>digitális megoldást</w:t>
      </w:r>
      <w:r w:rsidRPr="00C97989">
        <w:t> alkalmazunk,</w:t>
      </w:r>
      <w:r w:rsidRPr="00C97989">
        <w:rPr>
          <w:b/>
          <w:bCs/>
        </w:rPr>
        <w:t> </w:t>
      </w:r>
      <w:r w:rsidRPr="00C97989">
        <w:t>mindig </w:t>
      </w:r>
      <w:r w:rsidRPr="00C97989">
        <w:rPr>
          <w:b/>
          <w:bCs/>
        </w:rPr>
        <w:t>problémaszituációban, </w:t>
      </w:r>
      <w:r w:rsidRPr="00C97989">
        <w:t>olyan </w:t>
      </w:r>
      <w:r w:rsidRPr="00C97989">
        <w:rPr>
          <w:b/>
          <w:bCs/>
        </w:rPr>
        <w:t>repertoárt adunk</w:t>
      </w:r>
      <w:r w:rsidRPr="00C97989">
        <w:t> a gyerekek kezébe, hogy a digitális eszközök segítségével inspiráló informatikai környezetben tudják megoldani a felmerülő problémákat.</w:t>
      </w:r>
    </w:p>
    <w:p w14:paraId="3A9EF2C6" w14:textId="77777777" w:rsidR="00221E70" w:rsidRPr="00C97989" w:rsidRDefault="00221E70" w:rsidP="00221E70">
      <w:r w:rsidRPr="00C97989">
        <w:rPr>
          <w:b/>
          <w:bCs/>
        </w:rPr>
        <w:t>Az </w:t>
      </w:r>
      <w:r w:rsidRPr="00C97989">
        <w:rPr>
          <w:b/>
          <w:bCs/>
          <w:i/>
          <w:iCs/>
        </w:rPr>
        <w:t>Információszerzés az e-Világban</w:t>
      </w:r>
      <w:r w:rsidRPr="00C97989">
        <w:rPr>
          <w:b/>
          <w:bCs/>
        </w:rPr>
        <w:t> témakörben</w:t>
      </w:r>
      <w:r w:rsidRPr="00C97989">
        <w:t> az információval, annak megszerzésével, tárolásával, értékelésével és kreatív felhasználásával foglalkoznak a tanulók.</w:t>
      </w:r>
    </w:p>
    <w:p w14:paraId="7ED46D11" w14:textId="77777777" w:rsidR="00221E70" w:rsidRPr="00C97989" w:rsidRDefault="00221E70" w:rsidP="00221E70">
      <w:r w:rsidRPr="00C97989">
        <w:rPr>
          <w:b/>
          <w:bCs/>
        </w:rPr>
        <w:t>A </w:t>
      </w:r>
      <w:r w:rsidRPr="00C97989">
        <w:rPr>
          <w:b/>
          <w:bCs/>
          <w:i/>
          <w:iCs/>
        </w:rPr>
        <w:t>Védekezés a digitális világ veszélyei ellen</w:t>
      </w:r>
      <w:r w:rsidRPr="00C97989">
        <w:rPr>
          <w:b/>
          <w:bCs/>
        </w:rPr>
        <w:t> témakörnél </w:t>
      </w:r>
      <w:r w:rsidRPr="00C97989">
        <w:t>kerülnek szembe a gyerekek azzal a problémával, hogy a fellelhető információk között sok hamis és félrevezető is található.</w:t>
      </w:r>
    </w:p>
    <w:p w14:paraId="36692EE5" w14:textId="77777777" w:rsidR="00221E70" w:rsidRPr="00C97989" w:rsidRDefault="00221E70" w:rsidP="00221E70">
      <w:r w:rsidRPr="00C97989">
        <w:t>A digitális térnek veszélyei is lehetnek. Kialakítjuk a </w:t>
      </w:r>
      <w:r w:rsidRPr="00C97989">
        <w:rPr>
          <w:b/>
          <w:bCs/>
        </w:rPr>
        <w:t>digitális világ veszélyei elleni védekezést.</w:t>
      </w:r>
    </w:p>
    <w:p w14:paraId="7C38DBA2" w14:textId="77777777" w:rsidR="00221E70" w:rsidRPr="00C97989" w:rsidRDefault="00221E70" w:rsidP="00221E70">
      <w:r w:rsidRPr="00C97989">
        <w:rPr>
          <w:b/>
          <w:bCs/>
          <w:i/>
          <w:iCs/>
        </w:rPr>
        <w:t>A robotika és a kódolás alapjai</w:t>
      </w:r>
      <w:r w:rsidRPr="00C97989">
        <w:rPr>
          <w:b/>
          <w:bCs/>
        </w:rPr>
        <w:t> témakör</w:t>
      </w:r>
      <w:r w:rsidRPr="00C97989">
        <w:t> újonnan jelenik meg az oktatásban. Megközelítésmódja egyértelműen </w:t>
      </w:r>
      <w:r w:rsidRPr="00C97989">
        <w:rPr>
          <w:b/>
          <w:bCs/>
        </w:rPr>
        <w:t>problémacentrikus,</w:t>
      </w:r>
      <w:r w:rsidRPr="00C97989">
        <w:t> középpontjában az áll, hogy hogyan lehet </w:t>
      </w:r>
      <w:r w:rsidRPr="00C97989">
        <w:rPr>
          <w:b/>
          <w:bCs/>
        </w:rPr>
        <w:t>egy adott problémát felismerni, a problémához megfelelő megoldási módot találni</w:t>
      </w:r>
      <w:r w:rsidRPr="00C97989">
        <w:t>, illetve más problémákhoz kidolgozott megoldási algoritmusokat az adott problémához alakítani.</w:t>
      </w:r>
    </w:p>
    <w:p w14:paraId="2C4ECAE4" w14:textId="77777777" w:rsidR="00221E70" w:rsidRPr="00C97989" w:rsidRDefault="00221E70" w:rsidP="00221E70">
      <w:r w:rsidRPr="00C97989">
        <w:t>Szakasz teljesítve.</w:t>
      </w:r>
    </w:p>
    <w:p w14:paraId="65CA5C2D" w14:textId="77777777" w:rsidR="00221E70" w:rsidRPr="00C97989" w:rsidRDefault="00221E70" w:rsidP="00221E70">
      <w:pPr>
        <w:rPr>
          <w:b/>
          <w:bCs/>
        </w:rPr>
      </w:pPr>
      <w:r w:rsidRPr="00C97989">
        <w:rPr>
          <w:b/>
          <w:bCs/>
        </w:rPr>
        <w:t>3–4. évfolyam</w:t>
      </w:r>
    </w:p>
    <w:p w14:paraId="1F3F11E7" w14:textId="77777777" w:rsidR="00221E70" w:rsidRPr="00C97989" w:rsidRDefault="00221E70" w:rsidP="00221E70">
      <w:r w:rsidRPr="00C97989">
        <w:rPr>
          <w:b/>
          <w:bCs/>
        </w:rPr>
        <w:t>A digitális kultúra az alsó tagozaton megalapozza azokat a tudáselemeket, attitűdöket, melyekre egyrészt a tárgy későbbi tanulása során lesz szükségük a tanulóknak, másrészt lehetővé teszi a digitális kompetencia más tudásterületeken történő alkalmazását.</w:t>
      </w:r>
    </w:p>
    <w:p w14:paraId="519E7F71" w14:textId="77777777" w:rsidR="00221E70" w:rsidRPr="00C97989" w:rsidRDefault="00221E70" w:rsidP="00221E70">
      <w:r w:rsidRPr="00C97989">
        <w:t>A megvalósítás során fő alapelvnek a </w:t>
      </w:r>
      <w:r w:rsidRPr="00C97989">
        <w:rPr>
          <w:b/>
          <w:bCs/>
        </w:rPr>
        <w:t>tevékenység-központúság</w:t>
      </w:r>
      <w:r w:rsidRPr="00C97989">
        <w:t>, </w:t>
      </w:r>
      <w:r w:rsidRPr="00C97989">
        <w:rPr>
          <w:b/>
          <w:bCs/>
        </w:rPr>
        <w:t>az életkori sajátosságok figyelembevétele </w:t>
      </w:r>
      <w:r w:rsidRPr="00C97989">
        <w:t>tekinthető, hiszen ebben az életkori szakaszban a </w:t>
      </w:r>
      <w:r w:rsidRPr="00C97989">
        <w:rPr>
          <w:b/>
          <w:bCs/>
        </w:rPr>
        <w:t>közvetlen tapasztalás</w:t>
      </w:r>
      <w:r w:rsidRPr="00C97989">
        <w:t> kulcsfontosságú.</w:t>
      </w:r>
    </w:p>
    <w:p w14:paraId="488BF88D" w14:textId="77777777" w:rsidR="00221E70" w:rsidRPr="00C97989" w:rsidRDefault="00221E70" w:rsidP="00221E70">
      <w:r w:rsidRPr="00C97989">
        <w:t>Ebben a szakaszban valósul meg az a fejlesztési folyamat, melynek eredményeképpen </w:t>
      </w:r>
      <w:r w:rsidRPr="00C97989">
        <w:rPr>
          <w:b/>
          <w:bCs/>
        </w:rPr>
        <w:t>képesek lesznek a digitális környezetben tanulni</w:t>
      </w:r>
      <w:r w:rsidRPr="00C97989">
        <w:t>, szórakozni, játszani, kísérletezni oly módon, hogy</w:t>
      </w:r>
      <w:r w:rsidRPr="00C97989">
        <w:rPr>
          <w:b/>
          <w:bCs/>
        </w:rPr>
        <w:t> ismerik a digitális technológia előnyeit, veszélyeit</w:t>
      </w:r>
      <w:r w:rsidRPr="00C97989">
        <w:t>, és </w:t>
      </w:r>
      <w:r w:rsidRPr="00C97989">
        <w:rPr>
          <w:b/>
          <w:bCs/>
        </w:rPr>
        <w:t>képesek azt integrálni</w:t>
      </w:r>
      <w:r w:rsidRPr="00C97989">
        <w:t> más tantárgyak tudáselemei közé.</w:t>
      </w:r>
    </w:p>
    <w:p w14:paraId="3CCB25A5" w14:textId="77777777" w:rsidR="00221E70" w:rsidRPr="00C97989" w:rsidRDefault="00221E70" w:rsidP="00221E70">
      <w:pPr>
        <w:shd w:val="clear" w:color="auto" w:fill="F9F9F9"/>
        <w:spacing w:after="0" w:line="240" w:lineRule="auto"/>
        <w:outlineLvl w:val="0"/>
        <w:rPr>
          <w:rFonts w:ascii="Roboto" w:eastAsia="Times New Roman" w:hAnsi="Roboto" w:cs="Times New Roman"/>
          <w:b/>
          <w:bCs/>
          <w:color w:val="333333"/>
          <w:kern w:val="36"/>
          <w:sz w:val="48"/>
          <w:szCs w:val="48"/>
          <w:lang w:eastAsia="hu-HU"/>
        </w:rPr>
      </w:pPr>
      <w:r w:rsidRPr="00C97989">
        <w:rPr>
          <w:rFonts w:ascii="Roboto" w:eastAsia="Times New Roman" w:hAnsi="Roboto" w:cs="Times New Roman"/>
          <w:b/>
          <w:bCs/>
          <w:color w:val="333333"/>
          <w:kern w:val="36"/>
          <w:sz w:val="48"/>
          <w:szCs w:val="48"/>
          <w:lang w:eastAsia="hu-HU"/>
        </w:rPr>
        <w:t>2.8. Technika és tervezés</w:t>
      </w:r>
    </w:p>
    <w:p w14:paraId="586FFE69" w14:textId="77777777" w:rsidR="00221E70" w:rsidRPr="00C97989" w:rsidRDefault="00221E70" w:rsidP="00221E70">
      <w:pPr>
        <w:shd w:val="clear" w:color="auto" w:fill="F9F9F9"/>
        <w:spacing w:after="0" w:line="240" w:lineRule="auto"/>
        <w:rPr>
          <w:rFonts w:ascii="Roboto" w:eastAsia="Times New Roman" w:hAnsi="Roboto" w:cs="Times New Roman"/>
          <w:color w:val="333333"/>
          <w:sz w:val="24"/>
          <w:szCs w:val="24"/>
          <w:lang w:eastAsia="hu-HU"/>
        </w:rPr>
      </w:pPr>
      <w:r w:rsidRPr="00C97989">
        <w:rPr>
          <w:rFonts w:ascii="Roboto" w:eastAsia="Times New Roman" w:hAnsi="Roboto" w:cs="Times New Roman"/>
          <w:color w:val="333333"/>
          <w:sz w:val="24"/>
          <w:szCs w:val="24"/>
          <w:lang w:eastAsia="hu-HU"/>
        </w:rPr>
        <w:t>Tanulási cél</w:t>
      </w:r>
    </w:p>
    <w:p w14:paraId="5B7FE952" w14:textId="77777777" w:rsidR="00221E70" w:rsidRPr="00C97989" w:rsidRDefault="00221E70" w:rsidP="00221E70">
      <w:pPr>
        <w:shd w:val="clear" w:color="auto" w:fill="F9F9F9"/>
        <w:spacing w:after="0" w:line="240" w:lineRule="auto"/>
        <w:rPr>
          <w:rFonts w:ascii="Roboto" w:eastAsia="Times New Roman" w:hAnsi="Roboto" w:cs="Times New Roman"/>
          <w:i/>
          <w:iCs/>
          <w:color w:val="333333"/>
          <w:sz w:val="24"/>
          <w:szCs w:val="24"/>
          <w:lang w:eastAsia="hu-HU"/>
        </w:rPr>
      </w:pPr>
      <w:r w:rsidRPr="00C97989">
        <w:rPr>
          <w:rFonts w:ascii="Roboto" w:eastAsia="Times New Roman" w:hAnsi="Roboto" w:cs="Times New Roman"/>
          <w:i/>
          <w:iCs/>
          <w:color w:val="333333"/>
          <w:sz w:val="24"/>
          <w:szCs w:val="24"/>
          <w:lang w:eastAsia="hu-HU"/>
        </w:rPr>
        <w:t>Technika és tervezés tantárgy cél- és feladatrendszerének megismerése.</w:t>
      </w:r>
    </w:p>
    <w:p w14:paraId="5526CD33"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technika és tervezés tantárgy </w:t>
      </w:r>
      <w:r w:rsidRPr="00C97989">
        <w:rPr>
          <w:rFonts w:ascii="Times New Roman" w:eastAsia="Times New Roman" w:hAnsi="Times New Roman" w:cs="Times New Roman"/>
          <w:b/>
          <w:bCs/>
          <w:sz w:val="24"/>
          <w:szCs w:val="24"/>
          <w:lang w:eastAsia="hu-HU"/>
        </w:rPr>
        <w:t>a problémamegoldó gondolkodást, a saját tapasztalás útján történő ismeretszerzést helyezi a középpontba</w:t>
      </w:r>
      <w:r w:rsidRPr="00C97989">
        <w:rPr>
          <w:rFonts w:ascii="Times New Roman" w:eastAsia="Times New Roman" w:hAnsi="Times New Roman" w:cs="Times New Roman"/>
          <w:sz w:val="24"/>
          <w:szCs w:val="24"/>
          <w:lang w:eastAsia="hu-HU"/>
        </w:rPr>
        <w:t>, melynek eszköze a tanórákon megvalósuló </w:t>
      </w:r>
      <w:r w:rsidRPr="00C97989">
        <w:rPr>
          <w:rFonts w:ascii="Times New Roman" w:eastAsia="Times New Roman" w:hAnsi="Times New Roman" w:cs="Times New Roman"/>
          <w:b/>
          <w:bCs/>
          <w:sz w:val="24"/>
          <w:szCs w:val="24"/>
          <w:lang w:eastAsia="hu-HU"/>
        </w:rPr>
        <w:t>kreatív tervező és alkotó munka</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hagyományos kézműves</w:t>
      </w:r>
      <w:r w:rsidRPr="00C97989">
        <w:rPr>
          <w:rFonts w:ascii="Times New Roman" w:eastAsia="Times New Roman" w:hAnsi="Times New Roman" w:cs="Times New Roman"/>
          <w:sz w:val="24"/>
          <w:szCs w:val="24"/>
          <w:lang w:eastAsia="hu-HU"/>
        </w:rPr>
        <w:t> és a legmodernebb </w:t>
      </w:r>
      <w:r w:rsidRPr="00C97989">
        <w:rPr>
          <w:rFonts w:ascii="Times New Roman" w:eastAsia="Times New Roman" w:hAnsi="Times New Roman" w:cs="Times New Roman"/>
          <w:b/>
          <w:bCs/>
          <w:sz w:val="24"/>
          <w:szCs w:val="24"/>
          <w:lang w:eastAsia="hu-HU"/>
        </w:rPr>
        <w:t>digitális technológiák felhasználásával</w:t>
      </w:r>
      <w:r w:rsidRPr="00C97989">
        <w:rPr>
          <w:rFonts w:ascii="Times New Roman" w:eastAsia="Times New Roman" w:hAnsi="Times New Roman" w:cs="Times New Roman"/>
          <w:sz w:val="24"/>
          <w:szCs w:val="24"/>
          <w:lang w:eastAsia="hu-HU"/>
        </w:rPr>
        <w:t>. A tantervben kiemelt szerepet kap a tanulni tudás, az alkalmazás, a problémamegoldáson alapuló alkotás.</w:t>
      </w:r>
    </w:p>
    <w:p w14:paraId="4C9AF245"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A kulcskompetenciákat az alábbi módon fejleszti:</w:t>
      </w:r>
    </w:p>
    <w:p w14:paraId="6F4D2B9D"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tantárgy tanulása során a </w:t>
      </w:r>
      <w:r w:rsidRPr="00C97989">
        <w:rPr>
          <w:rFonts w:ascii="Times New Roman" w:eastAsia="Times New Roman" w:hAnsi="Times New Roman" w:cs="Times New Roman"/>
          <w:b/>
          <w:bCs/>
          <w:sz w:val="24"/>
          <w:szCs w:val="24"/>
          <w:lang w:eastAsia="hu-HU"/>
        </w:rPr>
        <w:t>tanuló elképzeléseit, terveit megoszthatja társaival</w:t>
      </w:r>
      <w:r w:rsidRPr="00C97989">
        <w:rPr>
          <w:rFonts w:ascii="Times New Roman" w:eastAsia="Times New Roman" w:hAnsi="Times New Roman" w:cs="Times New Roman"/>
          <w:sz w:val="24"/>
          <w:szCs w:val="24"/>
          <w:lang w:eastAsia="hu-HU"/>
        </w:rPr>
        <w:t>, véleményét ütközteti, </w:t>
      </w:r>
      <w:r w:rsidRPr="00C97989">
        <w:rPr>
          <w:rFonts w:ascii="Times New Roman" w:eastAsia="Times New Roman" w:hAnsi="Times New Roman" w:cs="Times New Roman"/>
          <w:b/>
          <w:bCs/>
          <w:sz w:val="24"/>
          <w:szCs w:val="24"/>
          <w:lang w:eastAsia="hu-HU"/>
        </w:rPr>
        <w:t>a különbségek tisztázásával konszenzusra jut</w:t>
      </w:r>
      <w:r w:rsidRPr="00C97989">
        <w:rPr>
          <w:rFonts w:ascii="Times New Roman" w:eastAsia="Times New Roman" w:hAnsi="Times New Roman" w:cs="Times New Roman"/>
          <w:sz w:val="24"/>
          <w:szCs w:val="24"/>
          <w:lang w:eastAsia="hu-HU"/>
        </w:rPr>
        <w:t>.</w:t>
      </w:r>
    </w:p>
    <w:p w14:paraId="7E8F0B1C"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tanulónak együttműködési készségeit fejlesztve </w:t>
      </w:r>
      <w:r w:rsidRPr="00C97989">
        <w:rPr>
          <w:rFonts w:ascii="Times New Roman" w:eastAsia="Times New Roman" w:hAnsi="Times New Roman" w:cs="Times New Roman"/>
          <w:b/>
          <w:bCs/>
          <w:sz w:val="24"/>
          <w:szCs w:val="24"/>
          <w:lang w:eastAsia="hu-HU"/>
        </w:rPr>
        <w:t>lehetősége nyílik építő jellegű párbeszédre</w:t>
      </w:r>
      <w:r w:rsidRPr="00C97989">
        <w:rPr>
          <w:rFonts w:ascii="Times New Roman" w:eastAsia="Times New Roman" w:hAnsi="Times New Roman" w:cs="Times New Roman"/>
          <w:sz w:val="24"/>
          <w:szCs w:val="24"/>
          <w:lang w:eastAsia="hu-HU"/>
        </w:rPr>
        <w:t>.</w:t>
      </w:r>
    </w:p>
    <w:p w14:paraId="50AA32B9"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tantárgy </w:t>
      </w:r>
      <w:r w:rsidRPr="00C97989">
        <w:rPr>
          <w:rFonts w:ascii="Times New Roman" w:eastAsia="Times New Roman" w:hAnsi="Times New Roman" w:cs="Times New Roman"/>
          <w:b/>
          <w:bCs/>
          <w:sz w:val="24"/>
          <w:szCs w:val="24"/>
          <w:lang w:eastAsia="hu-HU"/>
        </w:rPr>
        <w:t>technikatörténeti ismeretei</w:t>
      </w:r>
      <w:r w:rsidRPr="00C97989">
        <w:rPr>
          <w:rFonts w:ascii="Times New Roman" w:eastAsia="Times New Roman" w:hAnsi="Times New Roman" w:cs="Times New Roman"/>
          <w:sz w:val="24"/>
          <w:szCs w:val="24"/>
          <w:lang w:eastAsia="hu-HU"/>
        </w:rPr>
        <w:t> hozzájárulnak a régi korok – esetleg tájegységenként eltérő – elnevezéseinek megismeréséhez és elsajátításához</w:t>
      </w:r>
    </w:p>
    <w:p w14:paraId="2C68BF4C"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tantárgy olyan értékrendet közvetít, melynek szerves része </w:t>
      </w:r>
      <w:r w:rsidRPr="00C97989">
        <w:rPr>
          <w:rFonts w:ascii="Times New Roman" w:eastAsia="Times New Roman" w:hAnsi="Times New Roman" w:cs="Times New Roman"/>
          <w:b/>
          <w:bCs/>
          <w:sz w:val="24"/>
          <w:szCs w:val="24"/>
          <w:lang w:eastAsia="hu-HU"/>
        </w:rPr>
        <w:t>a környezet folyamatos észlelése</w:t>
      </w:r>
      <w:r w:rsidRPr="00C97989">
        <w:rPr>
          <w:rFonts w:ascii="Times New Roman" w:eastAsia="Times New Roman" w:hAnsi="Times New Roman" w:cs="Times New Roman"/>
          <w:sz w:val="24"/>
          <w:szCs w:val="24"/>
          <w:lang w:eastAsia="hu-HU"/>
        </w:rPr>
        <w:t>, az információhoz jutás, az információk értékelése, beépülése a hétköznapokba.</w:t>
      </w:r>
    </w:p>
    <w:p w14:paraId="497F8327"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 </w:t>
      </w:r>
      <w:r w:rsidRPr="00C97989">
        <w:rPr>
          <w:rFonts w:ascii="Times New Roman" w:eastAsia="Times New Roman" w:hAnsi="Times New Roman" w:cs="Times New Roman"/>
          <w:sz w:val="24"/>
          <w:szCs w:val="24"/>
          <w:lang w:eastAsia="hu-HU"/>
        </w:rPr>
        <w:t>A célok eléréséhez széles körű, </w:t>
      </w:r>
      <w:r w:rsidRPr="00C97989">
        <w:rPr>
          <w:rFonts w:ascii="Times New Roman" w:eastAsia="Times New Roman" w:hAnsi="Times New Roman" w:cs="Times New Roman"/>
          <w:b/>
          <w:bCs/>
          <w:sz w:val="24"/>
          <w:szCs w:val="24"/>
          <w:lang w:eastAsia="hu-HU"/>
        </w:rPr>
        <w:t>differenciált tevékenységrendszert</w:t>
      </w:r>
      <w:r w:rsidRPr="00C97989">
        <w:rPr>
          <w:rFonts w:ascii="Times New Roman" w:eastAsia="Times New Roman" w:hAnsi="Times New Roman" w:cs="Times New Roman"/>
          <w:sz w:val="24"/>
          <w:szCs w:val="24"/>
          <w:lang w:eastAsia="hu-HU"/>
        </w:rPr>
        <w:t> alkalmaz,</w:t>
      </w:r>
    </w:p>
    <w:p w14:paraId="3BD74004"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tanuló a másokkal közösen végzett </w:t>
      </w:r>
      <w:r w:rsidRPr="00C97989">
        <w:rPr>
          <w:rFonts w:ascii="Times New Roman" w:eastAsia="Times New Roman" w:hAnsi="Times New Roman" w:cs="Times New Roman"/>
          <w:b/>
          <w:bCs/>
          <w:sz w:val="24"/>
          <w:szCs w:val="24"/>
          <w:lang w:eastAsia="hu-HU"/>
        </w:rPr>
        <w:t>csoportos gyakorlati alkotótevékenységek</w:t>
      </w:r>
      <w:r w:rsidRPr="00C97989">
        <w:rPr>
          <w:rFonts w:ascii="Times New Roman" w:eastAsia="Times New Roman" w:hAnsi="Times New Roman" w:cs="Times New Roman"/>
          <w:sz w:val="24"/>
          <w:szCs w:val="24"/>
          <w:lang w:eastAsia="hu-HU"/>
        </w:rPr>
        <w:t> révén szerez tapasztalatot a </w:t>
      </w:r>
      <w:r w:rsidRPr="00C97989">
        <w:rPr>
          <w:rFonts w:ascii="Times New Roman" w:eastAsia="Times New Roman" w:hAnsi="Times New Roman" w:cs="Times New Roman"/>
          <w:b/>
          <w:bCs/>
          <w:sz w:val="24"/>
          <w:szCs w:val="24"/>
          <w:lang w:eastAsia="hu-HU"/>
        </w:rPr>
        <w:t>csoporttagokkal tervezett együttműködés kialakításának lehetőségei</w:t>
      </w:r>
      <w:r w:rsidRPr="00C97989">
        <w:rPr>
          <w:rFonts w:ascii="Times New Roman" w:eastAsia="Times New Roman" w:hAnsi="Times New Roman" w:cs="Times New Roman"/>
          <w:sz w:val="24"/>
          <w:szCs w:val="24"/>
          <w:lang w:eastAsia="hu-HU"/>
        </w:rPr>
        <w:t>ről és a csoporton belüli vezetői, illetve végrehajtói szerepekről.</w:t>
      </w:r>
    </w:p>
    <w:p w14:paraId="4BBFB2EB"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Erősödik a cselekvő tudatosság</w:t>
      </w:r>
      <w:r w:rsidRPr="00C97989">
        <w:rPr>
          <w:rFonts w:ascii="Times New Roman" w:eastAsia="Times New Roman" w:hAnsi="Times New Roman" w:cs="Times New Roman"/>
          <w:sz w:val="24"/>
          <w:szCs w:val="24"/>
          <w:lang w:eastAsia="hu-HU"/>
        </w:rPr>
        <w:t>, amely hozzájárul a munkára vonatkozó igényességhez, az életvitel aktív alakításához, fejlesztéséhez.</w:t>
      </w:r>
    </w:p>
    <w:p w14:paraId="143FB691"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Cél a tanulók életében felmerülő </w:t>
      </w:r>
      <w:r w:rsidRPr="00C97989">
        <w:rPr>
          <w:rFonts w:ascii="Times New Roman" w:eastAsia="Times New Roman" w:hAnsi="Times New Roman" w:cs="Times New Roman"/>
          <w:b/>
          <w:bCs/>
          <w:sz w:val="24"/>
          <w:szCs w:val="24"/>
          <w:lang w:eastAsia="hu-HU"/>
        </w:rPr>
        <w:t>komplex gyakorlati problémák megoldási készségének kialakítása,</w:t>
      </w:r>
      <w:r w:rsidRPr="00C97989">
        <w:rPr>
          <w:rFonts w:ascii="Times New Roman" w:eastAsia="Times New Roman" w:hAnsi="Times New Roman" w:cs="Times New Roman"/>
          <w:sz w:val="24"/>
          <w:szCs w:val="24"/>
          <w:lang w:eastAsia="hu-HU"/>
        </w:rPr>
        <w:t> cselekvés általi tanulás és fejlődés támogatása.</w:t>
      </w:r>
    </w:p>
    <w:p w14:paraId="6B4BA04E"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 A tantárgy sajátossága, hogy</w:t>
      </w:r>
      <w:r w:rsidRPr="00C97989">
        <w:rPr>
          <w:rFonts w:ascii="Times New Roman" w:eastAsia="Times New Roman" w:hAnsi="Times New Roman" w:cs="Times New Roman"/>
          <w:b/>
          <w:bCs/>
          <w:sz w:val="24"/>
          <w:szCs w:val="24"/>
          <w:lang w:eastAsia="hu-HU"/>
        </w:rPr>
        <w:t> a tanórai tevékenység gyakorlatközpontú.</w:t>
      </w:r>
    </w:p>
    <w:p w14:paraId="4F51C30D"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Olyan cselekvőképesség kialakítása a cél, amelynek mozgatója a felelősségérzet és az elköteleződés, alapja pedig a megfelelő autonómia és nyitottság, megoldási komplexitás.</w:t>
      </w:r>
    </w:p>
    <w:p w14:paraId="0EB4A729" w14:textId="77777777" w:rsidR="00221E70" w:rsidRPr="00C97989" w:rsidRDefault="00221E70" w:rsidP="00221E70">
      <w:pPr>
        <w:spacing w:before="100" w:beforeAutospacing="1" w:after="10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tantárgy struktúrájában rugalmas, cselekvésre építő, tanulás- és tanulócentrikus.</w:t>
      </w:r>
    </w:p>
    <w:p w14:paraId="437D96C7"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w:t>
      </w:r>
      <w:r w:rsidRPr="00C97989">
        <w:rPr>
          <w:rFonts w:ascii="Times New Roman" w:eastAsia="Times New Roman" w:hAnsi="Times New Roman" w:cs="Times New Roman"/>
          <w:b/>
          <w:bCs/>
          <w:sz w:val="24"/>
          <w:szCs w:val="24"/>
          <w:lang w:eastAsia="hu-HU"/>
        </w:rPr>
        <w:t>megszerezhető tudás alkalmazható</w:t>
      </w:r>
      <w:r w:rsidRPr="00C97989">
        <w:rPr>
          <w:rFonts w:ascii="Times New Roman" w:eastAsia="Times New Roman" w:hAnsi="Times New Roman" w:cs="Times New Roman"/>
          <w:sz w:val="24"/>
          <w:szCs w:val="24"/>
          <w:lang w:eastAsia="hu-HU"/>
        </w:rPr>
        <w:t>, s ezzel lehetővé teszi a tanuló számára a mindennapi életben használható és hasznos készségek kialakítását.</w:t>
      </w:r>
    </w:p>
    <w:p w14:paraId="440E23B0" w14:textId="77777777" w:rsidR="00221E70" w:rsidRPr="00C97989" w:rsidRDefault="00221E70" w:rsidP="00221E70">
      <w:pPr>
        <w:spacing w:after="0"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Szakasz teljesítve.</w:t>
      </w:r>
    </w:p>
    <w:p w14:paraId="6D7BF725" w14:textId="77777777" w:rsidR="00221E70" w:rsidRPr="00C97989" w:rsidRDefault="00221E70" w:rsidP="00221E70">
      <w:pPr>
        <w:spacing w:after="0" w:line="405" w:lineRule="atLeast"/>
        <w:rPr>
          <w:rFonts w:ascii="Roboto" w:eastAsia="Times New Roman" w:hAnsi="Roboto" w:cs="Times New Roman"/>
          <w:b/>
          <w:bCs/>
          <w:sz w:val="24"/>
          <w:szCs w:val="24"/>
          <w:lang w:eastAsia="hu-HU"/>
        </w:rPr>
      </w:pPr>
      <w:r w:rsidRPr="00C97989">
        <w:rPr>
          <w:rFonts w:ascii="Roboto" w:eastAsia="Times New Roman" w:hAnsi="Roboto" w:cs="Times New Roman"/>
          <w:b/>
          <w:bCs/>
          <w:sz w:val="24"/>
          <w:szCs w:val="24"/>
          <w:lang w:eastAsia="hu-HU"/>
        </w:rPr>
        <w:t>1–2. évfolyam</w:t>
      </w:r>
    </w:p>
    <w:p w14:paraId="47C528F9"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Az </w:t>
      </w:r>
      <w:r w:rsidRPr="00C97989">
        <w:rPr>
          <w:rFonts w:ascii="Times New Roman" w:eastAsia="Times New Roman" w:hAnsi="Times New Roman" w:cs="Times New Roman"/>
          <w:b/>
          <w:bCs/>
          <w:sz w:val="24"/>
          <w:szCs w:val="24"/>
          <w:lang w:eastAsia="hu-HU"/>
        </w:rPr>
        <w:t>ember környezetét is átalakító tevékenységének, felelősségének megismerése, megértése nem új feladat </w:t>
      </w:r>
      <w:r w:rsidRPr="00C97989">
        <w:rPr>
          <w:rFonts w:ascii="Times New Roman" w:eastAsia="Times New Roman" w:hAnsi="Times New Roman" w:cs="Times New Roman"/>
          <w:sz w:val="24"/>
          <w:szCs w:val="24"/>
          <w:lang w:eastAsia="hu-HU"/>
        </w:rPr>
        <w:t>az iskolát kezdő tanulók számára. Az </w:t>
      </w:r>
      <w:r w:rsidRPr="00C97989">
        <w:rPr>
          <w:rFonts w:ascii="Times New Roman" w:eastAsia="Times New Roman" w:hAnsi="Times New Roman" w:cs="Times New Roman"/>
          <w:b/>
          <w:bCs/>
          <w:sz w:val="24"/>
          <w:szCs w:val="24"/>
          <w:lang w:eastAsia="hu-HU"/>
        </w:rPr>
        <w:t>óvodai élet során naponta végeztek munka jellegű tevékenységeket,</w:t>
      </w:r>
      <w:r w:rsidRPr="00C97989">
        <w:rPr>
          <w:rFonts w:ascii="Times New Roman" w:eastAsia="Times New Roman" w:hAnsi="Times New Roman" w:cs="Times New Roman"/>
          <w:sz w:val="24"/>
          <w:szCs w:val="24"/>
          <w:lang w:eastAsia="hu-HU"/>
        </w:rPr>
        <w:t> egyrészt az önellátás, önkiszolgálás, másrészt a tárgyalkotás, a kézműves és óvodakerti tevékenységek terén.</w:t>
      </w:r>
    </w:p>
    <w:p w14:paraId="71C1ACE6"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Az alapfokú képzés első nevelési-oktatási szakaszában </w:t>
      </w:r>
      <w:r w:rsidRPr="00C97989">
        <w:rPr>
          <w:rFonts w:ascii="Times New Roman" w:eastAsia="Times New Roman" w:hAnsi="Times New Roman" w:cs="Times New Roman"/>
          <w:b/>
          <w:bCs/>
          <w:sz w:val="24"/>
          <w:szCs w:val="24"/>
          <w:lang w:eastAsia="hu-HU"/>
        </w:rPr>
        <w:t>erre a motivációs bázisra építve tervezhető a technika és tervezés tantárgy programja, középpontba helyezve az alkotótevékenységet, a munkát.</w:t>
      </w:r>
      <w:r w:rsidRPr="00C97989">
        <w:rPr>
          <w:rFonts w:ascii="Times New Roman" w:eastAsia="Times New Roman" w:hAnsi="Times New Roman" w:cs="Times New Roman"/>
          <w:sz w:val="24"/>
          <w:szCs w:val="24"/>
          <w:lang w:eastAsia="hu-HU"/>
        </w:rPr>
        <w:t> Célszerűen játékba ágyazott minta és modellkövetés, tapasztalatszerzés, felfedezés, alkotás kell, hogy jellemezze a tanórákon megvalósuló aktív tanulási folyamatot.</w:t>
      </w:r>
    </w:p>
    <w:p w14:paraId="2E12E898"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Kiemelt feladat </w:t>
      </w:r>
      <w:r w:rsidRPr="00C97989">
        <w:rPr>
          <w:rFonts w:ascii="Times New Roman" w:eastAsia="Times New Roman" w:hAnsi="Times New Roman" w:cs="Times New Roman"/>
          <w:b/>
          <w:bCs/>
          <w:sz w:val="24"/>
          <w:szCs w:val="24"/>
          <w:lang w:eastAsia="hu-HU"/>
        </w:rPr>
        <w:t>a kézügyesség életkori sajátosságoknak megfelelő fejlesztése</w:t>
      </w:r>
      <w:r w:rsidRPr="00C97989">
        <w:rPr>
          <w:rFonts w:ascii="Times New Roman" w:eastAsia="Times New Roman" w:hAnsi="Times New Roman" w:cs="Times New Roman"/>
          <w:sz w:val="24"/>
          <w:szCs w:val="24"/>
          <w:lang w:eastAsia="hu-HU"/>
        </w:rPr>
        <w:t>. A tanórákon végzett tudatos, </w:t>
      </w:r>
      <w:r w:rsidRPr="00C97989">
        <w:rPr>
          <w:rFonts w:ascii="Times New Roman" w:eastAsia="Times New Roman" w:hAnsi="Times New Roman" w:cs="Times New Roman"/>
          <w:b/>
          <w:bCs/>
          <w:sz w:val="24"/>
          <w:szCs w:val="24"/>
          <w:lang w:eastAsia="hu-HU"/>
        </w:rPr>
        <w:t>tervszerűen átalakító, megmunkáló tevékenységek</w:t>
      </w:r>
      <w:r w:rsidRPr="00C97989">
        <w:rPr>
          <w:rFonts w:ascii="Times New Roman" w:eastAsia="Times New Roman" w:hAnsi="Times New Roman" w:cs="Times New Roman"/>
          <w:sz w:val="24"/>
          <w:szCs w:val="24"/>
          <w:lang w:eastAsia="hu-HU"/>
        </w:rPr>
        <w:t> magukba foglalják a különböző </w:t>
      </w:r>
      <w:r w:rsidRPr="00C97989">
        <w:rPr>
          <w:rFonts w:ascii="Times New Roman" w:eastAsia="Times New Roman" w:hAnsi="Times New Roman" w:cs="Times New Roman"/>
          <w:b/>
          <w:bCs/>
          <w:sz w:val="24"/>
          <w:szCs w:val="24"/>
          <w:lang w:eastAsia="hu-HU"/>
        </w:rPr>
        <w:t>anyagok megismerését</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megmunkálhatóság megtapasztalását</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tervező és technológiai folyamatok alkalmazásá</w:t>
      </w:r>
      <w:r w:rsidRPr="00C97989">
        <w:rPr>
          <w:rFonts w:ascii="Times New Roman" w:eastAsia="Times New Roman" w:hAnsi="Times New Roman" w:cs="Times New Roman"/>
          <w:sz w:val="24"/>
          <w:szCs w:val="24"/>
          <w:lang w:eastAsia="hu-HU"/>
        </w:rPr>
        <w:t>t, a munka során keletkező </w:t>
      </w:r>
      <w:r w:rsidRPr="00C97989">
        <w:rPr>
          <w:rFonts w:ascii="Times New Roman" w:eastAsia="Times New Roman" w:hAnsi="Times New Roman" w:cs="Times New Roman"/>
          <w:b/>
          <w:bCs/>
          <w:sz w:val="24"/>
          <w:szCs w:val="24"/>
          <w:lang w:eastAsia="hu-HU"/>
        </w:rPr>
        <w:t>hulladékok környezettudatos elhelyezését</w:t>
      </w:r>
      <w:r w:rsidRPr="00C97989">
        <w:rPr>
          <w:rFonts w:ascii="Times New Roman" w:eastAsia="Times New Roman" w:hAnsi="Times New Roman" w:cs="Times New Roman"/>
          <w:sz w:val="24"/>
          <w:szCs w:val="24"/>
          <w:lang w:eastAsia="hu-HU"/>
        </w:rPr>
        <w:t>.</w:t>
      </w:r>
    </w:p>
    <w:p w14:paraId="2671DE92" w14:textId="77777777" w:rsidR="00221E70" w:rsidRPr="00C97989" w:rsidRDefault="00221E70" w:rsidP="00221E70">
      <w:pPr>
        <w:spacing w:after="0"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Szakasz teljesítve.</w:t>
      </w:r>
    </w:p>
    <w:p w14:paraId="79744839" w14:textId="77777777" w:rsidR="00221E70" w:rsidRPr="00C97989" w:rsidRDefault="00221E70" w:rsidP="00221E70">
      <w:pPr>
        <w:spacing w:after="0" w:line="405" w:lineRule="atLeast"/>
        <w:rPr>
          <w:rFonts w:ascii="Roboto" w:eastAsia="Times New Roman" w:hAnsi="Roboto" w:cs="Times New Roman"/>
          <w:b/>
          <w:bCs/>
          <w:sz w:val="24"/>
          <w:szCs w:val="24"/>
          <w:lang w:eastAsia="hu-HU"/>
        </w:rPr>
      </w:pPr>
      <w:r w:rsidRPr="00C97989">
        <w:rPr>
          <w:rFonts w:ascii="Roboto" w:eastAsia="Times New Roman" w:hAnsi="Roboto" w:cs="Times New Roman"/>
          <w:b/>
          <w:bCs/>
          <w:sz w:val="24"/>
          <w:szCs w:val="24"/>
          <w:lang w:eastAsia="hu-HU"/>
        </w:rPr>
        <w:t>3–4. évfolyam</w:t>
      </w:r>
    </w:p>
    <w:p w14:paraId="7D03B3F4"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w:t>
      </w:r>
      <w:r w:rsidRPr="00C97989">
        <w:rPr>
          <w:rFonts w:ascii="Times New Roman" w:eastAsia="Times New Roman" w:hAnsi="Times New Roman" w:cs="Times New Roman"/>
          <w:b/>
          <w:bCs/>
          <w:sz w:val="24"/>
          <w:szCs w:val="24"/>
          <w:lang w:eastAsia="hu-HU"/>
        </w:rPr>
        <w:t>z ember környezetéről, környezetátalakító tevékenységéről és felelősségének megismeréséről </w:t>
      </w:r>
      <w:r w:rsidRPr="00C97989">
        <w:rPr>
          <w:rFonts w:ascii="Times New Roman" w:eastAsia="Times New Roman" w:hAnsi="Times New Roman" w:cs="Times New Roman"/>
          <w:sz w:val="24"/>
          <w:szCs w:val="24"/>
          <w:lang w:eastAsia="hu-HU"/>
        </w:rPr>
        <w:t>az első két évfolyamon tanári segítséggel szerzett információk birtokában a harmadik és negyedik évfolyamos </w:t>
      </w:r>
      <w:r w:rsidRPr="00C97989">
        <w:rPr>
          <w:rFonts w:ascii="Times New Roman" w:eastAsia="Times New Roman" w:hAnsi="Times New Roman" w:cs="Times New Roman"/>
          <w:b/>
          <w:bCs/>
          <w:sz w:val="24"/>
          <w:szCs w:val="24"/>
          <w:lang w:eastAsia="hu-HU"/>
        </w:rPr>
        <w:t>tanulók már önálló ismeretszerzésre képesek.</w:t>
      </w:r>
    </w:p>
    <w:p w14:paraId="121BA495"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Munkájuk során </w:t>
      </w:r>
      <w:r w:rsidRPr="00C97989">
        <w:rPr>
          <w:rFonts w:ascii="Times New Roman" w:eastAsia="Times New Roman" w:hAnsi="Times New Roman" w:cs="Times New Roman"/>
          <w:b/>
          <w:bCs/>
          <w:sz w:val="24"/>
          <w:szCs w:val="24"/>
          <w:lang w:eastAsia="hu-HU"/>
        </w:rPr>
        <w:t>fokozódik a tanulók önállósága,</w:t>
      </w:r>
      <w:r w:rsidRPr="00C97989">
        <w:rPr>
          <w:rFonts w:ascii="Times New Roman" w:eastAsia="Times New Roman" w:hAnsi="Times New Roman" w:cs="Times New Roman"/>
          <w:sz w:val="24"/>
          <w:szCs w:val="24"/>
          <w:lang w:eastAsia="hu-HU"/>
        </w:rPr>
        <w:t> így már </w:t>
      </w:r>
      <w:r w:rsidRPr="00C97989">
        <w:rPr>
          <w:rFonts w:ascii="Times New Roman" w:eastAsia="Times New Roman" w:hAnsi="Times New Roman" w:cs="Times New Roman"/>
          <w:b/>
          <w:bCs/>
          <w:sz w:val="24"/>
          <w:szCs w:val="24"/>
          <w:lang w:eastAsia="hu-HU"/>
        </w:rPr>
        <w:t>saját terv alapján</w:t>
      </w:r>
      <w:r w:rsidRPr="00C97989">
        <w:rPr>
          <w:rFonts w:ascii="Times New Roman" w:eastAsia="Times New Roman" w:hAnsi="Times New Roman" w:cs="Times New Roman"/>
          <w:sz w:val="24"/>
          <w:szCs w:val="24"/>
          <w:lang w:eastAsia="hu-HU"/>
        </w:rPr>
        <w:t> dolgozva készítik el a munkadarabokat.</w:t>
      </w:r>
    </w:p>
    <w:p w14:paraId="4985B53B"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A nevelés-oktatás középpontjában az alkotótevékenység, a tapasztalati úton történő tanulás és a munka áll.</w:t>
      </w:r>
      <w:r w:rsidRPr="00C97989">
        <w:rPr>
          <w:rFonts w:ascii="Times New Roman" w:eastAsia="Times New Roman" w:hAnsi="Times New Roman" w:cs="Times New Roman"/>
          <w:sz w:val="24"/>
          <w:szCs w:val="24"/>
          <w:lang w:eastAsia="hu-HU"/>
        </w:rPr>
        <w:t> Mindezt </w:t>
      </w:r>
      <w:r w:rsidRPr="00C97989">
        <w:rPr>
          <w:rFonts w:ascii="Times New Roman" w:eastAsia="Times New Roman" w:hAnsi="Times New Roman" w:cs="Times New Roman"/>
          <w:b/>
          <w:bCs/>
          <w:sz w:val="24"/>
          <w:szCs w:val="24"/>
          <w:lang w:eastAsia="hu-HU"/>
        </w:rPr>
        <w:t>játékos tapasztalatszerzés, felfedezés, alkotás jellemzi</w:t>
      </w:r>
      <w:r w:rsidRPr="00C97989">
        <w:rPr>
          <w:rFonts w:ascii="Times New Roman" w:eastAsia="Times New Roman" w:hAnsi="Times New Roman" w:cs="Times New Roman"/>
          <w:sz w:val="24"/>
          <w:szCs w:val="24"/>
          <w:lang w:eastAsia="hu-HU"/>
        </w:rPr>
        <w:t>. A tanulók rendszerszemléletének kialakulását elősegíti az évszakok körforgásának, a napirendnek, a néphagyományoknak, az ünnepeknek és a jeles napoknak a megismerése.</w:t>
      </w:r>
    </w:p>
    <w:p w14:paraId="29866EC1"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b/>
          <w:bCs/>
          <w:sz w:val="24"/>
          <w:szCs w:val="24"/>
          <w:lang w:eastAsia="hu-HU"/>
        </w:rPr>
        <w:t>Az életkori sajátosságok mentén kiemelt szempont a kézügyesség fejlesztése.</w:t>
      </w:r>
    </w:p>
    <w:p w14:paraId="25539F2F" w14:textId="77777777" w:rsidR="00221E70" w:rsidRPr="00C97989" w:rsidRDefault="00221E70" w:rsidP="00221E70">
      <w:pPr>
        <w:spacing w:beforeAutospacing="1" w:after="0" w:afterAutospacing="1" w:line="240" w:lineRule="auto"/>
        <w:rPr>
          <w:rFonts w:ascii="Times New Roman" w:eastAsia="Times New Roman" w:hAnsi="Times New Roman" w:cs="Times New Roman"/>
          <w:sz w:val="24"/>
          <w:szCs w:val="24"/>
          <w:lang w:eastAsia="hu-HU"/>
        </w:rPr>
      </w:pPr>
      <w:r w:rsidRPr="00C97989">
        <w:rPr>
          <w:rFonts w:ascii="Times New Roman" w:eastAsia="Times New Roman" w:hAnsi="Times New Roman" w:cs="Times New Roman"/>
          <w:sz w:val="24"/>
          <w:szCs w:val="24"/>
          <w:lang w:eastAsia="hu-HU"/>
        </w:rPr>
        <w:t>A tanórákon végzett tudatos, </w:t>
      </w:r>
      <w:r w:rsidRPr="00C97989">
        <w:rPr>
          <w:rFonts w:ascii="Times New Roman" w:eastAsia="Times New Roman" w:hAnsi="Times New Roman" w:cs="Times New Roman"/>
          <w:b/>
          <w:bCs/>
          <w:sz w:val="24"/>
          <w:szCs w:val="24"/>
          <w:lang w:eastAsia="hu-HU"/>
        </w:rPr>
        <w:t>tervszerűen átalakító, megmunkáló tevékenységek</w:t>
      </w:r>
      <w:r w:rsidRPr="00C97989">
        <w:rPr>
          <w:rFonts w:ascii="Times New Roman" w:eastAsia="Times New Roman" w:hAnsi="Times New Roman" w:cs="Times New Roman"/>
          <w:sz w:val="24"/>
          <w:szCs w:val="24"/>
          <w:lang w:eastAsia="hu-HU"/>
        </w:rPr>
        <w:t> magukba foglalják a különböző </w:t>
      </w:r>
      <w:r w:rsidRPr="00C97989">
        <w:rPr>
          <w:rFonts w:ascii="Times New Roman" w:eastAsia="Times New Roman" w:hAnsi="Times New Roman" w:cs="Times New Roman"/>
          <w:b/>
          <w:bCs/>
          <w:sz w:val="24"/>
          <w:szCs w:val="24"/>
          <w:lang w:eastAsia="hu-HU"/>
        </w:rPr>
        <w:t>anyagok megismerését</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megmunkálhatóság megtapasztalását</w:t>
      </w:r>
      <w:r w:rsidRPr="00C97989">
        <w:rPr>
          <w:rFonts w:ascii="Times New Roman" w:eastAsia="Times New Roman" w:hAnsi="Times New Roman" w:cs="Times New Roman"/>
          <w:sz w:val="24"/>
          <w:szCs w:val="24"/>
          <w:lang w:eastAsia="hu-HU"/>
        </w:rPr>
        <w:t>, a </w:t>
      </w:r>
      <w:r w:rsidRPr="00C97989">
        <w:rPr>
          <w:rFonts w:ascii="Times New Roman" w:eastAsia="Times New Roman" w:hAnsi="Times New Roman" w:cs="Times New Roman"/>
          <w:b/>
          <w:bCs/>
          <w:sz w:val="24"/>
          <w:szCs w:val="24"/>
          <w:lang w:eastAsia="hu-HU"/>
        </w:rPr>
        <w:t>tervező és technológiai folyamatok alkalmazásá</w:t>
      </w:r>
      <w:r w:rsidRPr="00C97989">
        <w:rPr>
          <w:rFonts w:ascii="Times New Roman" w:eastAsia="Times New Roman" w:hAnsi="Times New Roman" w:cs="Times New Roman"/>
          <w:sz w:val="24"/>
          <w:szCs w:val="24"/>
          <w:lang w:eastAsia="hu-HU"/>
        </w:rPr>
        <w:t>t, a munka során keletkező </w:t>
      </w:r>
      <w:r w:rsidRPr="00C97989">
        <w:rPr>
          <w:rFonts w:ascii="Times New Roman" w:eastAsia="Times New Roman" w:hAnsi="Times New Roman" w:cs="Times New Roman"/>
          <w:b/>
          <w:bCs/>
          <w:sz w:val="24"/>
          <w:szCs w:val="24"/>
          <w:lang w:eastAsia="hu-HU"/>
        </w:rPr>
        <w:t>hulladékok környezettudatos elhelyezését</w:t>
      </w:r>
      <w:r w:rsidRPr="00C97989">
        <w:rPr>
          <w:rFonts w:ascii="Times New Roman" w:eastAsia="Times New Roman" w:hAnsi="Times New Roman" w:cs="Times New Roman"/>
          <w:sz w:val="24"/>
          <w:szCs w:val="24"/>
          <w:lang w:eastAsia="hu-HU"/>
        </w:rPr>
        <w:t>.</w:t>
      </w:r>
    </w:p>
    <w:p w14:paraId="140E82FA" w14:textId="77777777" w:rsidR="00221E70" w:rsidRPr="00C97989" w:rsidRDefault="00221E70" w:rsidP="00221E70">
      <w:pPr>
        <w:rPr>
          <w:b/>
          <w:bCs/>
        </w:rPr>
      </w:pPr>
      <w:r w:rsidRPr="00C97989">
        <w:rPr>
          <w:b/>
          <w:bCs/>
        </w:rPr>
        <w:t>2.9. Ének-zene</w:t>
      </w:r>
    </w:p>
    <w:p w14:paraId="0BC36D71" w14:textId="77777777" w:rsidR="00221E70" w:rsidRPr="00C97989" w:rsidRDefault="00221E70" w:rsidP="00221E70">
      <w:r w:rsidRPr="00C97989">
        <w:t>Tanulási cél</w:t>
      </w:r>
    </w:p>
    <w:p w14:paraId="634A3980" w14:textId="77777777" w:rsidR="00221E70" w:rsidRPr="00C97989" w:rsidRDefault="00221E70" w:rsidP="00221E70">
      <w:pPr>
        <w:rPr>
          <w:i/>
          <w:iCs/>
        </w:rPr>
      </w:pPr>
      <w:r w:rsidRPr="00C97989">
        <w:rPr>
          <w:i/>
          <w:iCs/>
        </w:rPr>
        <w:t>Ének-zene tantárgy cél- és feladatrendszerének megismerése.</w:t>
      </w:r>
    </w:p>
    <w:p w14:paraId="318CDF35" w14:textId="77777777" w:rsidR="00221E70" w:rsidRPr="00C97989" w:rsidRDefault="00221E70" w:rsidP="00221E70">
      <w:r w:rsidRPr="00C97989">
        <w:rPr>
          <w:b/>
          <w:bCs/>
        </w:rPr>
        <w:t>Az ének- zenei nevelés a tanuló identitástudatának kialakítása és személyiségfejlődése szempontjából kiemelkedő fontosságú. </w:t>
      </w:r>
      <w:r w:rsidRPr="00C97989">
        <w:t>A zenei nevelés akkor lesz eredményes, ha kialakul a tanuló </w:t>
      </w:r>
      <w:r w:rsidRPr="00C97989">
        <w:rPr>
          <w:b/>
          <w:bCs/>
        </w:rPr>
        <w:t>zenei anyanyelv</w:t>
      </w:r>
      <w:r w:rsidRPr="00C97989">
        <w:t>e, mely által </w:t>
      </w:r>
      <w:r w:rsidRPr="00C97989">
        <w:rPr>
          <w:b/>
          <w:bCs/>
        </w:rPr>
        <w:t>hazájához, nemzetéhez értelmileg és érzelmileg egyaránt kötődik</w:t>
      </w:r>
      <w:r w:rsidRPr="00C97989">
        <w:t>. A pedagógus munkájának érdemi szerepe van a gyermek iskolai életében, ennek hatása életre szóló, túlmutat az iskola falain.</w:t>
      </w:r>
    </w:p>
    <w:p w14:paraId="045BC9D3" w14:textId="77777777" w:rsidR="00221E70" w:rsidRPr="00C97989" w:rsidRDefault="00221E70" w:rsidP="00221E70">
      <w:r w:rsidRPr="00C97989">
        <w:t>Az ének-zenei nevelés speciálisan olyan készségeket, képességeket, kompetenciákat is fejleszt, melyek hatással vannak egyéb, nem zenei képességekre is.</w:t>
      </w:r>
    </w:p>
    <w:p w14:paraId="505A67C3" w14:textId="77777777" w:rsidR="00221E70" w:rsidRPr="00C97989" w:rsidRDefault="00221E70" w:rsidP="00221E70">
      <w:r w:rsidRPr="00C97989">
        <w:t>Az ének-zene tantárgy </w:t>
      </w:r>
      <w:r w:rsidRPr="00C97989">
        <w:rPr>
          <w:b/>
          <w:bCs/>
        </w:rPr>
        <w:t>a következő módon fejleszti a Nemzeti alaptantervben megfogalmazott kulcskompetenciákat:</w:t>
      </w:r>
    </w:p>
    <w:p w14:paraId="374B81F3" w14:textId="77777777" w:rsidR="00221E70" w:rsidRPr="00C97989" w:rsidRDefault="00221E70" w:rsidP="00221E70">
      <w:r w:rsidRPr="00C97989">
        <w:t>A tanulás kompetenciái:</w:t>
      </w:r>
    </w:p>
    <w:p w14:paraId="66C52682" w14:textId="77777777" w:rsidR="00221E70" w:rsidRPr="00C97989" w:rsidRDefault="00221E70" w:rsidP="00221E70">
      <w:r w:rsidRPr="00C97989">
        <w:t xml:space="preserve">Az ének-zene tanulását nem a hagyományosnak tekintett tanulási módok, hanem </w:t>
      </w:r>
      <w:r w:rsidRPr="00C97989">
        <w:rPr>
          <w:b/>
          <w:bCs/>
        </w:rPr>
        <w:t>a ráérzés, a gyakorlás (ismétlés) és az önreflexivitás támogatja</w:t>
      </w:r>
      <w:r w:rsidRPr="00C97989">
        <w:t xml:space="preserve">. Ebből adódik, hogy a </w:t>
      </w:r>
      <w:r w:rsidRPr="00C97989">
        <w:rPr>
          <w:b/>
          <w:bCs/>
        </w:rPr>
        <w:t>tanulásból adódó sikeresség élményként jelenik meg</w:t>
      </w:r>
      <w:r w:rsidRPr="00C97989">
        <w:t>. Ennek az élménynek a megtapasztalása más tárgyak tanulásához is pozitívan járul hozzá.</w:t>
      </w:r>
    </w:p>
    <w:p w14:paraId="34634443" w14:textId="77777777" w:rsidR="00221E70" w:rsidRPr="00C97989" w:rsidRDefault="00221E70" w:rsidP="00221E70">
      <w:r w:rsidRPr="00C97989">
        <w:t>A kommunikációs kompetenciák:</w:t>
      </w:r>
    </w:p>
    <w:p w14:paraId="5F3E7B8E" w14:textId="77777777" w:rsidR="00221E70" w:rsidRPr="00C97989" w:rsidRDefault="00221E70" w:rsidP="00221E70">
      <w:r w:rsidRPr="00C97989">
        <w:t xml:space="preserve">Az írott és a beszélt nyelvhez hasonlóan létezik zenei anyanyelv is. A zene kiválóan </w:t>
      </w:r>
      <w:r w:rsidRPr="00C97989">
        <w:rPr>
          <w:b/>
          <w:bCs/>
        </w:rPr>
        <w:t>alkalmas az anyanyelvi és az idegen nyelvi kompetenciák fejlesztésére</w:t>
      </w:r>
      <w:r w:rsidRPr="00C97989">
        <w:t xml:space="preserve">, illetve a beszédnehézségek enyhítésére, melyekre hatékony eszköz a ritmus és a hallásfejlesztés. Lényeges a szöveges éneklés, mint </w:t>
      </w:r>
      <w:r w:rsidRPr="00C97989">
        <w:rPr>
          <w:b/>
          <w:bCs/>
        </w:rPr>
        <w:t>verbális kommunikáció</w:t>
      </w:r>
      <w:r w:rsidRPr="00C97989">
        <w:t>, valamint a saját, alkotó gondolatokat kifejező improvizáció.</w:t>
      </w:r>
    </w:p>
    <w:p w14:paraId="7B16DFC8" w14:textId="77777777" w:rsidR="00221E70" w:rsidRPr="00C97989" w:rsidRDefault="00221E70" w:rsidP="00221E70">
      <w:r w:rsidRPr="00C97989">
        <w:t>A digitális kompetenciák:</w:t>
      </w:r>
    </w:p>
    <w:p w14:paraId="3793FCC2" w14:textId="77777777" w:rsidR="00221E70" w:rsidRPr="00C97989" w:rsidRDefault="00221E70" w:rsidP="00221E70">
      <w:r w:rsidRPr="00C97989">
        <w:t xml:space="preserve">A tanuló kezében lévő mindennapos </w:t>
      </w:r>
      <w:r w:rsidRPr="00C97989">
        <w:rPr>
          <w:b/>
          <w:bCs/>
        </w:rPr>
        <w:t>digitális eszközök</w:t>
      </w:r>
      <w:r w:rsidRPr="00C97989">
        <w:t xml:space="preserve"> alkalmasak arra is, hogy használójuk számára </w:t>
      </w:r>
      <w:r w:rsidRPr="00C97989">
        <w:rPr>
          <w:b/>
          <w:bCs/>
        </w:rPr>
        <w:t>a zenei kommunikáció eszközei</w:t>
      </w:r>
      <w:r w:rsidRPr="00C97989">
        <w:t xml:space="preserve"> legyenek. A zenei szoftverek, alkalmazások játékosan fejlesztik az infokommunikációs kompetenciákat.</w:t>
      </w:r>
    </w:p>
    <w:p w14:paraId="4354771E" w14:textId="77777777" w:rsidR="00221E70" w:rsidRPr="00C97989" w:rsidRDefault="00221E70" w:rsidP="00221E70">
      <w:r w:rsidRPr="00C97989">
        <w:t>A személyes és társas kapcsolati kompetenciák:</w:t>
      </w:r>
    </w:p>
    <w:p w14:paraId="1A6A8F2B" w14:textId="77777777" w:rsidR="00221E70" w:rsidRPr="00C97989" w:rsidRDefault="00221E70" w:rsidP="00221E70">
      <w:r w:rsidRPr="00C97989">
        <w:t xml:space="preserve">A tanuló megtapasztalja az együttműködés hatékonyságát a </w:t>
      </w:r>
      <w:r w:rsidRPr="00C97989">
        <w:rPr>
          <w:b/>
          <w:bCs/>
        </w:rPr>
        <w:t>csoportos zenei tevékenységeken keresztül (pl. kórus),</w:t>
      </w:r>
      <w:r w:rsidRPr="00C97989">
        <w:t xml:space="preserve"> és lehetősége van véleményének, gondolatainak kinyilvánítására.</w:t>
      </w:r>
    </w:p>
    <w:p w14:paraId="0503333A" w14:textId="77777777" w:rsidR="00221E70" w:rsidRPr="00C97989" w:rsidRDefault="00221E70" w:rsidP="00221E70">
      <w:r w:rsidRPr="00C97989">
        <w:t>A kreativitás, a kreatív alkotás, önkifejezés és kulturális tudatosság kompetenciái:</w:t>
      </w:r>
    </w:p>
    <w:p w14:paraId="66D0D9F0" w14:textId="77777777" w:rsidR="00221E70" w:rsidRPr="00C97989" w:rsidRDefault="00221E70" w:rsidP="00221E70">
      <w:r w:rsidRPr="00C97989">
        <w:t>Az önkifejezés, a kreativitás és a szépérzék fejlesztése keretében a tanuló a zenét sajátos nyelvként ismeri fel, mellyel képessé válik gondolatai, érzései tolmácsolására, használva az improvizáció adta lehetőségeket is.</w:t>
      </w:r>
    </w:p>
    <w:p w14:paraId="7545A9EB" w14:textId="77777777" w:rsidR="00221E70" w:rsidRPr="00C97989" w:rsidRDefault="00221E70" w:rsidP="00221E70">
      <w:r w:rsidRPr="00C97989">
        <w:rPr>
          <w:b/>
          <w:bCs/>
        </w:rPr>
        <w:t>A zenei nevelés Magyarországon a Kodály Zoltán által megalkotott filozófiát követve, tevékenység központú módszer alapján valósul meg.</w:t>
      </w:r>
    </w:p>
    <w:p w14:paraId="0C94A57E" w14:textId="77777777" w:rsidR="00221E70" w:rsidRPr="00C97989" w:rsidRDefault="00221E70" w:rsidP="00221E70">
      <w:r w:rsidRPr="00C97989">
        <w:t>A magyar zenekultúra évszázados hagyománya, hatalmas magyar dallamkincse, bőséges tartalmat kínál a zenei oktatás minden szintjéhez. Zenei anyanyelvünk, általános műveltségünk megalapozásának és nemzeti azonosságtudatunknak fontos tényezője.</w:t>
      </w:r>
    </w:p>
    <w:p w14:paraId="3D9D95D6" w14:textId="77777777" w:rsidR="00221E70" w:rsidRPr="00C97989" w:rsidRDefault="00221E70" w:rsidP="00221E70">
      <w:pPr>
        <w:rPr>
          <w:b/>
          <w:bCs/>
          <w:i/>
          <w:iCs/>
        </w:rPr>
      </w:pPr>
      <w:r w:rsidRPr="00C97989">
        <w:rPr>
          <w:b/>
          <w:bCs/>
          <w:i/>
          <w:iCs/>
        </w:rPr>
        <w:t>„Mielőtt más népeket akarunk megérteni, magunkat kell megértenünk. Semmi sem alkalmasabb erre, mint a népdal.” (Kodály Zoltán)</w:t>
      </w:r>
    </w:p>
    <w:p w14:paraId="6189FC05" w14:textId="77777777" w:rsidR="00221E70" w:rsidRPr="00C97989" w:rsidRDefault="00221E70" w:rsidP="00221E70">
      <w:r w:rsidRPr="00C97989">
        <w:t>Szakasz teljesítve.</w:t>
      </w:r>
    </w:p>
    <w:p w14:paraId="05963E63" w14:textId="77777777" w:rsidR="00221E70" w:rsidRPr="00C97989" w:rsidRDefault="00221E70" w:rsidP="00221E70">
      <w:pPr>
        <w:rPr>
          <w:b/>
          <w:bCs/>
        </w:rPr>
      </w:pPr>
      <w:r w:rsidRPr="00C97989">
        <w:rPr>
          <w:b/>
          <w:bCs/>
        </w:rPr>
        <w:t>1–4. évfolyam</w:t>
      </w:r>
    </w:p>
    <w:p w14:paraId="6FE40506" w14:textId="77777777" w:rsidR="00221E70" w:rsidRPr="00C97989" w:rsidRDefault="00221E70" w:rsidP="00221E70">
      <w:r w:rsidRPr="00C97989">
        <w:rPr>
          <w:b/>
          <w:bCs/>
        </w:rPr>
        <w:t>Az első négy évfolyamon elsősorban alapképességek és készségek fejlesztése zajlik, ezért a témakörök nem alkotnak zárt egységet és nem időrendben követik egymást. </w:t>
      </w:r>
      <w:r w:rsidRPr="00C97989">
        <w:t>a tanórákon belül érvényesül a </w:t>
      </w:r>
      <w:r w:rsidRPr="00C97989">
        <w:rPr>
          <w:b/>
          <w:bCs/>
        </w:rPr>
        <w:t>komplexitás.</w:t>
      </w:r>
    </w:p>
    <w:p w14:paraId="19A1A5B4" w14:textId="77777777" w:rsidR="00221E70" w:rsidRPr="00C97989" w:rsidRDefault="00221E70" w:rsidP="00221E70">
      <w:r w:rsidRPr="00C97989">
        <w:t>Az alsó tagozaton kiemelt </w:t>
      </w:r>
      <w:r w:rsidRPr="00C97989">
        <w:rPr>
          <w:b/>
          <w:bCs/>
        </w:rPr>
        <w:t>nevelési-oktatási cél, az éneklés megszerettetése.</w:t>
      </w:r>
      <w:r w:rsidRPr="00C97989">
        <w:t> </w:t>
      </w:r>
      <w:r w:rsidRPr="00C97989">
        <w:rPr>
          <w:b/>
          <w:bCs/>
        </w:rPr>
        <w:t>A zenei anyanyelv megismerése, elsajátítása és használata segít megalapozni az</w:t>
      </w:r>
      <w:r w:rsidRPr="00C97989">
        <w:t> </w:t>
      </w:r>
      <w:r w:rsidRPr="00C97989">
        <w:rPr>
          <w:b/>
          <w:bCs/>
        </w:rPr>
        <w:t>értékőrzést, a</w:t>
      </w:r>
      <w:r w:rsidRPr="00C97989">
        <w:t> </w:t>
      </w:r>
      <w:r w:rsidRPr="00C97989">
        <w:rPr>
          <w:b/>
          <w:bCs/>
        </w:rPr>
        <w:t>tanulók nemzeti identitását</w:t>
      </w:r>
      <w:r w:rsidRPr="00C97989">
        <w:t>. A népdalok tanítása számtalan élethelyzetre ad példát és kínál megoldást.</w:t>
      </w:r>
    </w:p>
    <w:p w14:paraId="695E9ADE" w14:textId="77777777" w:rsidR="00221E70" w:rsidRPr="00C97989" w:rsidRDefault="00221E70" w:rsidP="00221E70">
      <w:r w:rsidRPr="00C97989">
        <w:t>További cél, hogy </w:t>
      </w:r>
      <w:r w:rsidRPr="00C97989">
        <w:rPr>
          <w:b/>
          <w:bCs/>
        </w:rPr>
        <w:t>az aktív éneklés és a zenehallgatás során a tanulók örömteli élményekhez jussanak.</w:t>
      </w:r>
      <w:r w:rsidRPr="00C97989">
        <w:t> Fedezzék fel a </w:t>
      </w:r>
      <w:r w:rsidRPr="00C97989">
        <w:rPr>
          <w:b/>
          <w:bCs/>
        </w:rPr>
        <w:t>zenei alkotás örömét</w:t>
      </w:r>
      <w:r w:rsidRPr="00C97989">
        <w:t>, </w:t>
      </w:r>
      <w:r w:rsidRPr="00C97989">
        <w:rPr>
          <w:b/>
          <w:bCs/>
        </w:rPr>
        <w:t>kifejező éneklésük</w:t>
      </w:r>
      <w:r w:rsidRPr="00C97989">
        <w:t>, </w:t>
      </w:r>
      <w:r w:rsidRPr="00C97989">
        <w:rPr>
          <w:b/>
          <w:bCs/>
        </w:rPr>
        <w:t>hangszeres játékuk, ritmikai alkotásaik</w:t>
      </w:r>
      <w:r w:rsidRPr="00C97989">
        <w:t>, saját kis zenei kompozícióik által. Ismerjenek meg </w:t>
      </w:r>
      <w:r w:rsidRPr="00C97989">
        <w:rPr>
          <w:b/>
          <w:bCs/>
        </w:rPr>
        <w:t>zeneirodalmi alkotásokat, korosztályuknak megfelelő módon</w:t>
      </w:r>
      <w:r w:rsidRPr="00C97989">
        <w:t>. Ehhez kapcsolódik a </w:t>
      </w:r>
      <w:r w:rsidRPr="00C97989">
        <w:rPr>
          <w:b/>
          <w:bCs/>
        </w:rPr>
        <w:t>koncert-pedagógia</w:t>
      </w:r>
      <w:r w:rsidRPr="00C97989">
        <w:t>. A tanulók számára biztosítani kell, tanévenként legalább </w:t>
      </w:r>
      <w:r w:rsidRPr="00C97989">
        <w:rPr>
          <w:b/>
          <w:bCs/>
        </w:rPr>
        <w:t>egy közös hangverseny látogatást,</w:t>
      </w:r>
      <w:r w:rsidRPr="00C97989">
        <w:t> mely hozzásegíti őket az élő muzsikálás szépségének megbecsüléséhez.</w:t>
      </w:r>
    </w:p>
    <w:p w14:paraId="6D68247E" w14:textId="77777777" w:rsidR="00221E70" w:rsidRPr="00C97989" w:rsidRDefault="00221E70" w:rsidP="00221E70">
      <w:r w:rsidRPr="00C97989">
        <w:t>1–2. évfolyam: Az alapozás időszakát az első félévben sok játék és önfeledt éneklés jellemezze, mely megelőzi az ismeretek tanítását. A zenei elemek tudatosítása a második félévben kezdődik. Tanulják meg a gyermekjáték-dalokat és játsszanak a tanteremben, az udvaron, a folyosón – ahol csak hely és alkalom adódik rá. Alapvető fontosságú az egyenletes lüktetés érzetének kialakítása, és folyamatos gondozása. Ugyancsak folyamatos feladat az osztály hangzásának fejlesztése, egységessé tétele, és a tiszta intonáció kialakítása. A zenei írás-olvasás elsajátíttatása fokozatosan és folyamatosan történjen. A tanulók a megismert zeneműveket, átélt élményeiket szavakkal, rajzzal, tánccal és szabad mozgás improvizációval fejezzék ki.</w:t>
      </w:r>
    </w:p>
    <w:p w14:paraId="4F4CDA8D" w14:textId="77777777" w:rsidR="00221E70" w:rsidRPr="00C97989" w:rsidRDefault="00221E70" w:rsidP="00221E70">
      <w:r w:rsidRPr="00C97989">
        <w:t>3–4. évfolyam: Fő feladat az előzőekben megszerzett ismeretek és készségek továbbfejlesztése, mélyítése elsősorban élményszerű és játékos módon.</w:t>
      </w:r>
    </w:p>
    <w:p w14:paraId="526938E6" w14:textId="77777777" w:rsidR="00221E70" w:rsidRPr="00C97989" w:rsidRDefault="00221E70" w:rsidP="00221E70">
      <w:r w:rsidRPr="00C97989">
        <w:t>A tanulók e nevelési – </w:t>
      </w:r>
      <w:r w:rsidRPr="00C97989">
        <w:rPr>
          <w:b/>
          <w:bCs/>
        </w:rPr>
        <w:t>oktatási szakasz végére a dalokat tisztán, stílusosan, magabiztosan, örömmel énekelik.</w:t>
      </w:r>
    </w:p>
    <w:p w14:paraId="29B8BC0D" w14:textId="77777777" w:rsidR="00221E70" w:rsidRPr="00C97989" w:rsidRDefault="00221E70" w:rsidP="00221E70">
      <w:r w:rsidRPr="00C97989">
        <w:t>A tanulók az </w:t>
      </w:r>
      <w:r w:rsidRPr="00C97989">
        <w:rPr>
          <w:b/>
          <w:bCs/>
        </w:rPr>
        <w:t>énekelt dalok meghatározott zenei elemeit megfigyelik</w:t>
      </w:r>
      <w:r w:rsidRPr="00C97989">
        <w:t>, tanári rávezetéssel tudatosítják, felismerik kottaképről, és tanári segítséggel reprodukálják.</w:t>
      </w:r>
    </w:p>
    <w:p w14:paraId="2F13192A" w14:textId="77777777" w:rsidR="00221E70" w:rsidRPr="00C97989" w:rsidRDefault="00221E70" w:rsidP="00221E70">
      <w:r w:rsidRPr="00C97989">
        <w:rPr>
          <w:b/>
          <w:bCs/>
        </w:rPr>
        <w:t>Megvalósítandó cél továbbá, hogy a tanár változatos motivációs technikákkal segítséget nyújtson a tanulónak abban, hogy a zeneműveken keresztül rátaláljon önmagára.</w:t>
      </w:r>
    </w:p>
    <w:p w14:paraId="0AB91CF4" w14:textId="77777777" w:rsidR="00221E70" w:rsidRDefault="00221E70" w:rsidP="00221E70"/>
    <w:p w14:paraId="7A98750F" w14:textId="77777777" w:rsidR="00221E70" w:rsidRPr="00C97989" w:rsidRDefault="00221E70" w:rsidP="00221E70">
      <w:pPr>
        <w:rPr>
          <w:b/>
          <w:bCs/>
        </w:rPr>
      </w:pPr>
      <w:r w:rsidRPr="00C97989">
        <w:rPr>
          <w:b/>
          <w:bCs/>
        </w:rPr>
        <w:t>2.10. Vizuális kultúra</w:t>
      </w:r>
    </w:p>
    <w:p w14:paraId="45CFB809" w14:textId="77777777" w:rsidR="00221E70" w:rsidRPr="00C97989" w:rsidRDefault="00221E70" w:rsidP="00221E70">
      <w:r w:rsidRPr="00C97989">
        <w:t>Tanulási cél</w:t>
      </w:r>
    </w:p>
    <w:p w14:paraId="4CD40736" w14:textId="77777777" w:rsidR="00221E70" w:rsidRPr="00C97989" w:rsidRDefault="00221E70" w:rsidP="00221E70">
      <w:pPr>
        <w:rPr>
          <w:i/>
          <w:iCs/>
        </w:rPr>
      </w:pPr>
      <w:r w:rsidRPr="00C97989">
        <w:rPr>
          <w:i/>
          <w:iCs/>
        </w:rPr>
        <w:t>Vizuális kultúra tantárgy cél- és feladatrendszerének megismerése.</w:t>
      </w:r>
    </w:p>
    <w:p w14:paraId="7D258991" w14:textId="77777777" w:rsidR="00221E70" w:rsidRPr="00C97989" w:rsidRDefault="00221E70" w:rsidP="00221E70">
      <w:r w:rsidRPr="00C97989">
        <w:t>A vizuális nevelés </w:t>
      </w:r>
      <w:r w:rsidRPr="00C97989">
        <w:rPr>
          <w:b/>
          <w:bCs/>
        </w:rPr>
        <w:t>legfontosabb célja,</w:t>
      </w:r>
      <w:r w:rsidRPr="00C97989">
        <w:t> hogy segítse a tanulókat </w:t>
      </w:r>
      <w:r w:rsidRPr="00C97989">
        <w:rPr>
          <w:b/>
          <w:bCs/>
        </w:rPr>
        <w:t>az őket körülvevő világ vizuálisan értelmezhető jelenségeinek megértésében</w:t>
      </w:r>
      <w:r w:rsidRPr="00C97989">
        <w:t>, ezen belül a </w:t>
      </w:r>
      <w:r w:rsidRPr="00C97989">
        <w:rPr>
          <w:b/>
          <w:bCs/>
        </w:rPr>
        <w:t>vizuális művészeti alkotások átélésében és értelmezésében</w:t>
      </w:r>
      <w:r w:rsidRPr="00C97989">
        <w:t>, illetve ennek segítségével környezetünk tudatos alakításában. Ez a cél a tanórai kereteken belül az alkotva befogadás elvét követve valósulhat meg a leghatékonyabban, azaz a tantárgy jellemző tulajdonsága, hogy </w:t>
      </w:r>
      <w:r w:rsidRPr="00C97989">
        <w:rPr>
          <w:b/>
          <w:bCs/>
        </w:rPr>
        <w:t>aktív tanulói tevékenységen alapul.</w:t>
      </w:r>
    </w:p>
    <w:p w14:paraId="241B6F8C" w14:textId="77777777" w:rsidR="00221E70" w:rsidRPr="00C97989" w:rsidRDefault="00221E70" w:rsidP="00221E70">
      <w:r w:rsidRPr="00C97989">
        <w:t>A tantárgy fontos célja, hogy </w:t>
      </w:r>
      <w:r w:rsidRPr="00C97989">
        <w:rPr>
          <w:b/>
          <w:bCs/>
        </w:rPr>
        <w:t>a tanulók az iskolában megismerjék a magyarság által létrehozott legfontosabb képzőművészeti és építészeti műalkotásokat, nemzetünk hagyományos tárgykultúráját és díszítőművészetét</w:t>
      </w:r>
      <w:r w:rsidRPr="00C97989">
        <w:t>. Elérendő cél, hogy a </w:t>
      </w:r>
      <w:r w:rsidRPr="00C97989">
        <w:rPr>
          <w:b/>
          <w:bCs/>
        </w:rPr>
        <w:t>tanulók a magyar kultúrára büszkék legyenek, és kötődjenek szülőföldünk értékeihez.</w:t>
      </w:r>
      <w:r w:rsidRPr="00C97989">
        <w:t> </w:t>
      </w:r>
    </w:p>
    <w:p w14:paraId="4B9308AD" w14:textId="77777777" w:rsidR="00221E70" w:rsidRPr="00C97989" w:rsidRDefault="00221E70" w:rsidP="00221E70">
      <w:r w:rsidRPr="00C97989">
        <w:t>További fontos cél, hogy a tanulók </w:t>
      </w:r>
      <w:r w:rsidRPr="00C97989">
        <w:rPr>
          <w:b/>
          <w:bCs/>
        </w:rPr>
        <w:t>ismerjék meg az európai és egyetemes vizuális kultúra legjelentősebb képzőművészeti és építészeti alkotásait, alakuljon ki bennük érdeklődés a vizuális jellegű művészetek iránt.</w:t>
      </w:r>
    </w:p>
    <w:p w14:paraId="62C0C53D" w14:textId="77777777" w:rsidR="00221E70" w:rsidRPr="00C97989" w:rsidRDefault="00221E70" w:rsidP="00221E70">
      <w:r w:rsidRPr="00C97989">
        <w:t>A vizuális kultúra tantárgy tartalmát három részterület, a képzőművészet, a vizuális kommunikáció és a tárgy- és környezetkultúra képezi.</w:t>
      </w:r>
    </w:p>
    <w:p w14:paraId="185BA0AF" w14:textId="77777777" w:rsidR="00221E70" w:rsidRPr="00C97989" w:rsidRDefault="00221E70" w:rsidP="00221E70">
      <w:r w:rsidRPr="00C97989">
        <w:rPr>
          <w:b/>
          <w:bCs/>
        </w:rPr>
        <w:t>A vizuális fejlesztés legfontosabb célja adott iskolaszakaszokban az életkornak megfelelő szinteken játékos, kreatív szemlélet kialakítása és alkalmazása.</w:t>
      </w:r>
    </w:p>
    <w:p w14:paraId="0E302628" w14:textId="77777777" w:rsidR="00221E70" w:rsidRPr="00C97989" w:rsidRDefault="00221E70" w:rsidP="00221E70">
      <w:r w:rsidRPr="00C97989">
        <w:t>Fontos cél továbbá a </w:t>
      </w:r>
      <w:r w:rsidRPr="00C97989">
        <w:rPr>
          <w:b/>
          <w:bCs/>
        </w:rPr>
        <w:t>minél szélesebb körű anyaghasználat</w:t>
      </w:r>
      <w:r w:rsidRPr="00C97989">
        <w:t>, az alkotó tevékenységen keresztül </w:t>
      </w:r>
      <w:r w:rsidRPr="00C97989">
        <w:rPr>
          <w:b/>
          <w:bCs/>
        </w:rPr>
        <w:t>a kéz finommotorikájának fejlesztése</w:t>
      </w:r>
      <w:r w:rsidRPr="00C97989">
        <w:t>, a </w:t>
      </w:r>
      <w:r w:rsidRPr="00C97989">
        <w:rPr>
          <w:b/>
          <w:bCs/>
        </w:rPr>
        <w:t>változatos médiumok és megközelítési módok alkalmazása</w:t>
      </w:r>
      <w:r w:rsidRPr="00C97989">
        <w:t>, a vizuális médiumok közötti átjárhatóság és </w:t>
      </w:r>
      <w:r w:rsidRPr="00C97989">
        <w:rPr>
          <w:b/>
          <w:bCs/>
        </w:rPr>
        <w:t>a művészi gondolkodás szabadságának a kialakítása</w:t>
      </w:r>
      <w:r w:rsidRPr="00C97989">
        <w:t>.</w:t>
      </w:r>
    </w:p>
    <w:p w14:paraId="68347211" w14:textId="77777777" w:rsidR="00221E70" w:rsidRPr="00C97989" w:rsidRDefault="00221E70" w:rsidP="00221E70">
      <w:r w:rsidRPr="00C97989">
        <w:t>A vizuális nevelés </w:t>
      </w:r>
      <w:r w:rsidRPr="00C97989">
        <w:rPr>
          <w:b/>
          <w:bCs/>
        </w:rPr>
        <w:t>kiemelt feladatának tekinti a kreativitás fejlesztését</w:t>
      </w:r>
      <w:r w:rsidRPr="00C97989">
        <w:t>, mely a vizuális </w:t>
      </w:r>
      <w:r w:rsidRPr="00C97989">
        <w:rPr>
          <w:b/>
          <w:bCs/>
        </w:rPr>
        <w:t>problémamegoldás folyamatában fejleszthető és gyakorolható. </w:t>
      </w:r>
      <w:r w:rsidRPr="00C97989">
        <w:t>Lényeges elem mindezekben </w:t>
      </w:r>
      <w:r w:rsidRPr="00C97989">
        <w:rPr>
          <w:b/>
          <w:bCs/>
        </w:rPr>
        <w:t>a motiváció kialakítása</w:t>
      </w:r>
      <w:r w:rsidRPr="00C97989">
        <w:t> az önmagát folytonosan építő, alkotói magatartás megteremtésére és a folyamatos önművelésre. Ezzel összefüggésben fontos a tanulók </w:t>
      </w:r>
      <w:r w:rsidRPr="00C97989">
        <w:rPr>
          <w:b/>
          <w:bCs/>
        </w:rPr>
        <w:t>önértékelésének és önismeretének fejlesztése,</w:t>
      </w:r>
      <w:r w:rsidRPr="00C97989">
        <w:t> </w:t>
      </w:r>
      <w:r w:rsidRPr="00C97989">
        <w:rPr>
          <w:b/>
          <w:bCs/>
        </w:rPr>
        <w:t>a mérlegelő szemlélet kialakítása</w:t>
      </w:r>
      <w:r w:rsidRPr="00C97989">
        <w:t>.</w:t>
      </w:r>
    </w:p>
    <w:p w14:paraId="3F08F674" w14:textId="77777777" w:rsidR="00221E70" w:rsidRPr="00C97989" w:rsidRDefault="00221E70" w:rsidP="00221E70">
      <w:r w:rsidRPr="00C97989">
        <w:t>A vizuális kultúra tantárgy </w:t>
      </w:r>
      <w:r w:rsidRPr="00C97989">
        <w:rPr>
          <w:b/>
          <w:bCs/>
        </w:rPr>
        <w:t>a következő módon fejleszti a Nemzeti alaptantervben megfogalmazott kulcskompetenciákat:</w:t>
      </w:r>
    </w:p>
    <w:p w14:paraId="55E398C8" w14:textId="77777777" w:rsidR="00221E70" w:rsidRPr="00C97989" w:rsidRDefault="00221E70" w:rsidP="00221E70"/>
    <w:p w14:paraId="176905ED" w14:textId="77777777" w:rsidR="00221E70" w:rsidRPr="00C97989" w:rsidRDefault="00221E70" w:rsidP="00221E70">
      <w:r w:rsidRPr="00C97989">
        <w:t>A tanulás kompetenciái:</w:t>
      </w:r>
    </w:p>
    <w:p w14:paraId="331523B3" w14:textId="77777777" w:rsidR="00221E70" w:rsidRPr="00C97989" w:rsidRDefault="00221E70" w:rsidP="00221E70">
      <w:r w:rsidRPr="00C97989">
        <w:t xml:space="preserve">Ahogyan a kisgyermekkorban a megismerés alapvető eszköze a vizualitás, úgy a későbbi tanulási folyamatban is </w:t>
      </w:r>
      <w:r w:rsidRPr="00C97989">
        <w:rPr>
          <w:b/>
          <w:bCs/>
        </w:rPr>
        <w:t>meghatározó szerepe van a vizuálisan nyerhető információk feldolgozásának</w:t>
      </w:r>
      <w:r w:rsidRPr="00C97989">
        <w:t xml:space="preserve">. A vizuális megfigyelés, a belső képalkotás, a vizuális elemzés, összehasonlítás, esetleg a tapasztalatok, a következtetések vizuális megjelenítése – kiváltképp a digitális kor vizuális dominanciája miatt – az információszerzés, a tanulás feltétele. </w:t>
      </w:r>
      <w:r w:rsidRPr="00C97989">
        <w:rPr>
          <w:b/>
          <w:bCs/>
        </w:rPr>
        <w:t xml:space="preserve">A vizuális információszerzés rutinja különösen fontos az önálló tanulás szempontjából. </w:t>
      </w:r>
      <w:r w:rsidRPr="00C97989">
        <w:t xml:space="preserve">A vizuális gondolkodás ugyanakkor nemcsak az információszerzést, hanem </w:t>
      </w:r>
      <w:r w:rsidRPr="00C97989">
        <w:rPr>
          <w:b/>
          <w:bCs/>
        </w:rPr>
        <w:t>az információk feldolgozását és a gondolkodási folyamatokat is ösztönözheti</w:t>
      </w:r>
      <w:r w:rsidRPr="00C97989">
        <w:t>, segítséget nyújtva különböző tanulási stílusok és stratégiák megtalálásában.</w:t>
      </w:r>
    </w:p>
    <w:p w14:paraId="4D075242" w14:textId="77777777" w:rsidR="00221E70" w:rsidRPr="00C97989" w:rsidRDefault="00221E70" w:rsidP="00221E70">
      <w:r w:rsidRPr="00C97989">
        <w:t>A kommunikációs kompetenciák:</w:t>
      </w:r>
    </w:p>
    <w:p w14:paraId="2CEB8BB7" w14:textId="77777777" w:rsidR="00221E70" w:rsidRPr="00C97989" w:rsidRDefault="00221E70" w:rsidP="00221E70">
      <w:r w:rsidRPr="00C97989">
        <w:t xml:space="preserve">A vizuális kultúra tantárgy célja, hogy a tanulók megismerjék és használják </w:t>
      </w:r>
      <w:r w:rsidRPr="00C97989">
        <w:rPr>
          <w:b/>
          <w:bCs/>
        </w:rPr>
        <w:t>a vizuális kommunikáció lehetőségeinek</w:t>
      </w:r>
      <w:r w:rsidRPr="00C97989">
        <w:t xml:space="preserve"> minél szélesebb skáláját. A digitáliseszköz-használat – a kommunikációs csatornák átalakításával – folyamatosan hatást gyakorol a kommunikáció domináns formáira és minőségére.</w:t>
      </w:r>
    </w:p>
    <w:p w14:paraId="635BA7DF" w14:textId="77777777" w:rsidR="00221E70" w:rsidRPr="00C97989" w:rsidRDefault="00221E70" w:rsidP="00221E70">
      <w:r w:rsidRPr="00C97989">
        <w:t>A digitális kompetenciák:</w:t>
      </w:r>
    </w:p>
    <w:p w14:paraId="4E43FF49" w14:textId="77777777" w:rsidR="00221E70" w:rsidRPr="00C97989" w:rsidRDefault="00221E70" w:rsidP="00221E70">
      <w:r w:rsidRPr="00C97989">
        <w:t xml:space="preserve">A digitális kor, amelyben élünk, nagyrészt vizuális kommunikációs formákat használ, ezért a vizuális kultúra tantárgynak is alapvető feladata, hogy segítse </w:t>
      </w:r>
      <w:r w:rsidRPr="00C97989">
        <w:rPr>
          <w:b/>
          <w:bCs/>
        </w:rPr>
        <w:t>a digitális médiumok használatát, mind a közlés, mind a befogadás képességeinek fejlesztésével.</w:t>
      </w:r>
      <w:r w:rsidRPr="00C97989">
        <w:t xml:space="preserve"> A kreatív feladatmegoldás érdekében a </w:t>
      </w:r>
      <w:r w:rsidRPr="00C97989">
        <w:rPr>
          <w:b/>
          <w:bCs/>
        </w:rPr>
        <w:t>tanulók digitálisan hozzáférhető információkat gyűjtenek</w:t>
      </w:r>
      <w:r w:rsidRPr="00C97989">
        <w:t xml:space="preserve">, és életkori sajátosságaiknak megfelelően lehetőséget kapnak arra, hogy az </w:t>
      </w:r>
      <w:r w:rsidRPr="00C97989">
        <w:rPr>
          <w:b/>
          <w:bCs/>
        </w:rPr>
        <w:t>egy-egy tananyagrész produktumát digitális formában készítsék el.</w:t>
      </w:r>
    </w:p>
    <w:p w14:paraId="21A5753A" w14:textId="77777777" w:rsidR="00221E70" w:rsidRPr="00C97989" w:rsidRDefault="00221E70" w:rsidP="00221E70">
      <w:r w:rsidRPr="00C97989">
        <w:t>A matematikai, gondolkodási kompetenciák:</w:t>
      </w:r>
    </w:p>
    <w:p w14:paraId="638F0683" w14:textId="77777777" w:rsidR="00221E70" w:rsidRPr="00C97989" w:rsidRDefault="00221E70" w:rsidP="00221E70">
      <w:r w:rsidRPr="00C97989">
        <w:t xml:space="preserve">A megismerési folyamatok fontos eleme a </w:t>
      </w:r>
      <w:r w:rsidRPr="00C97989">
        <w:rPr>
          <w:b/>
          <w:bCs/>
        </w:rPr>
        <w:t>vizuális megfigyelés</w:t>
      </w:r>
      <w:r w:rsidRPr="00C97989">
        <w:t xml:space="preserve">. A vizualitás a belső képalkotásnak, majd az ismeretszerzésnek és a magasabb szintű gondolkodási folyamatoknak is sajátos eszköze. A vizuális kultúra tanulása során </w:t>
      </w:r>
      <w:r w:rsidRPr="00C97989">
        <w:rPr>
          <w:b/>
          <w:bCs/>
        </w:rPr>
        <w:t>mind a szabad alkotásban, mind az egyszerű tervezési feladatokban a problémamegoldó gondolkodást gyakorolhatja a tanuló</w:t>
      </w:r>
      <w:r w:rsidRPr="00C97989">
        <w:t>.</w:t>
      </w:r>
    </w:p>
    <w:p w14:paraId="00F9C4A2" w14:textId="77777777" w:rsidR="00221E70" w:rsidRPr="00C97989" w:rsidRDefault="00221E70" w:rsidP="00221E70">
      <w:r w:rsidRPr="00C97989">
        <w:t>A személyes és társas kompetenciák:</w:t>
      </w:r>
    </w:p>
    <w:p w14:paraId="08F923B1" w14:textId="77777777" w:rsidR="00221E70" w:rsidRPr="00C97989" w:rsidRDefault="00221E70" w:rsidP="00221E70">
      <w:r w:rsidRPr="00C97989">
        <w:t xml:space="preserve">A művészettel nevelés elvének megfelelően a vizuális kultúra tantárgy </w:t>
      </w:r>
      <w:r w:rsidRPr="00C97989">
        <w:rPr>
          <w:b/>
          <w:bCs/>
        </w:rPr>
        <w:t>kiemelt feladata a személyiség fejlesztése</w:t>
      </w:r>
      <w:r w:rsidRPr="00C97989">
        <w:t xml:space="preserve">, különös tekintettel a személyes és társas kompetenciákra. A tantárgy egyik jellemzője a </w:t>
      </w:r>
      <w:r w:rsidRPr="00C97989">
        <w:rPr>
          <w:b/>
          <w:bCs/>
        </w:rPr>
        <w:t>gazdag önkifejezési formák támogatása</w:t>
      </w:r>
      <w:r w:rsidRPr="00C97989">
        <w:t xml:space="preserve">, ami segíti az önismeretet és a reális önértékelés kialakítását, miközben a változatos tevékenységi formák nagyobb esélyt adnak a sikerélmény elérésére. A csoportos </w:t>
      </w:r>
      <w:r w:rsidRPr="00C97989">
        <w:rPr>
          <w:b/>
          <w:bCs/>
        </w:rPr>
        <w:t>együttműködésen alapuló alkotó vagy befogadó feladatmegoldásokban</w:t>
      </w:r>
      <w:r w:rsidRPr="00C97989">
        <w:t xml:space="preserve"> lehetőség van a különböző szerepek megtapasztalására, a közös döntések megvitatására és a konfliktushelyzetek megoldására, végül a legjobb megoldás érdekében a produktív tevékenység gyakorlására.</w:t>
      </w:r>
    </w:p>
    <w:p w14:paraId="58DAF08D" w14:textId="77777777" w:rsidR="00221E70" w:rsidRPr="00C97989" w:rsidRDefault="00221E70" w:rsidP="00221E70">
      <w:r w:rsidRPr="00C97989">
        <w:t>A kreativitás, a kreatív alkotás, önkifejezés és kulturális tudatosság kompetenciái:</w:t>
      </w:r>
    </w:p>
    <w:p w14:paraId="624B3FDA" w14:textId="77777777" w:rsidR="00221E70" w:rsidRPr="00C97989" w:rsidRDefault="00221E70" w:rsidP="00221E70">
      <w:r w:rsidRPr="00C97989">
        <w:t xml:space="preserve">A vizuális kultúra tantárgy, a Művészetek műveltségi terület részeként, hagyományosan magába foglalja </w:t>
      </w:r>
      <w:r w:rsidRPr="00C97989">
        <w:rPr>
          <w:b/>
          <w:bCs/>
        </w:rPr>
        <w:t>a műalkotások elemző vizsgálatát</w:t>
      </w:r>
      <w:r w:rsidRPr="00C97989">
        <w:t xml:space="preserve">, így alapvető feladata a művészet kultúraközvetítésben elfoglalt helyének hangsúlyozása. A tantárgy fontos célja, hogy a tanulók az iskolában </w:t>
      </w:r>
      <w:r w:rsidRPr="00C97989">
        <w:rPr>
          <w:b/>
          <w:bCs/>
        </w:rPr>
        <w:t>megismerjék a magyarság által létrehozott legfontosabb képzőművészeti és építészeti alkotásokat, nemzetünk hagyományos tárgykultúráját és díszítőművészetét,</w:t>
      </w:r>
      <w:r w:rsidRPr="00C97989">
        <w:t xml:space="preserve"> ezáltal büszkék legyenek a magyar kultúrára, és kötődjenek szülőföldünk értékeihez.</w:t>
      </w:r>
    </w:p>
    <w:p w14:paraId="7BDD82A1" w14:textId="77777777" w:rsidR="00221E70" w:rsidRPr="00C97989" w:rsidRDefault="00221E70" w:rsidP="00221E70">
      <w:r w:rsidRPr="00C97989">
        <w:rPr>
          <w:b/>
          <w:bCs/>
        </w:rPr>
        <w:t>A köznevelésben a vizuális kultúra tantárgy a művészettel nevelés eszköze, s mint ilyen, általánosan alapozó, vizuális szemlélet kialakítását és fejlesztését tartja elsőrendű feladatának. </w:t>
      </w:r>
      <w:r w:rsidRPr="00C97989">
        <w:t>A kerettanterv segíti e célok megvalósítását, adott iskolaszakaszokra és ciklusokra kijelölve a legfontosabb fejlesztési feladatokat, a tanterv témaköreire reflektáló tanári szabadság figyelembevételével.</w:t>
      </w:r>
    </w:p>
    <w:p w14:paraId="7BE96507" w14:textId="77777777" w:rsidR="00221E70" w:rsidRPr="00C97989" w:rsidRDefault="00221E70" w:rsidP="00221E70">
      <w:r w:rsidRPr="00C97989">
        <w:t>Szakasz teljesítve.</w:t>
      </w:r>
    </w:p>
    <w:p w14:paraId="43D5B833" w14:textId="77777777" w:rsidR="00221E70" w:rsidRPr="00C97989" w:rsidRDefault="00221E70" w:rsidP="00221E70">
      <w:pPr>
        <w:rPr>
          <w:b/>
          <w:bCs/>
        </w:rPr>
      </w:pPr>
      <w:r w:rsidRPr="00C97989">
        <w:rPr>
          <w:b/>
          <w:bCs/>
        </w:rPr>
        <w:t>1–2. évfolyam</w:t>
      </w:r>
    </w:p>
    <w:p w14:paraId="790863B3" w14:textId="77777777" w:rsidR="00221E70" w:rsidRPr="00C97989" w:rsidRDefault="00221E70" w:rsidP="00221E70">
      <w:r w:rsidRPr="00C97989">
        <w:rPr>
          <w:b/>
          <w:bCs/>
        </w:rPr>
        <w:t>Az iskolába lépő első osztályos gyerekek vizuális nevelésének legfontosabb feladata az, hogy az alkotás örömét, motiváltságát megőrizze, fenntartsa.</w:t>
      </w:r>
    </w:p>
    <w:p w14:paraId="51E5CECD" w14:textId="77777777" w:rsidR="00221E70" w:rsidRPr="00C97989" w:rsidRDefault="00221E70" w:rsidP="00221E70">
      <w:r w:rsidRPr="00C97989">
        <w:t>Az első két évfolyam vizuális nevelés gyakorlata ugyanakkor </w:t>
      </w:r>
      <w:r w:rsidRPr="00C97989">
        <w:rPr>
          <w:b/>
          <w:bCs/>
        </w:rPr>
        <w:t>képességfejlesztő célú feladatrendszerben jelenik meg.</w:t>
      </w:r>
      <w:r w:rsidRPr="00C97989">
        <w:t> Alkotói és befogadói képességeik fejlesztése közben meg kell tanítani a gyerekeket a hagyományos ceruzarajz, tollrajz, víz- és temperafestés, agyaggal végzett mintázás és más, változatos anyagok és eszközök szakszerű használatára. Az </w:t>
      </w:r>
      <w:r w:rsidRPr="00C97989">
        <w:rPr>
          <w:b/>
          <w:bCs/>
        </w:rPr>
        <w:t>eszközhasználati készségfejlesztés folyamatá</w:t>
      </w:r>
      <w:r w:rsidRPr="00C97989">
        <w:t>ban törekedni kell arra, hogy </w:t>
      </w:r>
      <w:r w:rsidRPr="00C97989">
        <w:rPr>
          <w:b/>
          <w:bCs/>
        </w:rPr>
        <w:t>a második osztály végére legalább jártasság szintre eljussanak a tanulók</w:t>
      </w:r>
      <w:r w:rsidRPr="00C97989">
        <w:t>. Továbbá arra, hogy az </w:t>
      </w:r>
      <w:r w:rsidRPr="00C97989">
        <w:rPr>
          <w:b/>
          <w:bCs/>
        </w:rPr>
        <w:t>életkoruknak megfelelő kommunikációs és médiakörnyezet sajátosságait megismerjék és használják.</w:t>
      </w:r>
    </w:p>
    <w:p w14:paraId="783B6337" w14:textId="77777777" w:rsidR="00221E70" w:rsidRPr="00C97989" w:rsidRDefault="00221E70" w:rsidP="00221E70">
      <w:r w:rsidRPr="00C97989">
        <w:t>Az első két iskolai évfolyam fontos feladata a kisiskolások </w:t>
      </w:r>
      <w:r w:rsidRPr="00C97989">
        <w:rPr>
          <w:b/>
          <w:bCs/>
        </w:rPr>
        <w:t>vizuális műveltségének megalapozása,</w:t>
      </w:r>
      <w:r w:rsidRPr="00C97989">
        <w:t> mely nem önálló befogadást célzó órák megtartását jelenti, hanem </w:t>
      </w:r>
      <w:r w:rsidRPr="00C97989">
        <w:rPr>
          <w:b/>
          <w:bCs/>
        </w:rPr>
        <w:t>játékos, motiváló,</w:t>
      </w:r>
      <w:r w:rsidRPr="00C97989">
        <w:t> nagyrészt kifejező célú képalkotásuk szemléleti segítésére használt jól válogatott </w:t>
      </w:r>
      <w:r w:rsidRPr="00C97989">
        <w:rPr>
          <w:b/>
          <w:bCs/>
        </w:rPr>
        <w:t>képanyag</w:t>
      </w:r>
      <w:r w:rsidRPr="00C97989">
        <w:t> formájában rejlik.</w:t>
      </w:r>
    </w:p>
    <w:p w14:paraId="195A1F88" w14:textId="77777777" w:rsidR="00221E70" w:rsidRPr="00C97989" w:rsidRDefault="00221E70" w:rsidP="00221E70">
      <w:r w:rsidRPr="00C97989">
        <w:t>Fontos, hogy </w:t>
      </w:r>
      <w:r w:rsidRPr="00C97989">
        <w:rPr>
          <w:b/>
          <w:bCs/>
        </w:rPr>
        <w:t>a gyerekek elé kerülő képanyag</w:t>
      </w:r>
      <w:r w:rsidRPr="00C97989">
        <w:t>, az alkotómunka motivációjára használt mesék, zenék, táncmozgások mind-mind hozzájáruljanak </w:t>
      </w:r>
      <w:r w:rsidRPr="00C97989">
        <w:rPr>
          <w:b/>
          <w:bCs/>
        </w:rPr>
        <w:t>magyar kultúrájuk és magyar műveltségük kialakulásához, mely fontos alapja a más kultúrák elfogadásának.</w:t>
      </w:r>
    </w:p>
    <w:p w14:paraId="31786346" w14:textId="77777777" w:rsidR="00221E70" w:rsidRPr="00C97989" w:rsidRDefault="00221E70" w:rsidP="00221E70">
      <w:r w:rsidRPr="00C97989">
        <w:t>A magyar népi ünnepek kellékei, nemzeti jelképeink ismerete és a magyar népi tárgykultúrából építkező tárgy- és környezetkultúra témakörök közösen járulnak hozzá, hogy a gyerekek természetesnek éljék meg nemzeti sajátosságaink ismeretét.</w:t>
      </w:r>
    </w:p>
    <w:p w14:paraId="7285371D" w14:textId="77777777" w:rsidR="00221E70" w:rsidRPr="00C97989" w:rsidRDefault="00221E70" w:rsidP="00221E70">
      <w:r w:rsidRPr="00C97989">
        <w:t>Szakasz teljesítve.</w:t>
      </w:r>
    </w:p>
    <w:p w14:paraId="7BA046B2" w14:textId="77777777" w:rsidR="00221E70" w:rsidRPr="00C97989" w:rsidRDefault="00221E70" w:rsidP="00221E70">
      <w:pPr>
        <w:rPr>
          <w:b/>
          <w:bCs/>
        </w:rPr>
      </w:pPr>
      <w:r w:rsidRPr="00C97989">
        <w:rPr>
          <w:b/>
          <w:bCs/>
        </w:rPr>
        <w:t>3–4. évfolyam</w:t>
      </w:r>
    </w:p>
    <w:p w14:paraId="4EC521E9" w14:textId="77777777" w:rsidR="00221E70" w:rsidRPr="00C97989" w:rsidRDefault="00221E70" w:rsidP="00221E70">
      <w:r w:rsidRPr="00C97989">
        <w:t>Ebben az iskolaszakaszban is </w:t>
      </w:r>
      <w:r w:rsidRPr="00C97989">
        <w:rPr>
          <w:b/>
          <w:bCs/>
        </w:rPr>
        <w:t>kiemelt fontosságú az örömteli, motivált alkotói energiák fenntartása,</w:t>
      </w:r>
      <w:r w:rsidRPr="00C97989">
        <w:t> melyet a változatos, </w:t>
      </w:r>
      <w:r w:rsidRPr="00C97989">
        <w:rPr>
          <w:b/>
          <w:bCs/>
        </w:rPr>
        <w:t>élményalapú feladatok rendszerében</w:t>
      </w:r>
      <w:r w:rsidRPr="00C97989">
        <w:t>, a gyerekek személyes érdeklődését figyelemmel kísérő és azt elfogadó, </w:t>
      </w:r>
      <w:r w:rsidRPr="00C97989">
        <w:rPr>
          <w:b/>
          <w:bCs/>
        </w:rPr>
        <w:t>differenciált feladatkiadással</w:t>
      </w:r>
      <w:r w:rsidRPr="00C97989">
        <w:t>, személyre szabott, formáló- segítő értékeléssel és figyelemmel érhetünk el. A gyerekek rajzolási, ábrázolási képességeinek fejlődése saját rajzi sémáik változásában követhető nyomon.</w:t>
      </w:r>
    </w:p>
    <w:p w14:paraId="7BB2BC3C" w14:textId="77777777" w:rsidR="00221E70" w:rsidRPr="00C97989" w:rsidRDefault="00221E70" w:rsidP="00221E70">
      <w:r w:rsidRPr="00C97989">
        <w:t>Az adott korosztály mindennapi digitális eszközfelhasználó. Ezért </w:t>
      </w:r>
      <w:r w:rsidRPr="00C97989">
        <w:rPr>
          <w:b/>
          <w:bCs/>
        </w:rPr>
        <w:t>fontos a digitális képkészítés lehetőségei</w:t>
      </w:r>
      <w:r w:rsidRPr="00C97989">
        <w:t>vel, a gyerek környezetében egyre hangsúlyosabbá váló médiajelenségekkel iskolai keretek között zajló foglalkozás is. A valós anyagokhoz és eszközökhöz kötött alkotás motiválása, segítése, kiemelt tanítói feladat. A 3-4. évfolyam tanulói egyre inkább képesek tanulótársaik alkotásait értékelni. Fontos, hogy ez a képesség saját munkájuk értékelésében is megmutatkozzon, </w:t>
      </w:r>
      <w:r w:rsidRPr="00C97989">
        <w:rPr>
          <w:b/>
          <w:bCs/>
        </w:rPr>
        <w:t>értéknek tekintsék a befejezett, kész alkotás létrehozását. </w:t>
      </w:r>
    </w:p>
    <w:p w14:paraId="12EC4CC6" w14:textId="77777777" w:rsidR="00221E70" w:rsidRDefault="00221E70" w:rsidP="00221E70">
      <w:r>
        <w:rPr>
          <w:noProof/>
          <w:lang w:eastAsia="hu-HU"/>
        </w:rPr>
        <w:drawing>
          <wp:inline distT="0" distB="0" distL="0" distR="0" wp14:anchorId="6BB0AE34" wp14:editId="7417F135">
            <wp:extent cx="5760720" cy="2379980"/>
            <wp:effectExtent l="0" t="0" r="0" b="1270"/>
            <wp:docPr id="1255034627"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4627" name="Kép 1" descr="A képen szöveg, képernyőkép, Betűtípus látható&#10;&#10;Automatikusan generált leírás"/>
                    <pic:cNvPicPr/>
                  </pic:nvPicPr>
                  <pic:blipFill>
                    <a:blip r:embed="rId29"/>
                    <a:stretch>
                      <a:fillRect/>
                    </a:stretch>
                  </pic:blipFill>
                  <pic:spPr>
                    <a:xfrm>
                      <a:off x="0" y="0"/>
                      <a:ext cx="5760720" cy="2379980"/>
                    </a:xfrm>
                    <a:prstGeom prst="rect">
                      <a:avLst/>
                    </a:prstGeom>
                  </pic:spPr>
                </pic:pic>
              </a:graphicData>
            </a:graphic>
          </wp:inline>
        </w:drawing>
      </w:r>
    </w:p>
    <w:p w14:paraId="0E4A0EE4" w14:textId="77777777" w:rsidR="00221E70" w:rsidRDefault="00221E70" w:rsidP="00221E70"/>
    <w:p w14:paraId="4A29F4D4" w14:textId="77777777" w:rsidR="00221E70" w:rsidRDefault="00221E70" w:rsidP="00221E70">
      <w:r>
        <w:rPr>
          <w:noProof/>
          <w:lang w:eastAsia="hu-HU"/>
        </w:rPr>
        <w:drawing>
          <wp:inline distT="0" distB="0" distL="0" distR="0" wp14:anchorId="558D62E2" wp14:editId="2C174FD8">
            <wp:extent cx="5760720" cy="2252345"/>
            <wp:effectExtent l="0" t="0" r="0" b="0"/>
            <wp:docPr id="1130002879"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2879" name="Kép 1" descr="A képen szöveg, képernyőkép, Betűtípus, szám látható&#10;&#10;Automatikusan generált leírás"/>
                    <pic:cNvPicPr/>
                  </pic:nvPicPr>
                  <pic:blipFill>
                    <a:blip r:embed="rId30"/>
                    <a:stretch>
                      <a:fillRect/>
                    </a:stretch>
                  </pic:blipFill>
                  <pic:spPr>
                    <a:xfrm>
                      <a:off x="0" y="0"/>
                      <a:ext cx="5760720" cy="2252345"/>
                    </a:xfrm>
                    <a:prstGeom prst="rect">
                      <a:avLst/>
                    </a:prstGeom>
                  </pic:spPr>
                </pic:pic>
              </a:graphicData>
            </a:graphic>
          </wp:inline>
        </w:drawing>
      </w:r>
    </w:p>
    <w:p w14:paraId="46A2451A" w14:textId="77777777" w:rsidR="00221E70" w:rsidRDefault="00221E70" w:rsidP="00221E70"/>
    <w:p w14:paraId="5A41D959" w14:textId="77777777" w:rsidR="00221E70" w:rsidRDefault="00221E70" w:rsidP="00221E70"/>
    <w:p w14:paraId="2B3C228B" w14:textId="77777777" w:rsidR="00221E70" w:rsidRDefault="00221E70" w:rsidP="00221E70"/>
    <w:p w14:paraId="3D0607F6" w14:textId="77777777" w:rsidR="00221E70" w:rsidRDefault="00221E70" w:rsidP="00221E70"/>
    <w:p w14:paraId="2B6C3D90" w14:textId="77777777" w:rsidR="00221E70" w:rsidRDefault="00221E70" w:rsidP="00221E70"/>
    <w:p w14:paraId="728284F1" w14:textId="77777777" w:rsidR="00221E70" w:rsidRPr="001C5E4F" w:rsidRDefault="00221E70" w:rsidP="00221E70">
      <w:pPr>
        <w:rPr>
          <w:b/>
          <w:bCs/>
        </w:rPr>
      </w:pPr>
      <w:r w:rsidRPr="001C5E4F">
        <w:rPr>
          <w:b/>
          <w:bCs/>
        </w:rPr>
        <w:t>3.1. Az új tartalomszabályozóknak megfelelő taneszközök</w:t>
      </w:r>
    </w:p>
    <w:p w14:paraId="14330445" w14:textId="77777777" w:rsidR="00221E70" w:rsidRPr="001C5E4F" w:rsidRDefault="00221E70" w:rsidP="00221E70">
      <w:r w:rsidRPr="001C5E4F">
        <w:t>Tanulási cél</w:t>
      </w:r>
    </w:p>
    <w:p w14:paraId="04378225" w14:textId="77777777" w:rsidR="00221E70" w:rsidRPr="001C5E4F" w:rsidRDefault="00221E70" w:rsidP="00221E70">
      <w:pPr>
        <w:rPr>
          <w:i/>
          <w:iCs/>
        </w:rPr>
      </w:pPr>
      <w:r w:rsidRPr="001C5E4F">
        <w:rPr>
          <w:i/>
          <w:iCs/>
        </w:rPr>
        <w:t>Tankönyvcsaládok megismerése.</w:t>
      </w:r>
    </w:p>
    <w:p w14:paraId="608865F5" w14:textId="77777777" w:rsidR="00221E70" w:rsidRPr="001C5E4F" w:rsidRDefault="00221E70" w:rsidP="00221E70">
      <w:r w:rsidRPr="001C5E4F">
        <w:t xml:space="preserve">Indítsa el az alábbi videót a </w:t>
      </w:r>
      <w:r w:rsidRPr="001C5E4F">
        <w:rPr>
          <w:b/>
          <w:bCs/>
          <w:i/>
          <w:iCs/>
        </w:rPr>
        <w:t>Play</w:t>
      </w:r>
      <w:r w:rsidRPr="001C5E4F">
        <w:t xml:space="preserve"> gomb megnyomásával!</w:t>
      </w:r>
    </w:p>
    <w:p w14:paraId="6BBC61C3" w14:textId="77777777" w:rsidR="00221E70" w:rsidRDefault="00221E70" w:rsidP="00221E70">
      <w:r>
        <w:t>A segítőnk a jó taneszköz. mitől jó egy taneszköz?</w:t>
      </w:r>
    </w:p>
    <w:p w14:paraId="34FF560C" w14:textId="77777777" w:rsidR="00221E70" w:rsidRDefault="00221E70" w:rsidP="00221E70">
      <w:r>
        <w:t xml:space="preserve">A tanuló terhelése csökkenjen! Melyek valósítják meg az elvárásokat, segítve ezzel a pedagus munkáját. Azt tanítsák, és annyit, amennyit a tanterv előír. Elérhető a tankönyvkatalógus, a  hivatalos tankönyvjegyzék, ami az aktuális tankönyvkínálatot mutatja be. </w:t>
      </w:r>
    </w:p>
    <w:p w14:paraId="4294ECE4" w14:textId="77777777" w:rsidR="00221E70" w:rsidRDefault="00221E70" w:rsidP="00221E70">
      <w:r>
        <w:t>A kód végén levő A és B jelölés két sorozatra utal.</w:t>
      </w:r>
    </w:p>
    <w:p w14:paraId="6650BB32" w14:textId="77777777" w:rsidR="00221E70" w:rsidRDefault="00221E70" w:rsidP="00221E70">
      <w:r>
        <w:t>A sorozat .Teljesen új taneszköz, vagy átdologzott tankönyvek. a B sorozat az Apáczai, illetve Nemzeti Tankönyvkiadó könyveiből készült fejlesztés.</w:t>
      </w:r>
    </w:p>
    <w:p w14:paraId="422A5B3C" w14:textId="77777777" w:rsidR="00221E70" w:rsidRDefault="00221E70" w:rsidP="00221E70">
      <w:r>
        <w:t>Vizuális kultúrából az alsó tagozat számára nincs elérhető tankönyv, munkafüzet, de a pedagógusok munkáját segíti egy tanári kézikönyv, letölthető</w:t>
      </w:r>
    </w:p>
    <w:p w14:paraId="6DFAE01D" w14:textId="77777777" w:rsidR="00221E70" w:rsidRDefault="00221E70" w:rsidP="00221E70">
      <w:r>
        <w:t>Szeretettel ajánlja a Nemzeti Köznevelés portál okostartalmait. Sok hasznos és érdekes, kreatív feladat van.</w:t>
      </w:r>
    </w:p>
    <w:p w14:paraId="4C74B823" w14:textId="77777777" w:rsidR="00221E70" w:rsidRPr="00D03EEE" w:rsidRDefault="00221E70" w:rsidP="00221E70">
      <w:r w:rsidRPr="00D03EEE">
        <w:t>A Nemzeti alaptanterv és kerettanterv megújulása során fontos szempont volt, hogy a tanuló terhelése csökkenjen. Az alábbi tankönyvcsaládok, digitális tananyagok azok, melyek megvalósítják a tartalomszabályozók által előírt ismereteket, segítve ezzel a pedagógusok munkáját, hogy azt tanítsák és annyit, amit a tanterv előír.</w:t>
      </w:r>
    </w:p>
    <w:p w14:paraId="34C8FD71" w14:textId="77777777" w:rsidR="00221E70" w:rsidRPr="00D03EEE" w:rsidRDefault="00221E70" w:rsidP="00221E70">
      <w:r w:rsidRPr="00D03EEE">
        <w:rPr>
          <w:b/>
          <w:bCs/>
        </w:rPr>
        <w:t>Elérhetőek:</w:t>
      </w:r>
    </w:p>
    <w:p w14:paraId="1DAFB304" w14:textId="77777777" w:rsidR="00221E70" w:rsidRPr="00D03EEE" w:rsidRDefault="00B549E0" w:rsidP="00221E70">
      <w:hyperlink r:id="rId31" w:tgtFrame="null" w:history="1">
        <w:r w:rsidR="00221E70" w:rsidRPr="00D03EEE">
          <w:rPr>
            <w:rStyle w:val="Hiperhivatkozs"/>
          </w:rPr>
          <w:t>https://www.tankonyvkatalogus.hu/</w:t>
        </w:r>
      </w:hyperlink>
    </w:p>
    <w:p w14:paraId="7873678F" w14:textId="77777777" w:rsidR="00221E70" w:rsidRPr="00D03EEE" w:rsidRDefault="00B549E0" w:rsidP="00221E70">
      <w:hyperlink r:id="rId32" w:tgtFrame="null" w:history="1">
        <w:r w:rsidR="00221E70" w:rsidRPr="00D03EEE">
          <w:rPr>
            <w:rStyle w:val="Hiperhivatkozs"/>
          </w:rPr>
          <w:t>https://www.kello.hu/</w:t>
        </w:r>
      </w:hyperlink>
    </w:p>
    <w:p w14:paraId="7E58C13F" w14:textId="77777777" w:rsidR="00221E70" w:rsidRPr="00D03EEE" w:rsidRDefault="00221E70" w:rsidP="00221E70">
      <w:r w:rsidRPr="00D03EEE">
        <w:t>Az Oktatási Hivatal oldalán keresztül is elérhető a mindig aktuális tankönyvkatalógus, valamint a Kello felületén megtalálható a hivatalos tankönyvjegyzék, ami mindig az aktuális taneszközkínálatot mutatja be.</w:t>
      </w:r>
    </w:p>
    <w:p w14:paraId="2DFA8819" w14:textId="77777777" w:rsidR="00221E70" w:rsidRPr="00D03EEE" w:rsidRDefault="00221E70" w:rsidP="00221E70">
      <w:r w:rsidRPr="00D03EEE">
        <w:t>Választható:</w:t>
      </w:r>
    </w:p>
    <w:p w14:paraId="7F43E472" w14:textId="77777777" w:rsidR="00221E70" w:rsidRPr="00D03EEE" w:rsidRDefault="00221E70" w:rsidP="00221E70">
      <w:r w:rsidRPr="00D03EEE">
        <w:t>A kód végén található „A” illetve „B” jelölés két sorozatra utal:</w:t>
      </w:r>
    </w:p>
    <w:p w14:paraId="6A9FE08C" w14:textId="77777777" w:rsidR="00221E70" w:rsidRPr="00D03EEE" w:rsidRDefault="00221E70" w:rsidP="00221E70">
      <w:pPr>
        <w:numPr>
          <w:ilvl w:val="0"/>
          <w:numId w:val="22"/>
        </w:numPr>
      </w:pPr>
      <w:r w:rsidRPr="00D03EEE">
        <w:t>„A” sorozat vagy teljesen újként fejlesztett taneszköz, vagy a korábbi újgenerációs (FI) tankönyvek átdolgozása,</w:t>
      </w:r>
    </w:p>
    <w:p w14:paraId="127653DF" w14:textId="77777777" w:rsidR="00221E70" w:rsidRPr="00D03EEE" w:rsidRDefault="00221E70" w:rsidP="00221E70">
      <w:pPr>
        <w:numPr>
          <w:ilvl w:val="0"/>
          <w:numId w:val="22"/>
        </w:numPr>
      </w:pPr>
      <w:r w:rsidRPr="00D03EEE">
        <w:t>„B” sorozat pedig a korábbi Apáczai Kiadó és Nemzeti Tankönyvkiadó könyvekből vagy azok folytatásaként, a sorozatba illő elemeként készült fejlesztés.</w:t>
      </w:r>
    </w:p>
    <w:p w14:paraId="607C52E6" w14:textId="77777777" w:rsidR="00221E70" w:rsidRPr="00D03EEE" w:rsidRDefault="00221E70" w:rsidP="00221E70">
      <w:r w:rsidRPr="00D03EEE">
        <w:t>A papír alapú tankönyvek megrendeléséhez kizárólag az aktuális köznevelési tankönyvjegyzék használható. A Tankönyvkatalóguson megtalálhatók az Oktatási Hivatal által kiadott jegyzékes tankönyvek. A tankönyvek adatlapján látható az adott kiadvány státusza, amely jelzi a rendelés lehetőségét:</w:t>
      </w:r>
    </w:p>
    <w:p w14:paraId="1C8526EF" w14:textId="77777777" w:rsidR="00221E70" w:rsidRPr="00D03EEE" w:rsidRDefault="00221E70" w:rsidP="00221E70">
      <w:r w:rsidRPr="00D03EEE">
        <w:t>Tankönyvjegyzéken szerepel.</w:t>
      </w:r>
    </w:p>
    <w:p w14:paraId="3B336F73" w14:textId="77777777" w:rsidR="00221E70" w:rsidRPr="00D03EEE" w:rsidRDefault="00221E70" w:rsidP="00221E70">
      <w:r w:rsidRPr="00D03EEE">
        <w:t>Tankönyvjegyzéken nem szerepel.</w:t>
      </w:r>
    </w:p>
    <w:p w14:paraId="3F475356" w14:textId="77777777" w:rsidR="00221E70" w:rsidRPr="00D03EEE" w:rsidRDefault="00221E70" w:rsidP="00221E70">
      <w:r w:rsidRPr="00D03EEE">
        <w:t>Tankönyvjegyzéken nem szereplő online tananyag.</w:t>
      </w:r>
    </w:p>
    <w:p w14:paraId="2E54EBCD" w14:textId="77777777" w:rsidR="00221E70" w:rsidRDefault="00221E70" w:rsidP="00221E70">
      <w:r>
        <w:rPr>
          <w:noProof/>
          <w:lang w:eastAsia="hu-HU"/>
        </w:rPr>
        <w:drawing>
          <wp:inline distT="0" distB="0" distL="0" distR="0" wp14:anchorId="155EDFD9" wp14:editId="73BE3B28">
            <wp:extent cx="5760720" cy="3525520"/>
            <wp:effectExtent l="0" t="0" r="0" b="0"/>
            <wp:docPr id="866767760" name="Kép 1" descr="A képen szöveg, képernyőkép, Betűtípus,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67760" name="Kép 1" descr="A képen szöveg, képernyőkép, Betűtípus, Weblap látható&#10;&#10;Automatikusan generált leírás"/>
                    <pic:cNvPicPr/>
                  </pic:nvPicPr>
                  <pic:blipFill>
                    <a:blip r:embed="rId33"/>
                    <a:stretch>
                      <a:fillRect/>
                    </a:stretch>
                  </pic:blipFill>
                  <pic:spPr>
                    <a:xfrm>
                      <a:off x="0" y="0"/>
                      <a:ext cx="5760720" cy="3525520"/>
                    </a:xfrm>
                    <a:prstGeom prst="rect">
                      <a:avLst/>
                    </a:prstGeom>
                  </pic:spPr>
                </pic:pic>
              </a:graphicData>
            </a:graphic>
          </wp:inline>
        </w:drawing>
      </w:r>
    </w:p>
    <w:p w14:paraId="0AE6DDFC" w14:textId="77777777" w:rsidR="00221E70" w:rsidRDefault="00221E70" w:rsidP="00221E70">
      <w:r>
        <w:rPr>
          <w:noProof/>
          <w:lang w:eastAsia="hu-HU"/>
        </w:rPr>
        <w:drawing>
          <wp:inline distT="0" distB="0" distL="0" distR="0" wp14:anchorId="63F057A1" wp14:editId="165E9D1F">
            <wp:extent cx="5760720" cy="3702050"/>
            <wp:effectExtent l="0" t="0" r="0" b="0"/>
            <wp:docPr id="1428192648" name="Kép 1" descr="A képen szöveg, képernyőkép, szoftver, Webla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92648" name="Kép 1" descr="A képen szöveg, képernyőkép, szoftver, Weblap látható&#10;&#10;Automatikusan generált leírás"/>
                    <pic:cNvPicPr/>
                  </pic:nvPicPr>
                  <pic:blipFill>
                    <a:blip r:embed="rId34"/>
                    <a:stretch>
                      <a:fillRect/>
                    </a:stretch>
                  </pic:blipFill>
                  <pic:spPr>
                    <a:xfrm>
                      <a:off x="0" y="0"/>
                      <a:ext cx="5760720" cy="3702050"/>
                    </a:xfrm>
                    <a:prstGeom prst="rect">
                      <a:avLst/>
                    </a:prstGeom>
                  </pic:spPr>
                </pic:pic>
              </a:graphicData>
            </a:graphic>
          </wp:inline>
        </w:drawing>
      </w:r>
    </w:p>
    <w:p w14:paraId="34D6C5C1" w14:textId="77777777" w:rsidR="00837F1B" w:rsidRPr="00227B70" w:rsidRDefault="00837F1B" w:rsidP="00837F1B">
      <w:pPr>
        <w:ind w:left="720" w:hanging="360"/>
        <w:rPr>
          <w:b/>
          <w:bCs/>
        </w:rPr>
      </w:pPr>
      <w:r>
        <w:t>1.</w:t>
      </w:r>
      <w:r w:rsidRPr="00227B70">
        <w:rPr>
          <w:rFonts w:ascii="Times New Roman" w:eastAsia="Times New Roman" w:hAnsi="Times New Roman" w:cs="Times New Roman"/>
          <w:b/>
          <w:bCs/>
          <w:sz w:val="24"/>
          <w:szCs w:val="24"/>
          <w:lang w:eastAsia="hu-HU"/>
        </w:rPr>
        <w:t xml:space="preserve"> </w:t>
      </w:r>
      <w:r w:rsidRPr="00227B70">
        <w:rPr>
          <w:b/>
          <w:bCs/>
        </w:rPr>
        <w:t>Mennyi a heti tanórája a nyelvi előkészítő osztályoknak a digitális kultúra tantárgyból?</w:t>
      </w:r>
    </w:p>
    <w:p w14:paraId="2E6D5CDF" w14:textId="77777777" w:rsidR="00837F1B" w:rsidRPr="00227B70" w:rsidRDefault="00837F1B" w:rsidP="00837F1B">
      <w:pPr>
        <w:ind w:left="720" w:hanging="360"/>
        <w:rPr>
          <w:b/>
          <w:bCs/>
        </w:rPr>
      </w:pPr>
      <w:r w:rsidRPr="00227B70">
        <w:rPr>
          <w:b/>
          <w:bCs/>
        </w:rPr>
        <w:t>2</w:t>
      </w:r>
    </w:p>
    <w:p w14:paraId="3490B619" w14:textId="77777777" w:rsidR="00837F1B" w:rsidRPr="00227B70" w:rsidRDefault="00837F1B" w:rsidP="00837F1B">
      <w:pPr>
        <w:ind w:left="720" w:hanging="360"/>
        <w:rPr>
          <w:b/>
          <w:bCs/>
          <w:color w:val="FF0000"/>
        </w:rPr>
      </w:pPr>
      <w:r w:rsidRPr="00227B70">
        <w:rPr>
          <w:b/>
          <w:bCs/>
          <w:color w:val="FF0000"/>
        </w:rPr>
        <w:t>3</w:t>
      </w:r>
    </w:p>
    <w:p w14:paraId="2EA6A3D1" w14:textId="77777777" w:rsidR="00837F1B" w:rsidRPr="00227B70" w:rsidRDefault="00837F1B" w:rsidP="00837F1B">
      <w:pPr>
        <w:ind w:left="720" w:hanging="360"/>
        <w:rPr>
          <w:b/>
          <w:bCs/>
        </w:rPr>
      </w:pPr>
      <w:r w:rsidRPr="00227B70">
        <w:rPr>
          <w:b/>
          <w:bCs/>
        </w:rPr>
        <w:t>4</w:t>
      </w:r>
    </w:p>
    <w:p w14:paraId="49E74E62" w14:textId="77777777" w:rsidR="00837F1B" w:rsidRPr="00227B70" w:rsidRDefault="00837F1B" w:rsidP="00837F1B">
      <w:pPr>
        <w:ind w:left="720" w:hanging="360"/>
        <w:rPr>
          <w:b/>
          <w:bCs/>
        </w:rPr>
      </w:pPr>
      <w:r w:rsidRPr="00227B70">
        <w:rPr>
          <w:b/>
          <w:bCs/>
        </w:rPr>
        <w:t>5</w:t>
      </w:r>
    </w:p>
    <w:p w14:paraId="49B6EE0D" w14:textId="77777777" w:rsidR="00837F1B" w:rsidRPr="00227B70" w:rsidRDefault="00837F1B" w:rsidP="00837F1B">
      <w:pPr>
        <w:ind w:left="720" w:hanging="360"/>
        <w:rPr>
          <w:b/>
          <w:bCs/>
        </w:rPr>
      </w:pPr>
      <w:r w:rsidRPr="00227B70">
        <w:rPr>
          <w:b/>
          <w:bCs/>
        </w:rPr>
        <w:t>A megoldás helyes!</w:t>
      </w:r>
    </w:p>
    <w:p w14:paraId="09D74A82" w14:textId="77777777" w:rsidR="00837F1B" w:rsidRDefault="00837F1B" w:rsidP="00837F1B">
      <w:r>
        <w:t>-------------</w:t>
      </w:r>
    </w:p>
    <w:p w14:paraId="23521247" w14:textId="77777777" w:rsidR="00837F1B" w:rsidRPr="00722990" w:rsidRDefault="00837F1B" w:rsidP="00837F1B">
      <w:r>
        <w:rPr>
          <w:b/>
          <w:bCs/>
        </w:rPr>
        <w:t>2.</w:t>
      </w:r>
      <w:r w:rsidRPr="00722990">
        <w:rPr>
          <w:b/>
          <w:bCs/>
        </w:rPr>
        <w:t>Igaz-e, hogy gimnáziumban is lehetséges a természettudományok integrált oktatása?</w:t>
      </w:r>
    </w:p>
    <w:p w14:paraId="1E93F859" w14:textId="77777777" w:rsidR="00837F1B" w:rsidRPr="00722990" w:rsidRDefault="00837F1B" w:rsidP="00837F1B">
      <w:pPr>
        <w:rPr>
          <w:color w:val="FF0000"/>
        </w:rPr>
      </w:pPr>
      <w:r w:rsidRPr="00722990">
        <w:rPr>
          <w:color w:val="FF0000"/>
        </w:rPr>
        <w:t>IGAZ</w:t>
      </w:r>
    </w:p>
    <w:p w14:paraId="2DAB3DE8" w14:textId="77777777" w:rsidR="00837F1B" w:rsidRPr="00722990" w:rsidRDefault="00837F1B" w:rsidP="00837F1B">
      <w:r w:rsidRPr="00722990">
        <w:t>HAMIS</w:t>
      </w:r>
    </w:p>
    <w:p w14:paraId="1D72C360" w14:textId="77777777" w:rsidR="00837F1B" w:rsidRPr="00722990" w:rsidRDefault="00837F1B" w:rsidP="00837F1B">
      <w:pPr>
        <w:rPr>
          <w:b/>
          <w:bCs/>
        </w:rPr>
      </w:pPr>
      <w:r w:rsidRPr="00722990">
        <w:rPr>
          <w:b/>
          <w:bCs/>
        </w:rPr>
        <w:t>A megoldás helyes!</w:t>
      </w:r>
    </w:p>
    <w:p w14:paraId="56BE0866" w14:textId="77777777" w:rsidR="00837F1B" w:rsidRDefault="00837F1B" w:rsidP="00837F1B">
      <w:r>
        <w:t>------------</w:t>
      </w:r>
    </w:p>
    <w:p w14:paraId="535518AE" w14:textId="77777777" w:rsidR="00837F1B" w:rsidRPr="00722990" w:rsidRDefault="00837F1B" w:rsidP="00837F1B">
      <w:pPr>
        <w:rPr>
          <w:b/>
          <w:bCs/>
        </w:rPr>
      </w:pPr>
      <w:r>
        <w:rPr>
          <w:b/>
          <w:bCs/>
        </w:rPr>
        <w:t>3.</w:t>
      </w:r>
      <w:r w:rsidRPr="00722990">
        <w:rPr>
          <w:b/>
          <w:bCs/>
        </w:rPr>
        <w:t>Igaz vagy hamis a következő állítás? A kerettantervek évfolyampárokra adják meg a feldolgozandó témaköröket.</w:t>
      </w:r>
    </w:p>
    <w:p w14:paraId="02A0AD12" w14:textId="77777777" w:rsidR="00837F1B" w:rsidRPr="00722990" w:rsidRDefault="00837F1B" w:rsidP="00837F1B">
      <w:r w:rsidRPr="00722990">
        <w:t>HAMIS</w:t>
      </w:r>
    </w:p>
    <w:p w14:paraId="691C478E" w14:textId="77777777" w:rsidR="00837F1B" w:rsidRPr="00722990" w:rsidRDefault="00837F1B" w:rsidP="00837F1B">
      <w:pPr>
        <w:rPr>
          <w:color w:val="FF0000"/>
        </w:rPr>
      </w:pPr>
      <w:r w:rsidRPr="00722990">
        <w:rPr>
          <w:color w:val="FF0000"/>
        </w:rPr>
        <w:t>IGAZ</w:t>
      </w:r>
    </w:p>
    <w:p w14:paraId="7CF1FF61" w14:textId="77777777" w:rsidR="00837F1B" w:rsidRPr="00722990" w:rsidRDefault="00837F1B" w:rsidP="00837F1B">
      <w:pPr>
        <w:rPr>
          <w:b/>
          <w:bCs/>
        </w:rPr>
      </w:pPr>
      <w:r w:rsidRPr="00722990">
        <w:rPr>
          <w:b/>
          <w:bCs/>
        </w:rPr>
        <w:t>A megoldás helyes!</w:t>
      </w:r>
    </w:p>
    <w:p w14:paraId="6ADF398D" w14:textId="77777777" w:rsidR="00837F1B" w:rsidRDefault="00837F1B" w:rsidP="00837F1B">
      <w:r>
        <w:t>-----------</w:t>
      </w:r>
    </w:p>
    <w:p w14:paraId="10AFC63E" w14:textId="77777777" w:rsidR="00837F1B" w:rsidRPr="00722990" w:rsidRDefault="00837F1B" w:rsidP="00837F1B">
      <w:pPr>
        <w:rPr>
          <w:b/>
          <w:bCs/>
        </w:rPr>
      </w:pPr>
      <w:r>
        <w:rPr>
          <w:b/>
          <w:bCs/>
        </w:rPr>
        <w:t>4.</w:t>
      </w:r>
      <w:r w:rsidRPr="00722990">
        <w:rPr>
          <w:b/>
          <w:bCs/>
        </w:rPr>
        <w:t xml:space="preserve"> legfőbb célja … , valamint a kapcsolódó biztos matematikai készségek kialakítása, melyekre a későbbi évfolyamok építhetnek.</w:t>
      </w:r>
    </w:p>
    <w:p w14:paraId="42550147" w14:textId="77777777" w:rsidR="00837F1B" w:rsidRPr="00722990" w:rsidRDefault="00837F1B" w:rsidP="00837F1B">
      <w:pPr>
        <w:rPr>
          <w:color w:val="FF0000"/>
        </w:rPr>
      </w:pPr>
      <w:r w:rsidRPr="00722990">
        <w:rPr>
          <w:color w:val="FF0000"/>
        </w:rPr>
        <w:t>a matematikai ismeretek és gondolati tevékenységek széles körű tapasztalati alapozása</w:t>
      </w:r>
    </w:p>
    <w:p w14:paraId="521EE8F1" w14:textId="77777777" w:rsidR="00837F1B" w:rsidRPr="00722990" w:rsidRDefault="00837F1B" w:rsidP="00837F1B">
      <w:r w:rsidRPr="00722990">
        <w:t>a matematikai definíciók megismerése után az ismeretek alkalmazása, gyakorlása</w:t>
      </w:r>
    </w:p>
    <w:p w14:paraId="06DB51D3" w14:textId="77777777" w:rsidR="00837F1B" w:rsidRPr="00722990" w:rsidRDefault="00837F1B" w:rsidP="00837F1B">
      <w:pPr>
        <w:rPr>
          <w:b/>
          <w:bCs/>
        </w:rPr>
      </w:pPr>
      <w:r w:rsidRPr="00722990">
        <w:rPr>
          <w:b/>
          <w:bCs/>
        </w:rPr>
        <w:t>A megoldás helyes!</w:t>
      </w:r>
    </w:p>
    <w:p w14:paraId="26DED130" w14:textId="77777777" w:rsidR="00837F1B" w:rsidRDefault="00837F1B" w:rsidP="00837F1B">
      <w:r>
        <w:t>----------</w:t>
      </w:r>
    </w:p>
    <w:p w14:paraId="4D0BE77E" w14:textId="77777777" w:rsidR="00837F1B" w:rsidRPr="00722990" w:rsidRDefault="00837F1B" w:rsidP="00837F1B">
      <w:pPr>
        <w:rPr>
          <w:b/>
          <w:bCs/>
        </w:rPr>
      </w:pPr>
      <w:r>
        <w:t>5.</w:t>
      </w:r>
      <w:r w:rsidRPr="00722990">
        <w:rPr>
          <w:rFonts w:ascii="Times New Roman" w:eastAsia="Times New Roman" w:hAnsi="Times New Roman" w:cs="Times New Roman"/>
          <w:b/>
          <w:bCs/>
          <w:sz w:val="24"/>
          <w:szCs w:val="24"/>
          <w:lang w:eastAsia="hu-HU"/>
        </w:rPr>
        <w:t xml:space="preserve"> </w:t>
      </w:r>
      <w:r w:rsidRPr="00722990">
        <w:rPr>
          <w:b/>
          <w:bCs/>
        </w:rPr>
        <w:t>Igaz vagy hamis a következő állítás? A tartalmi szabályozás az első két évfolyamon figyelembe veszi a tanulók között tapasztalható egyéni fejlődési különbségeket.</w:t>
      </w:r>
    </w:p>
    <w:p w14:paraId="5CBCAA6F" w14:textId="77777777" w:rsidR="00837F1B" w:rsidRPr="00722990" w:rsidRDefault="00837F1B" w:rsidP="00837F1B">
      <w:pPr>
        <w:rPr>
          <w:color w:val="FF0000"/>
        </w:rPr>
      </w:pPr>
      <w:r w:rsidRPr="00722990">
        <w:rPr>
          <w:color w:val="FF0000"/>
        </w:rPr>
        <w:t>IGAZ</w:t>
      </w:r>
    </w:p>
    <w:p w14:paraId="4CE3401C" w14:textId="77777777" w:rsidR="00837F1B" w:rsidRPr="00722990" w:rsidRDefault="00837F1B" w:rsidP="00837F1B">
      <w:r w:rsidRPr="00722990">
        <w:t>HAMIS</w:t>
      </w:r>
    </w:p>
    <w:p w14:paraId="451F5F91" w14:textId="77777777" w:rsidR="00837F1B" w:rsidRPr="00722990" w:rsidRDefault="00837F1B" w:rsidP="00837F1B">
      <w:pPr>
        <w:rPr>
          <w:b/>
          <w:bCs/>
        </w:rPr>
      </w:pPr>
      <w:r w:rsidRPr="00722990">
        <w:rPr>
          <w:b/>
          <w:bCs/>
        </w:rPr>
        <w:t>A megoldás helyes!</w:t>
      </w:r>
    </w:p>
    <w:p w14:paraId="5FA21F02" w14:textId="77777777" w:rsidR="00837F1B" w:rsidRDefault="00837F1B" w:rsidP="00837F1B">
      <w:r>
        <w:t>------------------</w:t>
      </w:r>
    </w:p>
    <w:p w14:paraId="698C67B1" w14:textId="77777777" w:rsidR="00837F1B" w:rsidRDefault="00837F1B" w:rsidP="00837F1B"/>
    <w:p w14:paraId="4A72D495" w14:textId="77777777" w:rsidR="00837F1B" w:rsidRPr="00722990" w:rsidRDefault="00837F1B" w:rsidP="00837F1B">
      <w:r>
        <w:t>6.</w:t>
      </w:r>
      <w:r w:rsidRPr="00722990">
        <w:rPr>
          <w:rFonts w:ascii="Times New Roman" w:eastAsia="Times New Roman" w:hAnsi="Times New Roman" w:cs="Times New Roman"/>
          <w:b/>
          <w:bCs/>
          <w:sz w:val="24"/>
          <w:szCs w:val="24"/>
          <w:lang w:eastAsia="hu-HU"/>
        </w:rPr>
        <w:t xml:space="preserve"> </w:t>
      </w:r>
      <w:r w:rsidRPr="00722990">
        <w:rPr>
          <w:b/>
          <w:bCs/>
        </w:rPr>
        <w:t>Igaz-e az állítás a kerettantervekre? "Segítik a differenciált tanulást, a kiemelt figyelmet igénylő tanulókkal való foglalkozást, a sajátos nevelési igényű tanulói csoportok fejlesztését."</w:t>
      </w:r>
    </w:p>
    <w:p w14:paraId="32522575" w14:textId="77777777" w:rsidR="00837F1B" w:rsidRPr="00722990" w:rsidRDefault="00837F1B" w:rsidP="00837F1B">
      <w:r w:rsidRPr="00722990">
        <w:t>HAMIS</w:t>
      </w:r>
    </w:p>
    <w:p w14:paraId="1473BE5E" w14:textId="77777777" w:rsidR="00837F1B" w:rsidRPr="00722990" w:rsidRDefault="00837F1B" w:rsidP="00837F1B">
      <w:pPr>
        <w:rPr>
          <w:color w:val="FF0000"/>
        </w:rPr>
      </w:pPr>
      <w:r w:rsidRPr="00722990">
        <w:rPr>
          <w:color w:val="FF0000"/>
        </w:rPr>
        <w:t>IGAZ</w:t>
      </w:r>
    </w:p>
    <w:p w14:paraId="375ACCDA" w14:textId="77777777" w:rsidR="00837F1B" w:rsidRPr="00722990" w:rsidRDefault="00837F1B" w:rsidP="00837F1B">
      <w:pPr>
        <w:rPr>
          <w:b/>
          <w:bCs/>
        </w:rPr>
      </w:pPr>
      <w:r w:rsidRPr="00722990">
        <w:rPr>
          <w:b/>
          <w:bCs/>
        </w:rPr>
        <w:t>A megoldás helyes!</w:t>
      </w:r>
    </w:p>
    <w:p w14:paraId="3171A395" w14:textId="77777777" w:rsidR="00837F1B" w:rsidRDefault="00837F1B" w:rsidP="00837F1B">
      <w:r>
        <w:t>-------</w:t>
      </w:r>
    </w:p>
    <w:p w14:paraId="6F9D638B" w14:textId="77777777" w:rsidR="00837F1B" w:rsidRPr="00722990" w:rsidRDefault="00837F1B" w:rsidP="00837F1B">
      <w:r>
        <w:t>7.</w:t>
      </w:r>
      <w:r w:rsidRPr="00722990">
        <w:rPr>
          <w:rFonts w:ascii="Times New Roman" w:eastAsia="Times New Roman" w:hAnsi="Times New Roman" w:cs="Times New Roman"/>
          <w:b/>
          <w:bCs/>
          <w:sz w:val="24"/>
          <w:szCs w:val="24"/>
          <w:lang w:eastAsia="hu-HU"/>
        </w:rPr>
        <w:t xml:space="preserve"> </w:t>
      </w:r>
      <w:r w:rsidRPr="00722990">
        <w:rPr>
          <w:b/>
          <w:bCs/>
        </w:rPr>
        <w:t>Melyik évfolyamon kezdődhet meg leghamarabb a második idegen nyelv oktatása?</w:t>
      </w:r>
    </w:p>
    <w:p w14:paraId="0400B23A" w14:textId="77777777" w:rsidR="00837F1B" w:rsidRPr="00722990" w:rsidRDefault="00837F1B" w:rsidP="00837F1B">
      <w:r w:rsidRPr="00722990">
        <w:t>7.</w:t>
      </w:r>
    </w:p>
    <w:p w14:paraId="29C20FBF" w14:textId="77777777" w:rsidR="00837F1B" w:rsidRPr="00722990" w:rsidRDefault="00837F1B" w:rsidP="00837F1B">
      <w:r w:rsidRPr="00722990">
        <w:t>8.</w:t>
      </w:r>
    </w:p>
    <w:p w14:paraId="14E2E077" w14:textId="77777777" w:rsidR="00837F1B" w:rsidRPr="00722990" w:rsidRDefault="00837F1B" w:rsidP="00837F1B">
      <w:pPr>
        <w:rPr>
          <w:color w:val="FF0000"/>
        </w:rPr>
      </w:pPr>
      <w:r w:rsidRPr="00722990">
        <w:rPr>
          <w:color w:val="FF0000"/>
        </w:rPr>
        <w:t>9.</w:t>
      </w:r>
    </w:p>
    <w:p w14:paraId="5EC9F30B" w14:textId="77777777" w:rsidR="00837F1B" w:rsidRPr="00722990" w:rsidRDefault="00837F1B" w:rsidP="00837F1B">
      <w:r w:rsidRPr="00722990">
        <w:t>10.</w:t>
      </w:r>
    </w:p>
    <w:p w14:paraId="047DE795" w14:textId="77777777" w:rsidR="00837F1B" w:rsidRPr="00722990" w:rsidRDefault="00837F1B" w:rsidP="00837F1B">
      <w:r w:rsidRPr="00722990">
        <w:t>11</w:t>
      </w:r>
    </w:p>
    <w:p w14:paraId="6D29F8E5" w14:textId="77777777" w:rsidR="00837F1B" w:rsidRPr="00722990" w:rsidRDefault="00837F1B" w:rsidP="00837F1B">
      <w:pPr>
        <w:rPr>
          <w:b/>
          <w:bCs/>
        </w:rPr>
      </w:pPr>
      <w:r w:rsidRPr="00722990">
        <w:rPr>
          <w:b/>
          <w:bCs/>
        </w:rPr>
        <w:t>A megoldás helyes!</w:t>
      </w:r>
    </w:p>
    <w:p w14:paraId="7E3E6B1D" w14:textId="77777777" w:rsidR="00837F1B" w:rsidRDefault="00837F1B" w:rsidP="00837F1B">
      <w:r>
        <w:t>---------</w:t>
      </w:r>
    </w:p>
    <w:p w14:paraId="3BA0368A" w14:textId="77777777" w:rsidR="00837F1B" w:rsidRPr="00722990" w:rsidRDefault="00837F1B" w:rsidP="00837F1B">
      <w:r>
        <w:t>8.</w:t>
      </w:r>
      <w:r w:rsidRPr="00722990">
        <w:rPr>
          <w:rFonts w:ascii="Times New Roman" w:eastAsia="Times New Roman" w:hAnsi="Times New Roman" w:cs="Times New Roman"/>
          <w:b/>
          <w:bCs/>
          <w:sz w:val="24"/>
          <w:szCs w:val="24"/>
          <w:lang w:eastAsia="hu-HU"/>
        </w:rPr>
        <w:t xml:space="preserve"> </w:t>
      </w:r>
      <w:r w:rsidRPr="00722990">
        <w:rPr>
          <w:b/>
          <w:bCs/>
        </w:rPr>
        <w:t>Igaz vagy hamis a következő állítás? A testnevelés tantárgy alapján az életkori sajátosság az ismeretszerzés, az alkotás, az önkifejezés és nem utolsósorban az örömérzet mozgáson keresztüli kifejeződése, megvalósulása.</w:t>
      </w:r>
    </w:p>
    <w:p w14:paraId="0C59217B" w14:textId="77777777" w:rsidR="00837F1B" w:rsidRPr="00722990" w:rsidRDefault="00837F1B" w:rsidP="00837F1B">
      <w:pPr>
        <w:rPr>
          <w:color w:val="FF0000"/>
        </w:rPr>
      </w:pPr>
      <w:r w:rsidRPr="00722990">
        <w:rPr>
          <w:color w:val="FF0000"/>
        </w:rPr>
        <w:t>IGAZ</w:t>
      </w:r>
    </w:p>
    <w:p w14:paraId="52661AE3" w14:textId="77777777" w:rsidR="00837F1B" w:rsidRPr="00722990" w:rsidRDefault="00837F1B" w:rsidP="00837F1B">
      <w:r w:rsidRPr="00722990">
        <w:t>HAMIS</w:t>
      </w:r>
    </w:p>
    <w:p w14:paraId="322260F0" w14:textId="77777777" w:rsidR="00837F1B" w:rsidRDefault="00837F1B" w:rsidP="00837F1B">
      <w:r>
        <w:t>----------</w:t>
      </w:r>
    </w:p>
    <w:p w14:paraId="6BEDB54C" w14:textId="77777777" w:rsidR="00837F1B" w:rsidRPr="00722990" w:rsidRDefault="00837F1B" w:rsidP="00837F1B">
      <w:r>
        <w:t>9.</w:t>
      </w:r>
      <w:r w:rsidRPr="00722990">
        <w:rPr>
          <w:rFonts w:ascii="Times New Roman" w:eastAsia="Times New Roman" w:hAnsi="Times New Roman" w:cs="Times New Roman"/>
          <w:b/>
          <w:bCs/>
          <w:sz w:val="24"/>
          <w:szCs w:val="24"/>
          <w:lang w:eastAsia="hu-HU"/>
        </w:rPr>
        <w:t xml:space="preserve"> </w:t>
      </w:r>
      <w:r w:rsidRPr="00722990">
        <w:rPr>
          <w:b/>
          <w:bCs/>
        </w:rPr>
        <w:t>Igaz vagy hamis a következő állítás? Az idegen nyelv tanításában cél az, hogy a tanulók olyan valós, a gyakorlatban is alkalmazható nyelvtudást érjenek el intézményes keretek között, mely lehetővé teszi a felsőfokú intézményben való továbbtanulást, felhasználható ismeretszerzésre, szórakozásra, személyes és szakmai céljaik elérésére mind természetes, mind pedig digitális térben.</w:t>
      </w:r>
    </w:p>
    <w:p w14:paraId="195103D9" w14:textId="77777777" w:rsidR="00837F1B" w:rsidRPr="00722990" w:rsidRDefault="00837F1B" w:rsidP="00837F1B">
      <w:pPr>
        <w:rPr>
          <w:color w:val="FF0000"/>
        </w:rPr>
      </w:pPr>
      <w:r w:rsidRPr="00722990">
        <w:rPr>
          <w:color w:val="FF0000"/>
        </w:rPr>
        <w:t>IGAZ</w:t>
      </w:r>
    </w:p>
    <w:p w14:paraId="540D4A36" w14:textId="77777777" w:rsidR="00837F1B" w:rsidRPr="00722990" w:rsidRDefault="00837F1B" w:rsidP="00837F1B">
      <w:r w:rsidRPr="00722990">
        <w:t>HAMIS</w:t>
      </w:r>
    </w:p>
    <w:p w14:paraId="1CE4E42B" w14:textId="77777777" w:rsidR="00837F1B" w:rsidRDefault="00837F1B" w:rsidP="00837F1B">
      <w:pPr>
        <w:rPr>
          <w:b/>
          <w:bCs/>
        </w:rPr>
      </w:pPr>
      <w:r w:rsidRPr="00722990">
        <w:rPr>
          <w:b/>
          <w:bCs/>
        </w:rPr>
        <w:t>A megoldás helyes!</w:t>
      </w:r>
    </w:p>
    <w:p w14:paraId="14120457" w14:textId="77777777" w:rsidR="00837F1B" w:rsidRPr="00722990" w:rsidRDefault="00837F1B" w:rsidP="00837F1B">
      <w:pPr>
        <w:rPr>
          <w:b/>
          <w:bCs/>
        </w:rPr>
      </w:pPr>
      <w:r>
        <w:rPr>
          <w:b/>
          <w:bCs/>
        </w:rPr>
        <w:t>-----------</w:t>
      </w:r>
    </w:p>
    <w:p w14:paraId="123D325C" w14:textId="77777777" w:rsidR="00837F1B" w:rsidRPr="00722990" w:rsidRDefault="00837F1B" w:rsidP="00837F1B">
      <w:pPr>
        <w:rPr>
          <w:b/>
          <w:bCs/>
        </w:rPr>
      </w:pPr>
      <w:r>
        <w:t>10.</w:t>
      </w:r>
      <w:r w:rsidRPr="00722990">
        <w:rPr>
          <w:rFonts w:ascii="Times New Roman" w:eastAsia="Times New Roman" w:hAnsi="Times New Roman" w:cs="Times New Roman"/>
          <w:b/>
          <w:bCs/>
          <w:sz w:val="24"/>
          <w:szCs w:val="24"/>
          <w:lang w:eastAsia="hu-HU"/>
        </w:rPr>
        <w:t xml:space="preserve"> </w:t>
      </w:r>
      <w:r w:rsidRPr="00722990">
        <w:rPr>
          <w:b/>
          <w:bCs/>
        </w:rPr>
        <w:t>Egészítse ki a mondatot úgy, hogy helyes legyen! A nyelvtanulás első szakaszában a gyermek megismerkedik az idegen nyelvek létezésével, a nyelvtudás fontosságával, és ...</w:t>
      </w:r>
    </w:p>
    <w:p w14:paraId="50C1A21A" w14:textId="77777777" w:rsidR="00837F1B" w:rsidRPr="00722990" w:rsidRDefault="00837F1B" w:rsidP="00837F1B">
      <w:r w:rsidRPr="00722990">
        <w:t>történeteket, meséket olvas a célnyelven.</w:t>
      </w:r>
    </w:p>
    <w:p w14:paraId="2F749F81" w14:textId="77777777" w:rsidR="00837F1B" w:rsidRPr="00722990" w:rsidRDefault="00837F1B" w:rsidP="00837F1B">
      <w:r w:rsidRPr="00722990">
        <w:t>a szótárfüzet megtanulásának sajátosságaival.</w:t>
      </w:r>
    </w:p>
    <w:p w14:paraId="2817EC76" w14:textId="77777777" w:rsidR="00837F1B" w:rsidRPr="00722990" w:rsidRDefault="00837F1B" w:rsidP="00837F1B">
      <w:pPr>
        <w:rPr>
          <w:color w:val="FF0000"/>
        </w:rPr>
      </w:pPr>
      <w:r w:rsidRPr="00722990">
        <w:rPr>
          <w:color w:val="FF0000"/>
        </w:rPr>
        <w:t>bepillantást nyer a célnyelvi kultúrákba.</w:t>
      </w:r>
    </w:p>
    <w:p w14:paraId="38D7211E" w14:textId="77777777" w:rsidR="00837F1B" w:rsidRPr="00722990" w:rsidRDefault="00837F1B" w:rsidP="00837F1B">
      <w:pPr>
        <w:rPr>
          <w:b/>
          <w:bCs/>
        </w:rPr>
      </w:pPr>
      <w:r w:rsidRPr="00722990">
        <w:rPr>
          <w:b/>
          <w:bCs/>
        </w:rPr>
        <w:t>A megoldás helyes!</w:t>
      </w:r>
    </w:p>
    <w:p w14:paraId="301E42DB" w14:textId="77777777" w:rsidR="00837F1B" w:rsidRDefault="00837F1B" w:rsidP="00837F1B">
      <w:r>
        <w:t>----------</w:t>
      </w:r>
    </w:p>
    <w:p w14:paraId="13F7A5ED" w14:textId="77777777" w:rsidR="00837F1B" w:rsidRPr="009713FC" w:rsidRDefault="00837F1B" w:rsidP="00837F1B">
      <w:r>
        <w:t>11.</w:t>
      </w:r>
      <w:r w:rsidRPr="009713FC">
        <w:rPr>
          <w:rFonts w:ascii="Times New Roman" w:eastAsia="Times New Roman" w:hAnsi="Times New Roman" w:cs="Times New Roman"/>
          <w:b/>
          <w:bCs/>
          <w:sz w:val="24"/>
          <w:szCs w:val="24"/>
          <w:lang w:eastAsia="hu-HU"/>
        </w:rPr>
        <w:t xml:space="preserve"> </w:t>
      </w:r>
      <w:r w:rsidRPr="009713FC">
        <w:rPr>
          <w:b/>
          <w:bCs/>
        </w:rPr>
        <w:t>Igaz vagy hamis a következő állítás? A matematika tanulásának alapvető módszere a valóságon alapuló, személyes, cselekvő tapasztalatszerzés.</w:t>
      </w:r>
    </w:p>
    <w:p w14:paraId="1EA52AD3" w14:textId="77777777" w:rsidR="00837F1B" w:rsidRPr="009713FC" w:rsidRDefault="00837F1B" w:rsidP="00837F1B">
      <w:pPr>
        <w:rPr>
          <w:color w:val="FF0000"/>
        </w:rPr>
      </w:pPr>
      <w:r w:rsidRPr="009713FC">
        <w:rPr>
          <w:color w:val="FF0000"/>
        </w:rPr>
        <w:t>IGAZ</w:t>
      </w:r>
    </w:p>
    <w:p w14:paraId="41689D32" w14:textId="77777777" w:rsidR="00837F1B" w:rsidRPr="009713FC" w:rsidRDefault="00837F1B" w:rsidP="00837F1B">
      <w:r w:rsidRPr="009713FC">
        <w:t>HAMIS</w:t>
      </w:r>
    </w:p>
    <w:p w14:paraId="65635802" w14:textId="77777777" w:rsidR="00837F1B" w:rsidRPr="009713FC" w:rsidRDefault="00837F1B" w:rsidP="00837F1B">
      <w:pPr>
        <w:rPr>
          <w:b/>
          <w:bCs/>
        </w:rPr>
      </w:pPr>
      <w:r w:rsidRPr="009713FC">
        <w:rPr>
          <w:b/>
          <w:bCs/>
        </w:rPr>
        <w:t>A megoldás helyes!</w:t>
      </w:r>
    </w:p>
    <w:p w14:paraId="2F34448E" w14:textId="77777777" w:rsidR="00837F1B" w:rsidRDefault="00837F1B" w:rsidP="00837F1B">
      <w:r>
        <w:t>-------</w:t>
      </w:r>
    </w:p>
    <w:p w14:paraId="0336D0C9" w14:textId="77777777" w:rsidR="00837F1B" w:rsidRPr="009713FC" w:rsidRDefault="00837F1B" w:rsidP="00837F1B">
      <w:r>
        <w:t>12.</w:t>
      </w:r>
      <w:r w:rsidRPr="009713FC">
        <w:rPr>
          <w:rFonts w:ascii="Times New Roman" w:eastAsia="Times New Roman" w:hAnsi="Times New Roman" w:cs="Times New Roman"/>
          <w:b/>
          <w:bCs/>
          <w:sz w:val="24"/>
          <w:szCs w:val="24"/>
          <w:lang w:eastAsia="hu-HU"/>
        </w:rPr>
        <w:t xml:space="preserve"> </w:t>
      </w:r>
      <w:r w:rsidRPr="009713FC">
        <w:rPr>
          <w:b/>
          <w:bCs/>
        </w:rPr>
        <w:t>Melyik állítás nem tartozik a környezetismeret tanításának legfontosabb céljai közé a tanuló szempontjából? (Több helyes válasz is van!)</w:t>
      </w:r>
    </w:p>
    <w:p w14:paraId="68F45049" w14:textId="77777777" w:rsidR="00837F1B" w:rsidRPr="009713FC" w:rsidRDefault="00837F1B" w:rsidP="00837F1B">
      <w:pPr>
        <w:rPr>
          <w:color w:val="FF0000"/>
        </w:rPr>
      </w:pPr>
      <w:r w:rsidRPr="009713FC">
        <w:rPr>
          <w:color w:val="FF0000"/>
        </w:rPr>
        <w:t>elsajátítsa és gyakorolja a természettudományos ismeretszerzés módszereit</w:t>
      </w:r>
    </w:p>
    <w:p w14:paraId="7FB8F33C" w14:textId="77777777" w:rsidR="00837F1B" w:rsidRPr="009713FC" w:rsidRDefault="00837F1B" w:rsidP="00837F1B">
      <w:r w:rsidRPr="009713FC">
        <w:t>ösztönzi a tanulót az otthon végzett önálló kisérletezésre</w:t>
      </w:r>
    </w:p>
    <w:p w14:paraId="75583928" w14:textId="77777777" w:rsidR="00837F1B" w:rsidRPr="009713FC" w:rsidRDefault="00837F1B" w:rsidP="00837F1B">
      <w:pPr>
        <w:rPr>
          <w:color w:val="FF0000"/>
        </w:rPr>
      </w:pPr>
      <w:r w:rsidRPr="009713FC">
        <w:rPr>
          <w:color w:val="FF0000"/>
        </w:rPr>
        <w:t>fejlessze a megfigyelő, leíró, azonosító, megkülönböztető képességét</w:t>
      </w:r>
    </w:p>
    <w:p w14:paraId="5495B72E" w14:textId="77777777" w:rsidR="00837F1B" w:rsidRPr="009713FC" w:rsidRDefault="00837F1B" w:rsidP="00837F1B">
      <w:pPr>
        <w:rPr>
          <w:color w:val="FF0000"/>
        </w:rPr>
      </w:pPr>
      <w:r w:rsidRPr="009713FC">
        <w:rPr>
          <w:color w:val="FF0000"/>
        </w:rPr>
        <w:t>fejlessze a mérési technikáját és a kísérletezésekhez szükséges képességeit</w:t>
      </w:r>
    </w:p>
    <w:p w14:paraId="0EA13F19" w14:textId="77777777" w:rsidR="00837F1B" w:rsidRPr="009713FC" w:rsidRDefault="00837F1B" w:rsidP="00837F1B">
      <w:pPr>
        <w:rPr>
          <w:color w:val="FF0000"/>
        </w:rPr>
      </w:pPr>
      <w:r w:rsidRPr="009713FC">
        <w:rPr>
          <w:color w:val="FF0000"/>
        </w:rPr>
        <w:t>fejlessze problémamegoldó gondolkodását, kommunikációs és vitakészségét</w:t>
      </w:r>
    </w:p>
    <w:p w14:paraId="5AFE5E53" w14:textId="77777777" w:rsidR="00837F1B" w:rsidRPr="009713FC" w:rsidRDefault="00837F1B" w:rsidP="00837F1B">
      <w:pPr>
        <w:rPr>
          <w:color w:val="FF0000"/>
        </w:rPr>
      </w:pPr>
      <w:r w:rsidRPr="009713FC">
        <w:rPr>
          <w:color w:val="FF0000"/>
        </w:rPr>
        <w:t>rendezze tapasztalatain keresztül szerzett ismereteit</w:t>
      </w:r>
    </w:p>
    <w:p w14:paraId="6B75717D" w14:textId="77777777" w:rsidR="00837F1B" w:rsidRPr="009713FC" w:rsidRDefault="00837F1B" w:rsidP="00837F1B">
      <w:pPr>
        <w:rPr>
          <w:color w:val="FF0000"/>
        </w:rPr>
      </w:pPr>
      <w:r w:rsidRPr="009713FC">
        <w:rPr>
          <w:color w:val="FF0000"/>
        </w:rPr>
        <w:t>a mindennapi életben és a szaktárgyak eredményes tanulásában alkalmazásra képes tudásra tegyen szert</w:t>
      </w:r>
    </w:p>
    <w:p w14:paraId="138FB25D" w14:textId="77777777" w:rsidR="00837F1B" w:rsidRPr="009713FC" w:rsidRDefault="00837F1B" w:rsidP="00837F1B">
      <w:r w:rsidRPr="009713FC">
        <w:t>élő és élettelen természeti jelenségek megfigyelése</w:t>
      </w:r>
    </w:p>
    <w:p w14:paraId="0ABA4745" w14:textId="77777777" w:rsidR="00837F1B" w:rsidRDefault="00837F1B" w:rsidP="00837F1B">
      <w:pPr>
        <w:rPr>
          <w:color w:val="4C94D8" w:themeColor="text2" w:themeTint="80"/>
        </w:rPr>
      </w:pPr>
      <w:r>
        <w:rPr>
          <w:color w:val="4C94D8" w:themeColor="text2" w:themeTint="80"/>
        </w:rPr>
        <w:t xml:space="preserve">Itt szerintem az utolsót is be kell jelölni, de a szövegben konkrétan nem volt benne. Ezért aztán nem sikerült ez a kérdés. Amit pirossal jelöltem, az tuti jó, mert a szövegben ezek benne voltak. </w:t>
      </w:r>
    </w:p>
    <w:p w14:paraId="274CDF5C" w14:textId="77777777" w:rsidR="00837F1B" w:rsidRPr="009713FC" w:rsidRDefault="00837F1B" w:rsidP="00837F1B">
      <w:pPr>
        <w:rPr>
          <w:color w:val="4C94D8" w:themeColor="text2" w:themeTint="80"/>
        </w:rPr>
      </w:pPr>
      <w:r>
        <w:rPr>
          <w:color w:val="4C94D8" w:themeColor="text2" w:themeTint="80"/>
        </w:rPr>
        <w:t>--------</w:t>
      </w:r>
    </w:p>
    <w:p w14:paraId="4B21963A" w14:textId="77777777" w:rsidR="00837F1B" w:rsidRPr="009713FC" w:rsidRDefault="00837F1B" w:rsidP="00837F1B">
      <w:pPr>
        <w:rPr>
          <w:b/>
          <w:bCs/>
        </w:rPr>
      </w:pPr>
      <w:r>
        <w:t>13.</w:t>
      </w:r>
      <w:r w:rsidRPr="009713FC">
        <w:rPr>
          <w:rFonts w:ascii="Times New Roman" w:eastAsia="Times New Roman" w:hAnsi="Times New Roman" w:cs="Times New Roman"/>
          <w:b/>
          <w:bCs/>
          <w:sz w:val="24"/>
          <w:szCs w:val="24"/>
          <w:lang w:eastAsia="hu-HU"/>
        </w:rPr>
        <w:t xml:space="preserve"> </w:t>
      </w:r>
      <w:r w:rsidRPr="009713FC">
        <w:rPr>
          <w:b/>
          <w:bCs/>
        </w:rPr>
        <w:t>Igaz vagy hamis a következő állítás? A műveltség, a strukturált tudás átadása nem feltétele annak, hogy a tanulók megtanuljanak önállóan gondolkodni és tanulni.</w:t>
      </w:r>
    </w:p>
    <w:p w14:paraId="628D05B0" w14:textId="77777777" w:rsidR="00837F1B" w:rsidRPr="009713FC" w:rsidRDefault="00837F1B" w:rsidP="00837F1B">
      <w:r w:rsidRPr="009713FC">
        <w:t>IGAZ</w:t>
      </w:r>
    </w:p>
    <w:p w14:paraId="572009E0" w14:textId="77777777" w:rsidR="00837F1B" w:rsidRPr="009713FC" w:rsidRDefault="00837F1B" w:rsidP="00837F1B">
      <w:pPr>
        <w:rPr>
          <w:color w:val="FF0000"/>
        </w:rPr>
      </w:pPr>
      <w:r w:rsidRPr="009713FC">
        <w:rPr>
          <w:color w:val="FF0000"/>
        </w:rPr>
        <w:t>HAMIS</w:t>
      </w:r>
    </w:p>
    <w:p w14:paraId="0327C785" w14:textId="77777777" w:rsidR="00837F1B" w:rsidRPr="009713FC" w:rsidRDefault="00837F1B" w:rsidP="00837F1B">
      <w:pPr>
        <w:rPr>
          <w:b/>
          <w:bCs/>
        </w:rPr>
      </w:pPr>
      <w:r w:rsidRPr="009713FC">
        <w:rPr>
          <w:b/>
          <w:bCs/>
        </w:rPr>
        <w:t>A megoldás helyes!</w:t>
      </w:r>
    </w:p>
    <w:p w14:paraId="281DF76F" w14:textId="77777777" w:rsidR="00837F1B" w:rsidRDefault="00837F1B" w:rsidP="00837F1B">
      <w:r>
        <w:t>-------</w:t>
      </w:r>
    </w:p>
    <w:p w14:paraId="20AA270F" w14:textId="77777777" w:rsidR="00837F1B" w:rsidRPr="009713FC" w:rsidRDefault="00837F1B" w:rsidP="00837F1B">
      <w:r>
        <w:rPr>
          <w:b/>
          <w:bCs/>
        </w:rPr>
        <w:t>14.</w:t>
      </w:r>
      <w:r w:rsidRPr="009713FC">
        <w:rPr>
          <w:b/>
          <w:bCs/>
        </w:rPr>
        <w:t>Legalább mennyi tanórával szervezhető emelt szintű biológiaoktatás?</w:t>
      </w:r>
    </w:p>
    <w:p w14:paraId="3AA92ABD" w14:textId="77777777" w:rsidR="00837F1B" w:rsidRPr="009713FC" w:rsidRDefault="00837F1B" w:rsidP="00837F1B">
      <w:r w:rsidRPr="009713FC">
        <w:t>3</w:t>
      </w:r>
    </w:p>
    <w:p w14:paraId="06D968A9" w14:textId="77777777" w:rsidR="00837F1B" w:rsidRPr="009713FC" w:rsidRDefault="00837F1B" w:rsidP="00837F1B">
      <w:pPr>
        <w:rPr>
          <w:color w:val="FF0000"/>
        </w:rPr>
      </w:pPr>
      <w:r w:rsidRPr="009713FC">
        <w:rPr>
          <w:color w:val="FF0000"/>
        </w:rPr>
        <w:t>4</w:t>
      </w:r>
    </w:p>
    <w:p w14:paraId="5D90C042" w14:textId="77777777" w:rsidR="00837F1B" w:rsidRPr="009713FC" w:rsidRDefault="00837F1B" w:rsidP="00837F1B">
      <w:r w:rsidRPr="009713FC">
        <w:t>5</w:t>
      </w:r>
    </w:p>
    <w:p w14:paraId="152C8BE8" w14:textId="77777777" w:rsidR="00837F1B" w:rsidRPr="009713FC" w:rsidRDefault="00837F1B" w:rsidP="00837F1B">
      <w:r w:rsidRPr="009713FC">
        <w:t>6</w:t>
      </w:r>
    </w:p>
    <w:p w14:paraId="68FFF448" w14:textId="77777777" w:rsidR="00837F1B" w:rsidRPr="009713FC" w:rsidRDefault="00837F1B" w:rsidP="00837F1B">
      <w:pPr>
        <w:rPr>
          <w:b/>
          <w:bCs/>
        </w:rPr>
      </w:pPr>
      <w:r w:rsidRPr="009713FC">
        <w:rPr>
          <w:b/>
          <w:bCs/>
        </w:rPr>
        <w:t>A megoldás helyes!</w:t>
      </w:r>
    </w:p>
    <w:p w14:paraId="3E4B666B" w14:textId="77777777" w:rsidR="00837F1B" w:rsidRDefault="00837F1B" w:rsidP="00837F1B">
      <w:r>
        <w:t>----------</w:t>
      </w:r>
    </w:p>
    <w:p w14:paraId="6DA4DECD" w14:textId="77777777" w:rsidR="00837F1B" w:rsidRPr="009713FC" w:rsidRDefault="00837F1B" w:rsidP="00837F1B">
      <w:r>
        <w:t>15.</w:t>
      </w:r>
      <w:r w:rsidRPr="009713FC">
        <w:rPr>
          <w:rFonts w:ascii="Times New Roman" w:eastAsia="Times New Roman" w:hAnsi="Times New Roman" w:cs="Times New Roman"/>
          <w:b/>
          <w:bCs/>
          <w:sz w:val="24"/>
          <w:szCs w:val="24"/>
          <w:lang w:eastAsia="hu-HU"/>
        </w:rPr>
        <w:t xml:space="preserve"> </w:t>
      </w:r>
      <w:r w:rsidRPr="009713FC">
        <w:rPr>
          <w:b/>
          <w:bCs/>
        </w:rPr>
        <w:t>Igaz vagy hamis a következő állítás? A digitális kultúra kerettanterve alapján a tanulás-tanítás egyik célja, hogy a korábban megszerzett alapkészségek mellett a digitális kompetenciák is beépüljenek a tanulók tudásrendszerébe.</w:t>
      </w:r>
    </w:p>
    <w:p w14:paraId="690446B2" w14:textId="77777777" w:rsidR="00837F1B" w:rsidRPr="009713FC" w:rsidRDefault="00837F1B" w:rsidP="00837F1B">
      <w:pPr>
        <w:rPr>
          <w:color w:val="FF0000"/>
        </w:rPr>
      </w:pPr>
      <w:r w:rsidRPr="009713FC">
        <w:rPr>
          <w:color w:val="FF0000"/>
        </w:rPr>
        <w:t>IGAZ</w:t>
      </w:r>
    </w:p>
    <w:p w14:paraId="64190DFA" w14:textId="77777777" w:rsidR="00837F1B" w:rsidRPr="009713FC" w:rsidRDefault="00837F1B" w:rsidP="00837F1B">
      <w:r w:rsidRPr="009713FC">
        <w:t>HAMIS</w:t>
      </w:r>
    </w:p>
    <w:p w14:paraId="303A1E91" w14:textId="77777777" w:rsidR="00837F1B" w:rsidRPr="009713FC" w:rsidRDefault="00837F1B" w:rsidP="00837F1B">
      <w:pPr>
        <w:rPr>
          <w:b/>
          <w:bCs/>
        </w:rPr>
      </w:pPr>
      <w:r w:rsidRPr="009713FC">
        <w:rPr>
          <w:b/>
          <w:bCs/>
        </w:rPr>
        <w:t>A megoldás helyes!</w:t>
      </w:r>
    </w:p>
    <w:p w14:paraId="40B365FC" w14:textId="77777777" w:rsidR="00837F1B" w:rsidRDefault="00837F1B" w:rsidP="00837F1B">
      <w:r>
        <w:t>---------</w:t>
      </w:r>
    </w:p>
    <w:p w14:paraId="3D5C4F10" w14:textId="77777777" w:rsidR="00837F1B" w:rsidRPr="009713FC" w:rsidRDefault="00837F1B" w:rsidP="00837F1B">
      <w:pPr>
        <w:rPr>
          <w:b/>
          <w:bCs/>
        </w:rPr>
      </w:pPr>
      <w:r>
        <w:t>16.</w:t>
      </w:r>
      <w:r w:rsidRPr="009713FC">
        <w:rPr>
          <w:rFonts w:ascii="Times New Roman" w:eastAsia="Times New Roman" w:hAnsi="Times New Roman" w:cs="Times New Roman"/>
          <w:b/>
          <w:bCs/>
          <w:sz w:val="24"/>
          <w:szCs w:val="24"/>
          <w:lang w:eastAsia="hu-HU"/>
        </w:rPr>
        <w:t xml:space="preserve"> </w:t>
      </w:r>
      <w:r w:rsidRPr="009713FC">
        <w:rPr>
          <w:b/>
          <w:bCs/>
        </w:rPr>
        <w:t>Igaz-e, hogy az első idegen nyelv oktatása legkésőbb az általános iskola 4. évfolyamán kezdődik, de az első idegen nyelv oktatása 1–3. évfolyamokon is megkezdhető?</w:t>
      </w:r>
    </w:p>
    <w:p w14:paraId="1951DC7A" w14:textId="77777777" w:rsidR="00837F1B" w:rsidRPr="009713FC" w:rsidRDefault="00837F1B" w:rsidP="00837F1B">
      <w:r w:rsidRPr="009713FC">
        <w:t>HAMIS</w:t>
      </w:r>
    </w:p>
    <w:p w14:paraId="7483E89E" w14:textId="77777777" w:rsidR="00837F1B" w:rsidRPr="009713FC" w:rsidRDefault="00837F1B" w:rsidP="00837F1B">
      <w:pPr>
        <w:rPr>
          <w:color w:val="FF0000"/>
        </w:rPr>
      </w:pPr>
      <w:r w:rsidRPr="009713FC">
        <w:rPr>
          <w:color w:val="FF0000"/>
        </w:rPr>
        <w:t>IGAZ</w:t>
      </w:r>
    </w:p>
    <w:p w14:paraId="037FED5D" w14:textId="77777777" w:rsidR="00837F1B" w:rsidRPr="009713FC" w:rsidRDefault="00837F1B" w:rsidP="00837F1B">
      <w:pPr>
        <w:rPr>
          <w:b/>
          <w:bCs/>
        </w:rPr>
      </w:pPr>
      <w:r w:rsidRPr="009713FC">
        <w:rPr>
          <w:b/>
          <w:bCs/>
        </w:rPr>
        <w:t>A megoldás helyes!</w:t>
      </w:r>
    </w:p>
    <w:p w14:paraId="5DC1B4EB" w14:textId="77777777" w:rsidR="00837F1B" w:rsidRDefault="00837F1B" w:rsidP="00837F1B">
      <w:r>
        <w:t>---------</w:t>
      </w:r>
    </w:p>
    <w:p w14:paraId="6B4674AF" w14:textId="77777777" w:rsidR="00837F1B" w:rsidRPr="009713FC" w:rsidRDefault="00837F1B" w:rsidP="00837F1B">
      <w:r>
        <w:t>17.</w:t>
      </w:r>
      <w:r w:rsidRPr="009713FC">
        <w:rPr>
          <w:rFonts w:ascii="Times New Roman" w:eastAsia="Times New Roman" w:hAnsi="Times New Roman" w:cs="Times New Roman"/>
          <w:b/>
          <w:bCs/>
          <w:sz w:val="24"/>
          <w:szCs w:val="24"/>
          <w:lang w:eastAsia="hu-HU"/>
        </w:rPr>
        <w:t xml:space="preserve"> </w:t>
      </w:r>
      <w:r w:rsidRPr="009713FC">
        <w:rPr>
          <w:b/>
          <w:bCs/>
        </w:rPr>
        <w:t>A főszabály szerint legfeljebb mennyi kötelező és választható tanórája lehet egy tanítási héten egy 2. évfolyamos tanulónak?</w:t>
      </w:r>
    </w:p>
    <w:p w14:paraId="08F74B33" w14:textId="77777777" w:rsidR="00837F1B" w:rsidRPr="009713FC" w:rsidRDefault="00837F1B" w:rsidP="00837F1B">
      <w:r w:rsidRPr="009713FC">
        <w:t>20</w:t>
      </w:r>
    </w:p>
    <w:p w14:paraId="120C8D1E" w14:textId="77777777" w:rsidR="00837F1B" w:rsidRPr="009713FC" w:rsidRDefault="00837F1B" w:rsidP="00837F1B">
      <w:r w:rsidRPr="009713FC">
        <w:t>22</w:t>
      </w:r>
    </w:p>
    <w:p w14:paraId="068E641C" w14:textId="77777777" w:rsidR="00837F1B" w:rsidRPr="009713FC" w:rsidRDefault="00837F1B" w:rsidP="00837F1B">
      <w:r w:rsidRPr="009713FC">
        <w:t>23</w:t>
      </w:r>
    </w:p>
    <w:p w14:paraId="1FA34018" w14:textId="77777777" w:rsidR="00837F1B" w:rsidRPr="009713FC" w:rsidRDefault="00837F1B" w:rsidP="00837F1B">
      <w:pPr>
        <w:rPr>
          <w:color w:val="FF0000"/>
        </w:rPr>
      </w:pPr>
      <w:r w:rsidRPr="009713FC">
        <w:rPr>
          <w:color w:val="FF0000"/>
        </w:rPr>
        <w:t>24</w:t>
      </w:r>
    </w:p>
    <w:p w14:paraId="54DE9BDB" w14:textId="77777777" w:rsidR="00837F1B" w:rsidRPr="009713FC" w:rsidRDefault="00837F1B" w:rsidP="00837F1B">
      <w:r w:rsidRPr="009713FC">
        <w:t>25</w:t>
      </w:r>
    </w:p>
    <w:p w14:paraId="7B0DF0CE" w14:textId="77777777" w:rsidR="00837F1B" w:rsidRPr="009713FC" w:rsidRDefault="00837F1B" w:rsidP="00837F1B">
      <w:pPr>
        <w:rPr>
          <w:b/>
          <w:bCs/>
        </w:rPr>
      </w:pPr>
      <w:r w:rsidRPr="009713FC">
        <w:rPr>
          <w:b/>
          <w:bCs/>
        </w:rPr>
        <w:t>A megoldás helyes!</w:t>
      </w:r>
    </w:p>
    <w:p w14:paraId="60DBFD47" w14:textId="77777777" w:rsidR="00837F1B" w:rsidRDefault="00837F1B" w:rsidP="00837F1B">
      <w:r>
        <w:t>--------</w:t>
      </w:r>
    </w:p>
    <w:p w14:paraId="7290831A" w14:textId="77777777" w:rsidR="00837F1B" w:rsidRPr="009713FC" w:rsidRDefault="00837F1B" w:rsidP="00837F1B">
      <w:pPr>
        <w:rPr>
          <w:b/>
          <w:bCs/>
        </w:rPr>
      </w:pPr>
      <w:r>
        <w:t>18.</w:t>
      </w:r>
      <w:r w:rsidRPr="009713FC">
        <w:rPr>
          <w:rFonts w:ascii="Times New Roman" w:eastAsia="Times New Roman" w:hAnsi="Times New Roman" w:cs="Times New Roman"/>
          <w:b/>
          <w:bCs/>
          <w:sz w:val="24"/>
          <w:szCs w:val="24"/>
          <w:lang w:eastAsia="hu-HU"/>
        </w:rPr>
        <w:t xml:space="preserve"> </w:t>
      </w:r>
      <w:r w:rsidRPr="009713FC">
        <w:rPr>
          <w:b/>
          <w:bCs/>
        </w:rPr>
        <w:t>Igaz vagy hamis a következő állítás? Jelenleg az érettségi vizsga a köznevelési rendszer egyetlen kimeneti szabályozója.</w:t>
      </w:r>
    </w:p>
    <w:p w14:paraId="2D027562" w14:textId="77777777" w:rsidR="00837F1B" w:rsidRPr="009713FC" w:rsidRDefault="00837F1B" w:rsidP="00837F1B">
      <w:r w:rsidRPr="009713FC">
        <w:t>HAMIS</w:t>
      </w:r>
    </w:p>
    <w:p w14:paraId="525DEAAC" w14:textId="77777777" w:rsidR="00837F1B" w:rsidRPr="009713FC" w:rsidRDefault="00837F1B" w:rsidP="00837F1B">
      <w:pPr>
        <w:rPr>
          <w:color w:val="FF0000"/>
        </w:rPr>
      </w:pPr>
      <w:r w:rsidRPr="009713FC">
        <w:rPr>
          <w:color w:val="FF0000"/>
        </w:rPr>
        <w:t>IGAZ</w:t>
      </w:r>
    </w:p>
    <w:p w14:paraId="7800998E" w14:textId="77777777" w:rsidR="00837F1B" w:rsidRPr="009713FC" w:rsidRDefault="00837F1B" w:rsidP="00837F1B">
      <w:pPr>
        <w:pBdr>
          <w:bottom w:val="single" w:sz="6" w:space="1" w:color="auto"/>
        </w:pBdr>
        <w:rPr>
          <w:b/>
          <w:bCs/>
        </w:rPr>
      </w:pPr>
      <w:r w:rsidRPr="009713FC">
        <w:rPr>
          <w:b/>
          <w:bCs/>
        </w:rPr>
        <w:t>A megoldás helyes!</w:t>
      </w:r>
    </w:p>
    <w:p w14:paraId="4A0FCAF4" w14:textId="77777777" w:rsidR="00837F1B" w:rsidRDefault="00837F1B" w:rsidP="00837F1B"/>
    <w:p w14:paraId="5AE9E1E8" w14:textId="77777777" w:rsidR="00837F1B" w:rsidRDefault="00837F1B" w:rsidP="00837F1B"/>
    <w:p w14:paraId="598C775E" w14:textId="77777777" w:rsidR="00837F1B" w:rsidRPr="00145A90" w:rsidRDefault="00837F1B" w:rsidP="00837F1B">
      <w:r>
        <w:t>19.</w:t>
      </w:r>
      <w:r w:rsidRPr="00145A90">
        <w:rPr>
          <w:rFonts w:ascii="Times New Roman" w:eastAsia="Times New Roman" w:hAnsi="Times New Roman" w:cs="Times New Roman"/>
          <w:b/>
          <w:bCs/>
          <w:sz w:val="24"/>
          <w:szCs w:val="24"/>
          <w:lang w:eastAsia="hu-HU"/>
        </w:rPr>
        <w:t xml:space="preserve"> </w:t>
      </w:r>
      <w:r w:rsidRPr="00145A90">
        <w:rPr>
          <w:b/>
          <w:bCs/>
        </w:rPr>
        <w:t>Igaz vagy hamis a következő állítás? Az éntudat és önismeret fejlődésében a pszichológiai én kibontakozásának folyamata kezdődik el.</w:t>
      </w:r>
    </w:p>
    <w:p w14:paraId="7CCC352D" w14:textId="77777777" w:rsidR="00837F1B" w:rsidRPr="00145A90" w:rsidRDefault="00837F1B" w:rsidP="00837F1B">
      <w:pPr>
        <w:rPr>
          <w:color w:val="FF0000"/>
        </w:rPr>
      </w:pPr>
      <w:r w:rsidRPr="00145A90">
        <w:rPr>
          <w:color w:val="FF0000"/>
        </w:rPr>
        <w:t>IGAZ</w:t>
      </w:r>
    </w:p>
    <w:p w14:paraId="4120EBFE" w14:textId="77777777" w:rsidR="00837F1B" w:rsidRPr="00145A90" w:rsidRDefault="00837F1B" w:rsidP="00837F1B">
      <w:r w:rsidRPr="00145A90">
        <w:t>HAMIS</w:t>
      </w:r>
    </w:p>
    <w:p w14:paraId="270A57CD" w14:textId="77777777" w:rsidR="00837F1B" w:rsidRPr="00145A90" w:rsidRDefault="00837F1B" w:rsidP="00837F1B">
      <w:pPr>
        <w:rPr>
          <w:b/>
          <w:bCs/>
        </w:rPr>
      </w:pPr>
      <w:r w:rsidRPr="00145A90">
        <w:rPr>
          <w:b/>
          <w:bCs/>
        </w:rPr>
        <w:t>A megoldás helyes!</w:t>
      </w:r>
    </w:p>
    <w:p w14:paraId="52D715DC" w14:textId="77777777" w:rsidR="00837F1B" w:rsidRDefault="00837F1B" w:rsidP="00837F1B">
      <w:r>
        <w:t>---------</w:t>
      </w:r>
    </w:p>
    <w:p w14:paraId="206E7037" w14:textId="77777777" w:rsidR="00837F1B" w:rsidRPr="00145A90" w:rsidRDefault="00837F1B" w:rsidP="00837F1B">
      <w:r>
        <w:t>20.</w:t>
      </w:r>
      <w:r w:rsidRPr="00145A90">
        <w:rPr>
          <w:rFonts w:ascii="Times New Roman" w:eastAsia="Times New Roman" w:hAnsi="Times New Roman" w:cs="Times New Roman"/>
          <w:b/>
          <w:bCs/>
          <w:sz w:val="24"/>
          <w:szCs w:val="24"/>
          <w:lang w:eastAsia="hu-HU"/>
        </w:rPr>
        <w:t xml:space="preserve"> </w:t>
      </w:r>
      <w:r w:rsidRPr="00145A90">
        <w:rPr>
          <w:b/>
          <w:bCs/>
        </w:rPr>
        <w:t>Igaz vagy hamis a következő állítás? Szükséges a tanulók egyéni szintjének, adottságainak, képességeinek megfelelő differenciálása. Ennek formája a tevékenykedtetés, az eszközhasználat megválasztása, a többszintű problémafelvetés, a digitális tananyagok által kínált fejlesztő lehetőségek alkalmazása, az időbeli korlátok kiiktatása, a segítségnyújtás, a páros vagy csoportos munka szervezése és az értékelés.</w:t>
      </w:r>
    </w:p>
    <w:p w14:paraId="47D3B8E9" w14:textId="77777777" w:rsidR="00837F1B" w:rsidRPr="00145A90" w:rsidRDefault="00837F1B" w:rsidP="00837F1B">
      <w:pPr>
        <w:rPr>
          <w:color w:val="FF0000"/>
        </w:rPr>
      </w:pPr>
      <w:r w:rsidRPr="00145A90">
        <w:rPr>
          <w:color w:val="FF0000"/>
        </w:rPr>
        <w:t>IGAZ</w:t>
      </w:r>
    </w:p>
    <w:p w14:paraId="20698EB3" w14:textId="77777777" w:rsidR="00837F1B" w:rsidRPr="00145A90" w:rsidRDefault="00837F1B" w:rsidP="00837F1B">
      <w:r w:rsidRPr="00145A90">
        <w:t>HAMIS</w:t>
      </w:r>
    </w:p>
    <w:p w14:paraId="0C942A85" w14:textId="77777777" w:rsidR="00837F1B" w:rsidRPr="00145A90" w:rsidRDefault="00837F1B" w:rsidP="00837F1B">
      <w:pPr>
        <w:rPr>
          <w:b/>
          <w:bCs/>
        </w:rPr>
      </w:pPr>
      <w:r w:rsidRPr="00145A90">
        <w:rPr>
          <w:b/>
          <w:bCs/>
        </w:rPr>
        <w:t>A megoldás helyes!</w:t>
      </w:r>
    </w:p>
    <w:p w14:paraId="2B2FDA5A" w14:textId="77777777" w:rsidR="00837F1B" w:rsidRDefault="00837F1B" w:rsidP="00837F1B"/>
    <w:p w14:paraId="65D884B6" w14:textId="77777777" w:rsidR="00837F1B" w:rsidRDefault="00837F1B" w:rsidP="00837F1B">
      <w: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3E68280A" w14:textId="77777777" w:rsidR="00837F1B" w:rsidRDefault="00837F1B" w:rsidP="00837F1B">
      <w:r>
        <w:t xml:space="preserve">Itt egy másik tesztkérdés sorozat áll. Eggyel kevesebb kérdés van, mert egy megegyezett az előzővel, így azt kihagytam. </w:t>
      </w:r>
    </w:p>
    <w:p w14:paraId="3CD4CD04" w14:textId="77777777" w:rsidR="00837F1B" w:rsidRDefault="00837F1B" w:rsidP="00837F1B">
      <w:r>
        <w:t xml:space="preserve">Egy feladat van, ami mellett szövegdoboz van piros szöveggel, az rossz válasz, ha mindet bejelölitek. Meg kell majd nézni, hogy mi a jó válasz. </w:t>
      </w:r>
    </w:p>
    <w:p w14:paraId="4AC9F3EF" w14:textId="77777777" w:rsidR="00837F1B" w:rsidRDefault="00837F1B" w:rsidP="00837F1B">
      <w:r>
        <w:t>1.Melyik fejlesztési területre vonatkozik az alábbi szöveg? „ Az iskolai közösség élete, tanárainak példamutatása megalapozza és fejleszti tanulókban a kötelességtudatot, a munka megbecsülését, a mértéktartást, az együttérzést a segítőkészséget, a tisztelet és tisztességet, a korrupció elleni fellépést, a türelmet, megértést, az elfogadást.”</w:t>
      </w:r>
    </w:p>
    <w:p w14:paraId="409FFDBA" w14:textId="77777777" w:rsidR="00837F1B" w:rsidRDefault="00837F1B" w:rsidP="00837F1B">
      <w:pPr>
        <w:pBdr>
          <w:bottom w:val="single" w:sz="6" w:space="1" w:color="auto"/>
        </w:pBdr>
      </w:pPr>
      <w:r>
        <w:t>Jó válasz: erkölcsi nevelés</w:t>
      </w:r>
    </w:p>
    <w:p w14:paraId="54D5A39B" w14:textId="77777777" w:rsidR="00837F1B" w:rsidRDefault="00837F1B" w:rsidP="00837F1B">
      <w:r>
        <w:t xml:space="preserve">2.Igaz, vagy hamis a következő állítás? A magyar nyelv és irodalom tanítása nemcsak műveltségátadást, kompetenciafejlesztést jelent, érzelmi nevelést is.  A tantárgyi koncentráció kialakítása a tantárgyi struktúra egyik elve. </w:t>
      </w:r>
    </w:p>
    <w:p w14:paraId="22F265C0" w14:textId="77777777" w:rsidR="00837F1B" w:rsidRDefault="00837F1B" w:rsidP="00837F1B">
      <w:pPr>
        <w:pBdr>
          <w:bottom w:val="single" w:sz="6" w:space="1" w:color="auto"/>
        </w:pBdr>
      </w:pPr>
      <w:r>
        <w:t>IGAZ</w:t>
      </w:r>
    </w:p>
    <w:p w14:paraId="48363491" w14:textId="77777777" w:rsidR="00837F1B" w:rsidRDefault="00837F1B" w:rsidP="00837F1B">
      <w:r>
        <w:t xml:space="preserve">3. Igaz, vagy hamis a következő állítás? A magyar nyelv és irodalom tantárgy tantervben meghatározott óraszámát minden esetben 100%-ra a törzsanyagra kell fordítani! </w:t>
      </w:r>
    </w:p>
    <w:p w14:paraId="628B72E5" w14:textId="77777777" w:rsidR="00837F1B" w:rsidRDefault="00837F1B" w:rsidP="00837F1B">
      <w:pPr>
        <w:pBdr>
          <w:bottom w:val="single" w:sz="6" w:space="1" w:color="auto"/>
        </w:pBdr>
      </w:pPr>
      <w:r>
        <w:t>HAMIS</w:t>
      </w:r>
    </w:p>
    <w:p w14:paraId="1AC39B54" w14:textId="77777777" w:rsidR="00837F1B" w:rsidRDefault="00837F1B" w:rsidP="00837F1B">
      <w:r>
        <w:t xml:space="preserve">4.A nemzeti köznevelési törvény szerint érvényesülnie kell-e a NAT-ban foglaltaknak a kerettantervekben? </w:t>
      </w:r>
    </w:p>
    <w:p w14:paraId="5D2A9AB7" w14:textId="77777777" w:rsidR="00837F1B" w:rsidRDefault="00837F1B" w:rsidP="00837F1B">
      <w:pPr>
        <w:pBdr>
          <w:bottom w:val="single" w:sz="6" w:space="1" w:color="auto"/>
        </w:pBdr>
      </w:pPr>
      <w:r>
        <w:t>IGEN</w:t>
      </w:r>
    </w:p>
    <w:p w14:paraId="467E36F9" w14:textId="77777777" w:rsidR="00837F1B" w:rsidRDefault="00837F1B" w:rsidP="00837F1B">
      <w:r>
        <w:t>5.Igaz-e az állítás a kerettantervekre? „Értékrendszerük tükrözik a NAT-ban meghatározott közös értéket.”</w:t>
      </w:r>
    </w:p>
    <w:p w14:paraId="730FB5C9" w14:textId="77777777" w:rsidR="00837F1B" w:rsidRDefault="00837F1B" w:rsidP="00837F1B">
      <w:pPr>
        <w:pBdr>
          <w:bottom w:val="single" w:sz="6" w:space="1" w:color="auto"/>
        </w:pBdr>
      </w:pPr>
      <w:r>
        <w:t>IGAZ</w:t>
      </w:r>
    </w:p>
    <w:p w14:paraId="3CBDDD3A" w14:textId="77777777" w:rsidR="00837F1B" w:rsidRDefault="00837F1B" w:rsidP="00837F1B">
      <w:r>
        <w:t>6.Egészítse ki a mondatot úgy, hogy helyes legyen! Az ének-zene tantárgy oktatása, a magyar ének-zene oktatás….zenepedagógiai és nemzetnevelési elveire épül.</w:t>
      </w:r>
    </w:p>
    <w:p w14:paraId="5ADCC1A0" w14:textId="77777777" w:rsidR="00837F1B" w:rsidRDefault="00837F1B" w:rsidP="00837F1B">
      <w:pPr>
        <w:pBdr>
          <w:bottom w:val="single" w:sz="6" w:space="1" w:color="auto"/>
        </w:pBdr>
      </w:pPr>
      <w:r>
        <w:t>Jó válasz: Kodály Zoltán</w:t>
      </w:r>
    </w:p>
    <w:p w14:paraId="61FD02DF" w14:textId="77777777" w:rsidR="00837F1B" w:rsidRDefault="00837F1B" w:rsidP="00837F1B">
      <w:r>
        <w:t xml:space="preserve">7.Igaz, vagy hamis a következő állítás? A környezetismeret tanításának legfontosabb célja a 3-4. évfolyamon azoknak a képességeknek a fejlesztése, valamit azoknak a szokásoknak az alakítása, melyek szűkebb és tágabb környezetünk megismeréséhez és az életben való eligazodáshoz szükségesek. </w:t>
      </w:r>
    </w:p>
    <w:p w14:paraId="4264067E" w14:textId="77777777" w:rsidR="00837F1B" w:rsidRDefault="00837F1B" w:rsidP="00837F1B">
      <w:pPr>
        <w:pBdr>
          <w:bottom w:val="single" w:sz="6" w:space="1" w:color="auto"/>
        </w:pBdr>
      </w:pPr>
      <w:r>
        <w:t>HAMIS</w:t>
      </w:r>
    </w:p>
    <w:p w14:paraId="1259F5AE" w14:textId="77777777" w:rsidR="00837F1B" w:rsidRDefault="00837F1B" w:rsidP="00837F1B">
      <w:r>
        <w:t>8.Melyik tantárgyak oktatása számára választhatja meg az évfolyamot az iskola az 5-6. évfolyam valamelyikén? (több helyes is van.)</w:t>
      </w:r>
    </w:p>
    <w:p w14:paraId="2032C8E3" w14:textId="77777777" w:rsidR="00837F1B" w:rsidRDefault="00837F1B" w:rsidP="00837F1B">
      <w:r>
        <w:t>Jó megoldás:  Dráma és színház</w:t>
      </w:r>
    </w:p>
    <w:p w14:paraId="57517A8A" w14:textId="77777777" w:rsidR="00837F1B" w:rsidRDefault="00837F1B" w:rsidP="00837F1B">
      <w:pPr>
        <w:pBdr>
          <w:bottom w:val="single" w:sz="6" w:space="1" w:color="auto"/>
        </w:pBdr>
      </w:pPr>
      <w:r>
        <w:t xml:space="preserve">                            Hon- és népismeret</w:t>
      </w:r>
    </w:p>
    <w:p w14:paraId="6BD6E44F" w14:textId="77777777" w:rsidR="00837F1B" w:rsidRDefault="00837F1B" w:rsidP="00837F1B">
      <w:r>
        <w:t xml:space="preserve">9.Igaz, vagy hamis a következő állítás? A Testnevelés és egészségfejlesztés tanulási területhez tartozó testnevelés tantárgy legfontosabb célja, hogy a tanuló az alsó tagozat végére legalább kettő úszásnemben tanuljon meg úszni. </w:t>
      </w:r>
    </w:p>
    <w:p w14:paraId="2E01A549" w14:textId="77777777" w:rsidR="00837F1B" w:rsidRPr="009C6A31" w:rsidRDefault="00837F1B" w:rsidP="00837F1B">
      <w:pPr>
        <w:rPr>
          <w:color w:val="FF0000"/>
        </w:rPr>
      </w:pPr>
      <w:r w:rsidRPr="009C6A31">
        <w:rPr>
          <w:color w:val="FF0000"/>
        </w:rPr>
        <w:t>HAMIS</w:t>
      </w:r>
    </w:p>
    <w:p w14:paraId="102E9B4B" w14:textId="77777777" w:rsidR="00837F1B" w:rsidRDefault="00837F1B" w:rsidP="00837F1B"/>
    <w:p w14:paraId="67084171" w14:textId="77777777" w:rsidR="00837F1B" w:rsidRDefault="00837F1B" w:rsidP="00837F1B">
      <w:r>
        <w:t>10.</w:t>
      </w:r>
      <w:r w:rsidRPr="002D00CE">
        <w:t xml:space="preserve"> </w:t>
      </w:r>
      <w:r>
        <w:t>Igaz, vagy hamis a következő állítás? Matematika tantárgy keretében a mérési tapasztalatok gazdagodnak, de még mindig a mennyiségek helyes képzetének kialakítása a fontos. Az eszköz nélküli átváltás alapkövetelmény.</w:t>
      </w:r>
    </w:p>
    <w:p w14:paraId="42C38AE8" w14:textId="77777777" w:rsidR="00837F1B" w:rsidRPr="009C6A31" w:rsidRDefault="00837F1B" w:rsidP="00837F1B">
      <w:pPr>
        <w:pBdr>
          <w:bottom w:val="single" w:sz="6" w:space="1" w:color="auto"/>
        </w:pBdr>
        <w:rPr>
          <w:color w:val="FF0000"/>
        </w:rPr>
      </w:pPr>
      <w:r w:rsidRPr="009C6A31">
        <w:rPr>
          <w:color w:val="FF0000"/>
        </w:rPr>
        <w:t>HAMIS</w:t>
      </w:r>
    </w:p>
    <w:p w14:paraId="62B4AD9C" w14:textId="77777777" w:rsidR="00837F1B" w:rsidRDefault="00837F1B" w:rsidP="00837F1B">
      <w:pPr>
        <w:tabs>
          <w:tab w:val="left" w:pos="3544"/>
        </w:tabs>
      </w:pPr>
      <w:r>
        <w:t>11.</w:t>
      </w:r>
      <w:r w:rsidRPr="002D00CE">
        <w:t xml:space="preserve"> </w:t>
      </w:r>
      <w:r>
        <w:t xml:space="preserve">Igaz, vagy hamis a következő állítás? A testnevelés és egészségfejlesztés összetettebb tanulási terület komplex célkitűzéssel. Feladata a tanulók testi, lelki, értelmi, érzelmi és szociális fejlődésének  biztosítása. </w:t>
      </w:r>
    </w:p>
    <w:p w14:paraId="487536E0" w14:textId="77777777" w:rsidR="00837F1B" w:rsidRPr="009C6A31" w:rsidRDefault="00837F1B" w:rsidP="00837F1B">
      <w:pPr>
        <w:pBdr>
          <w:bottom w:val="single" w:sz="6" w:space="1" w:color="auto"/>
        </w:pBdr>
        <w:tabs>
          <w:tab w:val="left" w:pos="3544"/>
        </w:tabs>
        <w:rPr>
          <w:color w:val="FF0000"/>
        </w:rPr>
      </w:pPr>
      <w:r w:rsidRPr="009C6A31">
        <w:rPr>
          <w:color w:val="FF0000"/>
        </w:rPr>
        <w:t>IGAZ</w:t>
      </w:r>
    </w:p>
    <w:p w14:paraId="53C71D38" w14:textId="77777777" w:rsidR="00837F1B" w:rsidRDefault="00837F1B" w:rsidP="00837F1B">
      <w:pPr>
        <w:tabs>
          <w:tab w:val="left" w:pos="3544"/>
        </w:tabs>
      </w:pPr>
      <w:r>
        <w:t xml:space="preserve">12.Igaz-e az állítás a kerettantervekre?Segítik a differenciált  tanulást, a kiemelt figyelmet igénylő tanulókkal  való foglalkozást, a sajátos nevelési igényű tanulói csoportok fejlesztését. </w:t>
      </w:r>
    </w:p>
    <w:p w14:paraId="18B8D220" w14:textId="77777777" w:rsidR="00837F1B" w:rsidRPr="009C6A31" w:rsidRDefault="00837F1B" w:rsidP="00837F1B">
      <w:pPr>
        <w:pBdr>
          <w:bottom w:val="single" w:sz="6" w:space="1" w:color="auto"/>
        </w:pBdr>
        <w:tabs>
          <w:tab w:val="left" w:pos="3544"/>
        </w:tabs>
        <w:rPr>
          <w:color w:val="FF0000"/>
        </w:rPr>
      </w:pPr>
      <w:r w:rsidRPr="009C6A31">
        <w:rPr>
          <w:color w:val="FF0000"/>
        </w:rPr>
        <w:t>IGAZ</w:t>
      </w:r>
    </w:p>
    <w:p w14:paraId="0561D4DE" w14:textId="77777777" w:rsidR="00837F1B" w:rsidRDefault="00837F1B" w:rsidP="00837F1B">
      <w:pPr>
        <w:tabs>
          <w:tab w:val="left" w:pos="3544"/>
        </w:tabs>
      </w:pPr>
      <w:r>
        <w:t>13. Melyik elv nem vonatkozik a sajátos nevelési igényű tanulók oktatására,</w:t>
      </w:r>
    </w:p>
    <w:p w14:paraId="153007D1" w14:textId="77777777" w:rsidR="00837F1B" w:rsidRPr="009C6A31" w:rsidRDefault="00837F1B" w:rsidP="00837F1B">
      <w:pPr>
        <w:tabs>
          <w:tab w:val="left" w:pos="3544"/>
        </w:tabs>
        <w:rPr>
          <w:color w:val="FF0000"/>
        </w:rPr>
      </w:pPr>
      <w:r w:rsidRPr="009C6A31">
        <w:rPr>
          <w:color w:val="FF0000"/>
        </w:rPr>
        <w:t xml:space="preserve">Jó válasz: az iskoláknak egyénileg is támogatniuk kell a tanulókat, de a fejlődésük értékelésében </w:t>
      </w:r>
    </w:p>
    <w:p w14:paraId="6EA8951F" w14:textId="77777777" w:rsidR="00837F1B" w:rsidRPr="009C6A31" w:rsidRDefault="00837F1B" w:rsidP="00837F1B">
      <w:pPr>
        <w:pBdr>
          <w:bottom w:val="single" w:sz="6" w:space="1" w:color="auto"/>
        </w:pBdr>
        <w:tabs>
          <w:tab w:val="left" w:pos="3544"/>
        </w:tabs>
        <w:rPr>
          <w:color w:val="FF0000"/>
        </w:rPr>
      </w:pPr>
      <w:r>
        <w:t xml:space="preserve">                  </w:t>
      </w:r>
      <w:r w:rsidRPr="009C6A31">
        <w:rPr>
          <w:color w:val="FF0000"/>
        </w:rPr>
        <w:t xml:space="preserve">nem lehet egyéni szempontokat figyelembe venni. </w:t>
      </w:r>
    </w:p>
    <w:p w14:paraId="546DA8F1" w14:textId="77777777" w:rsidR="00837F1B" w:rsidRDefault="00837F1B" w:rsidP="00837F1B">
      <w:pPr>
        <w:tabs>
          <w:tab w:val="left" w:pos="3544"/>
        </w:tabs>
      </w:pPr>
      <w:r>
        <w:t>14.</w:t>
      </w:r>
      <w:r w:rsidRPr="00EC41D1">
        <w:t xml:space="preserve"> </w:t>
      </w:r>
      <w:r>
        <w:t xml:space="preserve">Igaz, vagy hamis a következő állítás? A környezetismeret tantárgy céljaiból következik, szükségszerűen szervesen kötődik a hétköznapi élethez, így erősen gyakorlatorientált. Nem ismereteket tanít meg a gyermekek számára, hanem a gyermekek saját tevékenységeinek tapasztalat által készíti elő a fogalomalkotást. </w:t>
      </w:r>
    </w:p>
    <w:p w14:paraId="0DF707EF" w14:textId="77777777" w:rsidR="00837F1B" w:rsidRPr="009C6A31" w:rsidRDefault="00837F1B" w:rsidP="00837F1B">
      <w:pPr>
        <w:tabs>
          <w:tab w:val="left" w:pos="3544"/>
        </w:tabs>
        <w:rPr>
          <w:color w:val="FF0000"/>
        </w:rPr>
      </w:pPr>
      <w:r w:rsidRPr="009C6A31">
        <w:rPr>
          <w:color w:val="FF0000"/>
        </w:rPr>
        <w:t>IGAZ</w:t>
      </w:r>
    </w:p>
    <w:p w14:paraId="58F82241" w14:textId="77777777" w:rsidR="00837F1B" w:rsidRDefault="00837F1B" w:rsidP="00837F1B">
      <w:pPr>
        <w:tabs>
          <w:tab w:val="left" w:pos="3544"/>
        </w:tabs>
      </w:pPr>
      <w:r>
        <w:t>…………</w:t>
      </w:r>
    </w:p>
    <w:p w14:paraId="42470DED" w14:textId="77777777" w:rsidR="00837F1B" w:rsidRDefault="00837F1B" w:rsidP="00837F1B">
      <w:pPr>
        <w:tabs>
          <w:tab w:val="left" w:pos="3544"/>
        </w:tabs>
      </w:pPr>
      <w:r>
        <w:t xml:space="preserve">15.Ki teszi közzé a kerettanterveket? </w:t>
      </w:r>
    </w:p>
    <w:p w14:paraId="3AEE0FAB" w14:textId="77777777" w:rsidR="00837F1B" w:rsidRPr="009C6A31" w:rsidRDefault="00837F1B" w:rsidP="00837F1B">
      <w:pPr>
        <w:pBdr>
          <w:bottom w:val="single" w:sz="6" w:space="1" w:color="auto"/>
        </w:pBdr>
        <w:tabs>
          <w:tab w:val="left" w:pos="3544"/>
        </w:tabs>
        <w:rPr>
          <w:color w:val="FF0000"/>
        </w:rPr>
      </w:pPr>
      <w:r w:rsidRPr="009C6A31">
        <w:rPr>
          <w:color w:val="FF0000"/>
        </w:rPr>
        <w:t>jó válasz: a köznevelésért felelős miniszter</w:t>
      </w:r>
    </w:p>
    <w:p w14:paraId="59DBF367" w14:textId="77777777" w:rsidR="00837F1B" w:rsidRDefault="00837F1B" w:rsidP="00837F1B">
      <w:pPr>
        <w:tabs>
          <w:tab w:val="left" w:pos="3544"/>
        </w:tabs>
      </w:pPr>
      <w:r>
        <w:t xml:space="preserve">16. Igaz, vagy hamis az alábbi állítás? A matematika tantárgy kerettanterve alapján az 1-2. évfolyamon  történik meg a minden témakör alapozása. Fontos, hogy ezek az alapok nagyon szilárdak legyenek, ezért a fő hangsúly a megértésen, fejlesztésen van, nem pedig a számonkérésen. </w:t>
      </w:r>
    </w:p>
    <w:p w14:paraId="66159FEA" w14:textId="77777777" w:rsidR="00837F1B" w:rsidRPr="009C6A31" w:rsidRDefault="00837F1B" w:rsidP="00837F1B">
      <w:pPr>
        <w:pBdr>
          <w:bottom w:val="single" w:sz="6" w:space="1" w:color="auto"/>
        </w:pBdr>
        <w:tabs>
          <w:tab w:val="left" w:pos="3544"/>
        </w:tabs>
        <w:rPr>
          <w:color w:val="FF0000"/>
        </w:rPr>
      </w:pPr>
      <w:r w:rsidRPr="009C6A31">
        <w:rPr>
          <w:color w:val="FF0000"/>
        </w:rPr>
        <w:t>IGAZ</w:t>
      </w:r>
    </w:p>
    <w:p w14:paraId="66A4CA9E" w14:textId="77777777" w:rsidR="00837F1B" w:rsidRDefault="00837F1B" w:rsidP="00837F1B">
      <w:pPr>
        <w:tabs>
          <w:tab w:val="left" w:pos="3544"/>
        </w:tabs>
      </w:pPr>
      <w:r>
        <w:t xml:space="preserve">18. Hogyan jelenik meg a környezetismeret tantárgy az új tartalom szabályozókban? </w:t>
      </w:r>
    </w:p>
    <w:p w14:paraId="5AFDFDD7" w14:textId="77777777" w:rsidR="00837F1B" w:rsidRPr="009C6A31" w:rsidRDefault="00837F1B" w:rsidP="00837F1B">
      <w:pPr>
        <w:pBdr>
          <w:bottom w:val="single" w:sz="6" w:space="1" w:color="auto"/>
        </w:pBdr>
        <w:tabs>
          <w:tab w:val="left" w:pos="3544"/>
        </w:tabs>
        <w:rPr>
          <w:color w:val="FF0000"/>
        </w:rPr>
      </w:pPr>
      <w:r w:rsidRPr="009C6A31">
        <w:rPr>
          <w:color w:val="FF0000"/>
        </w:rPr>
        <w:t>jó válasz: 1-2 évfolyamon integráltan, 3-4 évfolyamon önállóan.</w:t>
      </w:r>
    </w:p>
    <w:p w14:paraId="5D001744" w14:textId="77777777" w:rsidR="00837F1B" w:rsidRDefault="00837F1B" w:rsidP="00837F1B">
      <w:pPr>
        <w:tabs>
          <w:tab w:val="left" w:pos="3544"/>
        </w:tabs>
      </w:pPr>
      <w:r>
        <w:t>19. Melyik köznevelési funkciónak van irányelve? (több helyes válasz is van. )</w:t>
      </w:r>
    </w:p>
    <w:p w14:paraId="678976B3" w14:textId="77777777" w:rsidR="00837F1B" w:rsidRDefault="00837F1B" w:rsidP="00837F1B">
      <w:pPr>
        <w:tabs>
          <w:tab w:val="left" w:pos="3544"/>
        </w:tabs>
      </w:pPr>
      <w:r>
        <w:t>-sajátos nevelési igényű gyermekek óvodai nevelésének</w:t>
      </w:r>
    </w:p>
    <w:p w14:paraId="1F9B998E" w14:textId="77777777" w:rsidR="00837F1B" w:rsidRDefault="00837F1B" w:rsidP="00837F1B">
      <w:pPr>
        <w:tabs>
          <w:tab w:val="left" w:pos="3544"/>
        </w:tabs>
      </w:pPr>
      <w:r>
        <w:rPr>
          <w:noProof/>
          <w:lang w:eastAsia="hu-HU"/>
        </w:rPr>
        <mc:AlternateContent>
          <mc:Choice Requires="wps">
            <w:drawing>
              <wp:anchor distT="0" distB="0" distL="114300" distR="114300" simplePos="0" relativeHeight="251659264" behindDoc="0" locked="0" layoutInCell="1" allowOverlap="1" wp14:anchorId="1E032F4F" wp14:editId="7B3AADE1">
                <wp:simplePos x="0" y="0"/>
                <wp:positionH relativeFrom="margin">
                  <wp:align>right</wp:align>
                </wp:positionH>
                <wp:positionV relativeFrom="paragraph">
                  <wp:posOffset>16510</wp:posOffset>
                </wp:positionV>
                <wp:extent cx="2796540" cy="601980"/>
                <wp:effectExtent l="0" t="0" r="22860" b="26670"/>
                <wp:wrapNone/>
                <wp:docPr id="24909610" name="Szövegdoboz 1"/>
                <wp:cNvGraphicFramePr/>
                <a:graphic xmlns:a="http://schemas.openxmlformats.org/drawingml/2006/main">
                  <a:graphicData uri="http://schemas.microsoft.com/office/word/2010/wordprocessingShape">
                    <wps:wsp>
                      <wps:cNvSpPr txBox="1"/>
                      <wps:spPr>
                        <a:xfrm>
                          <a:off x="0" y="0"/>
                          <a:ext cx="2796540" cy="601980"/>
                        </a:xfrm>
                        <a:prstGeom prst="rect">
                          <a:avLst/>
                        </a:prstGeom>
                        <a:solidFill>
                          <a:schemeClr val="lt1"/>
                        </a:solidFill>
                        <a:ln w="6350">
                          <a:solidFill>
                            <a:prstClr val="black"/>
                          </a:solidFill>
                        </a:ln>
                      </wps:spPr>
                      <wps:txbx>
                        <w:txbxContent>
                          <w:p w14:paraId="0ACCC95D" w14:textId="77777777" w:rsidR="00837F1B" w:rsidRPr="00B61905" w:rsidRDefault="00837F1B" w:rsidP="00837F1B">
                            <w:pPr>
                              <w:spacing w:after="0" w:line="240" w:lineRule="auto"/>
                              <w:rPr>
                                <w:b/>
                                <w:bCs/>
                                <w:color w:val="FF0000"/>
                              </w:rPr>
                            </w:pPr>
                            <w:r w:rsidRPr="00B61905">
                              <w:rPr>
                                <w:b/>
                                <w:bCs/>
                                <w:color w:val="FF0000"/>
                              </w:rPr>
                              <w:t xml:space="preserve">Ennél keressétek meg a jó választ! </w:t>
                            </w:r>
                          </w:p>
                          <w:p w14:paraId="6D559C6B" w14:textId="77777777" w:rsidR="00837F1B" w:rsidRPr="00B61905" w:rsidRDefault="00837F1B" w:rsidP="00837F1B">
                            <w:pPr>
                              <w:spacing w:after="0" w:line="240" w:lineRule="auto"/>
                              <w:rPr>
                                <w:b/>
                                <w:bCs/>
                                <w:color w:val="FF0000"/>
                              </w:rPr>
                            </w:pPr>
                            <w:r w:rsidRPr="00B61905">
                              <w:rPr>
                                <w:b/>
                                <w:bCs/>
                                <w:color w:val="FF0000"/>
                              </w:rPr>
                              <w:t xml:space="preserve">Rossz, ha mindegyiket bejelölitek.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032F4F" id="_x0000_t202" coordsize="21600,21600" o:spt="202" path="m,l,21600r21600,l21600,xe">
                <v:stroke joinstyle="miter"/>
                <v:path gradientshapeok="t" o:connecttype="rect"/>
              </v:shapetype>
              <v:shape id="Szövegdoboz 1" o:spid="_x0000_s1026" type="#_x0000_t202" style="position:absolute;margin-left:169pt;margin-top:1.3pt;width:220.2pt;height:47.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AlNgIAAHwEAAAOAAAAZHJzL2Uyb0RvYy54bWysVN+P2jAMfp+0/yHK+2hhwB0V5cQ4MU1C&#10;dydx0z2HNKHV0jhLAi376+eE8uu2p2kvqR07n+3Pdq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" fillcolor="white [3201]" strokeweight=".5pt">
                <v:textbox>
                  <w:txbxContent>
                    <w:p w14:paraId="0ACCC95D" w14:textId="77777777" w:rsidR="00837F1B" w:rsidRPr="00B61905" w:rsidRDefault="00837F1B" w:rsidP="00837F1B">
                      <w:pPr>
                        <w:spacing w:after="0" w:line="240" w:lineRule="auto"/>
                        <w:rPr>
                          <w:b/>
                          <w:bCs/>
                          <w:color w:val="FF0000"/>
                        </w:rPr>
                      </w:pPr>
                      <w:r w:rsidRPr="00B61905">
                        <w:rPr>
                          <w:b/>
                          <w:bCs/>
                          <w:color w:val="FF0000"/>
                        </w:rPr>
                        <w:t xml:space="preserve">Ennél keressétek meg a jó választ! </w:t>
                      </w:r>
                    </w:p>
                    <w:p w14:paraId="6D559C6B" w14:textId="77777777" w:rsidR="00837F1B" w:rsidRPr="00B61905" w:rsidRDefault="00837F1B" w:rsidP="00837F1B">
                      <w:pPr>
                        <w:spacing w:after="0" w:line="240" w:lineRule="auto"/>
                        <w:rPr>
                          <w:b/>
                          <w:bCs/>
                          <w:color w:val="FF0000"/>
                        </w:rPr>
                      </w:pPr>
                      <w:r w:rsidRPr="00B61905">
                        <w:rPr>
                          <w:b/>
                          <w:bCs/>
                          <w:color w:val="FF0000"/>
                        </w:rPr>
                        <w:t xml:space="preserve">Rossz, ha mindegyiket bejelölitek. </w:t>
                      </w:r>
                    </w:p>
                  </w:txbxContent>
                </v:textbox>
                <w10:wrap anchorx="margin"/>
              </v:shape>
            </w:pict>
          </mc:Fallback>
        </mc:AlternateContent>
      </w:r>
      <w:r>
        <w:t>- a kollégiumi nevelésnek.</w:t>
      </w:r>
    </w:p>
    <w:p w14:paraId="2F5E9EF9" w14:textId="77777777" w:rsidR="00837F1B" w:rsidRDefault="00837F1B" w:rsidP="00837F1B">
      <w:pPr>
        <w:tabs>
          <w:tab w:val="left" w:pos="3544"/>
        </w:tabs>
      </w:pPr>
      <w:r>
        <w:t>-a nemzetiségi óvodai nevelésnek</w:t>
      </w:r>
    </w:p>
    <w:p w14:paraId="5C058DBF" w14:textId="77777777" w:rsidR="00837F1B" w:rsidRDefault="00837F1B" w:rsidP="00837F1B">
      <w:pPr>
        <w:pBdr>
          <w:bottom w:val="single" w:sz="6" w:space="1" w:color="auto"/>
        </w:pBdr>
        <w:tabs>
          <w:tab w:val="left" w:pos="3544"/>
        </w:tabs>
      </w:pPr>
      <w:r>
        <w:t xml:space="preserve">- a két tanítási nyelvű iskolai oktatásnak. </w:t>
      </w:r>
    </w:p>
    <w:p w14:paraId="5C1BC9AD" w14:textId="77777777" w:rsidR="00837F1B" w:rsidRDefault="00837F1B" w:rsidP="00837F1B">
      <w:pPr>
        <w:pBdr>
          <w:bottom w:val="single" w:sz="6" w:space="1" w:color="auto"/>
        </w:pBdr>
        <w:tabs>
          <w:tab w:val="left" w:pos="3544"/>
        </w:tabs>
      </w:pPr>
    </w:p>
    <w:p w14:paraId="3114E444" w14:textId="77777777" w:rsidR="00837F1B" w:rsidRDefault="00837F1B" w:rsidP="00837F1B">
      <w:pPr>
        <w:tabs>
          <w:tab w:val="left" w:pos="3544"/>
        </w:tabs>
      </w:pPr>
      <w:r>
        <w:t>20. Igaz, vagy hamis a következő állítás? A Nemzeti alaptanterv kiadásáról, bevezetéséről és alkalmazásáról szóló rendelet melléklete a Nemzeti alaptanterv.</w:t>
      </w:r>
    </w:p>
    <w:p w14:paraId="0985C632" w14:textId="77777777" w:rsidR="00837F1B" w:rsidRPr="00743B70" w:rsidRDefault="00837F1B" w:rsidP="00837F1B">
      <w:pPr>
        <w:tabs>
          <w:tab w:val="left" w:pos="3544"/>
        </w:tabs>
        <w:rPr>
          <w:color w:val="FF0000"/>
        </w:rPr>
      </w:pPr>
      <w:r w:rsidRPr="00743B70">
        <w:rPr>
          <w:color w:val="FF0000"/>
        </w:rPr>
        <w:t>IGAZ</w:t>
      </w:r>
    </w:p>
    <w:p w14:paraId="6C111632" w14:textId="77777777" w:rsidR="00837F1B" w:rsidRDefault="00837F1B" w:rsidP="00837F1B">
      <w:pPr>
        <w:tabs>
          <w:tab w:val="left" w:pos="3544"/>
        </w:tabs>
      </w:pPr>
      <w:r>
        <w:t>------</w:t>
      </w:r>
    </w:p>
    <w:p w14:paraId="668D788B" w14:textId="77777777" w:rsidR="00837F1B" w:rsidRDefault="00837F1B" w:rsidP="00837F1B">
      <w:r>
        <w:t xml:space="preserve">Egészítse ki az állítást úgy, hogy igaz legyen! </w:t>
      </w:r>
    </w:p>
    <w:p w14:paraId="5C565A6A" w14:textId="77777777" w:rsidR="00837F1B" w:rsidRDefault="00837F1B" w:rsidP="00837F1B">
      <w:r>
        <w:t>„ A hité és ekrülcstan oktatás tartalmát …….. határozza meg.”</w:t>
      </w:r>
    </w:p>
    <w:p w14:paraId="77D78040" w14:textId="77777777" w:rsidR="00837F1B" w:rsidRPr="00743B70" w:rsidRDefault="00837F1B" w:rsidP="00837F1B">
      <w:pPr>
        <w:pBdr>
          <w:bottom w:val="single" w:sz="6" w:space="1" w:color="auto"/>
        </w:pBdr>
        <w:rPr>
          <w:color w:val="FF0000"/>
        </w:rPr>
      </w:pPr>
      <w:r>
        <w:t xml:space="preserve">Jó válasz: </w:t>
      </w:r>
      <w:r w:rsidRPr="00743B70">
        <w:rPr>
          <w:color w:val="FF0000"/>
        </w:rPr>
        <w:t>az egyházi jogi személy</w:t>
      </w:r>
    </w:p>
    <w:p w14:paraId="21601F19" w14:textId="77777777" w:rsidR="00837F1B" w:rsidRDefault="00837F1B" w:rsidP="00837F1B">
      <w:r>
        <w:t>Mennyi a heti tanórája a nyelvi előkészítő osztályoknak a digitális kultúra tantárgyból?</w:t>
      </w:r>
    </w:p>
    <w:p w14:paraId="7F95C1B1" w14:textId="77777777" w:rsidR="00837F1B" w:rsidRDefault="00837F1B" w:rsidP="00837F1B">
      <w:pPr>
        <w:pBdr>
          <w:bottom w:val="single" w:sz="6" w:space="1" w:color="auto"/>
        </w:pBdr>
        <w:rPr>
          <w:color w:val="FF0000"/>
        </w:rPr>
      </w:pPr>
      <w:r>
        <w:t xml:space="preserve">jó válasz: </w:t>
      </w:r>
      <w:r>
        <w:rPr>
          <w:color w:val="FF0000"/>
        </w:rPr>
        <w:t>3</w:t>
      </w:r>
    </w:p>
    <w:p w14:paraId="2F34ABAC" w14:textId="77777777" w:rsidR="00837F1B" w:rsidRDefault="00837F1B" w:rsidP="00837F1B">
      <w:r>
        <w:t>Igaz-e, hogy gimnáziumokban is lehetséges a természettudományok integrált oktatása?</w:t>
      </w:r>
    </w:p>
    <w:p w14:paraId="12AAAF71" w14:textId="77777777" w:rsidR="00837F1B" w:rsidRDefault="00837F1B" w:rsidP="00837F1B">
      <w:pPr>
        <w:pBdr>
          <w:bottom w:val="single" w:sz="6" w:space="1" w:color="auto"/>
        </w:pBdr>
      </w:pPr>
      <w:r w:rsidRPr="004F0E1B">
        <w:rPr>
          <w:color w:val="FF0000"/>
        </w:rPr>
        <w:t>IGEN</w:t>
      </w:r>
    </w:p>
    <w:p w14:paraId="3919403E" w14:textId="77777777" w:rsidR="00837F1B" w:rsidRDefault="00837F1B" w:rsidP="00837F1B">
      <w:r>
        <w:t>Igaz, vagy hamis a következő állítás? A kerettantervek évfolyampárokra adják meg a feldolgozandó témaköröket?</w:t>
      </w:r>
    </w:p>
    <w:p w14:paraId="18C25B39" w14:textId="77777777" w:rsidR="00837F1B" w:rsidRPr="00743B70" w:rsidRDefault="00837F1B" w:rsidP="00837F1B">
      <w:pPr>
        <w:pBdr>
          <w:bottom w:val="single" w:sz="6" w:space="1" w:color="auto"/>
        </w:pBdr>
        <w:rPr>
          <w:color w:val="FF0000"/>
        </w:rPr>
      </w:pPr>
      <w:r w:rsidRPr="00743B70">
        <w:rPr>
          <w:color w:val="FF0000"/>
        </w:rPr>
        <w:t>IGEN</w:t>
      </w:r>
    </w:p>
    <w:p w14:paraId="7332653B" w14:textId="77777777" w:rsidR="00837F1B" w:rsidRDefault="00837F1B" w:rsidP="00837F1B">
      <w:r>
        <w:t>legfőbb célja……….. valamint a biztos matematikai készségek kialakítása, melyekre a későbbi évfolyamok építhetnek .</w:t>
      </w:r>
    </w:p>
    <w:p w14:paraId="6F628C3B" w14:textId="77777777" w:rsidR="00837F1B" w:rsidRDefault="00837F1B" w:rsidP="00837F1B">
      <w:r>
        <w:t>A hiányzó rész:</w:t>
      </w:r>
    </w:p>
    <w:p w14:paraId="32AAA0C1" w14:textId="77777777" w:rsidR="00837F1B" w:rsidRPr="00743B70" w:rsidRDefault="00837F1B" w:rsidP="00837F1B">
      <w:pPr>
        <w:pBdr>
          <w:bottom w:val="single" w:sz="6" w:space="1" w:color="auto"/>
        </w:pBdr>
        <w:rPr>
          <w:color w:val="FF0000"/>
        </w:rPr>
      </w:pPr>
      <w:r>
        <w:rPr>
          <w:color w:val="FF0000"/>
        </w:rPr>
        <w:t>a matematikai ismeretek és gondolati tevékenységek széles körű tapasztalati alapozása</w:t>
      </w:r>
    </w:p>
    <w:p w14:paraId="56E5E68D" w14:textId="77777777" w:rsidR="00837F1B" w:rsidRDefault="00837F1B" w:rsidP="00837F1B">
      <w:r>
        <w:t>igaz, vagy hamis a következő állítás? A tartalmi szabályozás az első két évfolyamon figyelembe veszi a tanulók között tapasztalhatóegyéni fejlődési különbségeket.</w:t>
      </w:r>
    </w:p>
    <w:p w14:paraId="4CCA9247" w14:textId="77777777" w:rsidR="00837F1B" w:rsidRPr="00743B70" w:rsidRDefault="00837F1B" w:rsidP="00837F1B">
      <w:pPr>
        <w:pBdr>
          <w:bottom w:val="single" w:sz="6" w:space="1" w:color="auto"/>
        </w:pBdr>
        <w:rPr>
          <w:color w:val="FF0000"/>
        </w:rPr>
      </w:pPr>
      <w:r>
        <w:rPr>
          <w:color w:val="FF0000"/>
        </w:rPr>
        <w:t>IGAZ</w:t>
      </w:r>
    </w:p>
    <w:p w14:paraId="125A8C95" w14:textId="77777777" w:rsidR="00837F1B" w:rsidRDefault="00837F1B" w:rsidP="00837F1B">
      <w:r>
        <w:t>Kire nem terjed ki a NAT- rendelet hatálya?   általános modul- többszörös választás</w:t>
      </w:r>
    </w:p>
    <w:p w14:paraId="36CFDAFD" w14:textId="77777777" w:rsidR="00837F1B" w:rsidRDefault="00837F1B" w:rsidP="00837F1B">
      <w:r>
        <w:t xml:space="preserve">                       szülőre </w:t>
      </w:r>
    </w:p>
    <w:p w14:paraId="5F10F1DA" w14:textId="77777777" w:rsidR="00837F1B" w:rsidRDefault="00837F1B" w:rsidP="00837F1B">
      <w:r>
        <w:t xml:space="preserve">                      tanulóra</w:t>
      </w:r>
    </w:p>
    <w:p w14:paraId="281B1F26" w14:textId="77777777" w:rsidR="00837F1B" w:rsidRDefault="00837F1B" w:rsidP="00837F1B">
      <w:r>
        <w:t xml:space="preserve">                    iskolaőrre</w:t>
      </w:r>
    </w:p>
    <w:p w14:paraId="3386BE4F" w14:textId="77777777" w:rsidR="00837F1B" w:rsidRDefault="00837F1B" w:rsidP="00837F1B">
      <w:r>
        <w:t xml:space="preserve">                    hittan oktatóra</w:t>
      </w:r>
    </w:p>
    <w:p w14:paraId="533FBDCE" w14:textId="77777777" w:rsidR="00837F1B" w:rsidRPr="009C6A31" w:rsidRDefault="00837F1B" w:rsidP="00837F1B">
      <w:pPr>
        <w:rPr>
          <w:color w:val="D86DCB" w:themeColor="accent5" w:themeTint="99"/>
        </w:rPr>
      </w:pPr>
      <w:r w:rsidRPr="009C6A31">
        <w:rPr>
          <w:color w:val="D86DCB" w:themeColor="accent5" w:themeTint="99"/>
        </w:rPr>
        <w:t xml:space="preserve">Ez itt rossz válasz volt, ezért kikerestem a jogszabályból: </w:t>
      </w:r>
    </w:p>
    <w:p w14:paraId="4F617142" w14:textId="77777777" w:rsidR="00837F1B" w:rsidRDefault="00837F1B" w:rsidP="00837F1B">
      <w:pPr>
        <w:pBdr>
          <w:bottom w:val="single" w:sz="6" w:space="1" w:color="auto"/>
        </w:pBdr>
      </w:pPr>
      <w:r>
        <w:rPr>
          <w:noProof/>
          <w:lang w:eastAsia="hu-HU"/>
        </w:rPr>
        <w:drawing>
          <wp:inline distT="0" distB="0" distL="0" distR="0" wp14:anchorId="152D9C2F" wp14:editId="11CD6BE7">
            <wp:extent cx="5760720" cy="1096645"/>
            <wp:effectExtent l="0" t="0" r="0" b="8255"/>
            <wp:docPr id="234518787" name="Kép 1" descr="A képen szöveg, Betűtípus, képernyőkép,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18787" name="Kép 1" descr="A képen szöveg, Betűtípus, képernyőkép, algebra látható&#10;&#10;Automatikusan generált leírás"/>
                    <pic:cNvPicPr/>
                  </pic:nvPicPr>
                  <pic:blipFill>
                    <a:blip r:embed="rId35"/>
                    <a:stretch>
                      <a:fillRect/>
                    </a:stretch>
                  </pic:blipFill>
                  <pic:spPr>
                    <a:xfrm>
                      <a:off x="0" y="0"/>
                      <a:ext cx="5760720" cy="1096645"/>
                    </a:xfrm>
                    <a:prstGeom prst="rect">
                      <a:avLst/>
                    </a:prstGeom>
                  </pic:spPr>
                </pic:pic>
              </a:graphicData>
            </a:graphic>
          </wp:inline>
        </w:drawing>
      </w:r>
    </w:p>
    <w:p w14:paraId="6842E09E" w14:textId="77777777" w:rsidR="00837F1B" w:rsidRDefault="00837F1B" w:rsidP="00837F1B">
      <w:r>
        <w:t>Igaz, vagy hamis a következő állítás? A matematika tanulásának alapvető módszere a valóságon alapuló, személye, cselekvő tapasztalatszerzés.</w:t>
      </w:r>
    </w:p>
    <w:p w14:paraId="68AFFFF6" w14:textId="77777777" w:rsidR="00837F1B" w:rsidRDefault="00837F1B" w:rsidP="00837F1B">
      <w:pPr>
        <w:pBdr>
          <w:bottom w:val="single" w:sz="6" w:space="1" w:color="auto"/>
        </w:pBdr>
        <w:rPr>
          <w:color w:val="FF0000"/>
        </w:rPr>
      </w:pPr>
      <w:r>
        <w:t xml:space="preserve">Jó válasz: </w:t>
      </w:r>
      <w:r>
        <w:rPr>
          <w:color w:val="FF0000"/>
        </w:rPr>
        <w:t>IGAZ</w:t>
      </w:r>
    </w:p>
    <w:p w14:paraId="42FB7628" w14:textId="77777777" w:rsidR="00837F1B" w:rsidRDefault="00837F1B" w:rsidP="00837F1B">
      <w:r>
        <w:t>igaz, vagy hamis a következő állítás? Idegen nyelv tanításához alsó tagozaton  nincs elérhető tanezsköz.</w:t>
      </w:r>
    </w:p>
    <w:p w14:paraId="43F0A4B0" w14:textId="77777777" w:rsidR="00837F1B" w:rsidRPr="009C6A31" w:rsidRDefault="00837F1B" w:rsidP="00837F1B">
      <w:pPr>
        <w:pBdr>
          <w:bottom w:val="single" w:sz="6" w:space="1" w:color="auto"/>
        </w:pBdr>
        <w:rPr>
          <w:color w:val="FF0000"/>
        </w:rPr>
      </w:pPr>
      <w:r>
        <w:t xml:space="preserve">Jó válasz: </w:t>
      </w:r>
      <w:r>
        <w:rPr>
          <w:color w:val="FF0000"/>
        </w:rPr>
        <w:t>HAMis</w:t>
      </w:r>
    </w:p>
    <w:p w14:paraId="01EACAB5" w14:textId="77777777" w:rsidR="00837F1B" w:rsidRDefault="00837F1B" w:rsidP="00837F1B">
      <w:r>
        <w:t xml:space="preserve">igaz, vagy hamis a következő állítás? Technika és tervezés tantárgy:  a tanuló a tanulási  folyamat során a közvetlen , mindennapi gyakorlati  tevékenység végzések  közben kizárólag  papírból felhasznáható produktumokat hoz létre, az életkorához illeszkedő, biztonságosan kezelhető olló segítségével. </w:t>
      </w:r>
    </w:p>
    <w:p w14:paraId="276F4245" w14:textId="77777777" w:rsidR="00837F1B" w:rsidRPr="009C6A31" w:rsidRDefault="00837F1B" w:rsidP="00837F1B">
      <w:pPr>
        <w:pBdr>
          <w:bottom w:val="single" w:sz="6" w:space="1" w:color="auto"/>
        </w:pBdr>
        <w:rPr>
          <w:color w:val="FF0000"/>
        </w:rPr>
      </w:pPr>
      <w:r>
        <w:t>Jó válasz:</w:t>
      </w:r>
      <w:r>
        <w:rPr>
          <w:color w:val="FF0000"/>
        </w:rPr>
        <w:t>HAMIS</w:t>
      </w:r>
    </w:p>
    <w:p w14:paraId="724E139A" w14:textId="77777777" w:rsidR="00837F1B" w:rsidRDefault="00837F1B" w:rsidP="00837F1B">
      <w:r>
        <w:t xml:space="preserve">igaz- hogy a helyi tanterveknek meg kell felelniük a kerettanterveknek, és egyben az iskola egyik tanítási-tanulási tartalmait és tevékenységeit  is tartalmazzák a rendelkezésükre álló szabad időkeretben? </w:t>
      </w:r>
    </w:p>
    <w:p w14:paraId="3852F72D" w14:textId="77777777" w:rsidR="00837F1B" w:rsidRPr="008C223F" w:rsidRDefault="00837F1B" w:rsidP="00837F1B">
      <w:pPr>
        <w:pBdr>
          <w:bottom w:val="single" w:sz="6" w:space="1" w:color="auto"/>
        </w:pBdr>
        <w:rPr>
          <w:b/>
          <w:bCs/>
          <w:color w:val="FF0000"/>
        </w:rPr>
      </w:pPr>
      <w:r>
        <w:rPr>
          <w:b/>
          <w:bCs/>
        </w:rPr>
        <w:t xml:space="preserve">Jó válasz: </w:t>
      </w:r>
      <w:r>
        <w:rPr>
          <w:b/>
          <w:bCs/>
          <w:color w:val="FF0000"/>
        </w:rPr>
        <w:t>IGAZ</w:t>
      </w:r>
    </w:p>
    <w:p w14:paraId="61E1597B" w14:textId="77777777" w:rsidR="00837F1B" w:rsidRDefault="00837F1B" w:rsidP="00837F1B">
      <w:pPr>
        <w:rPr>
          <w:b/>
          <w:bCs/>
        </w:rPr>
      </w:pPr>
      <w:r>
        <w:rPr>
          <w:b/>
          <w:bCs/>
        </w:rPr>
        <w:t xml:space="preserve">Jelölje meg mely állításokat tartja igaznak a magyar nyelv és irodalom tantárgy kerettantervének  megismerése alapján! Több helyes válasz is van. </w:t>
      </w:r>
    </w:p>
    <w:p w14:paraId="1D329F40" w14:textId="77777777" w:rsidR="00837F1B" w:rsidRDefault="00837F1B" w:rsidP="00837F1B">
      <w:pPr>
        <w:rPr>
          <w:b/>
          <w:bCs/>
        </w:rPr>
      </w:pPr>
      <w:r>
        <w:rPr>
          <w:b/>
          <w:bCs/>
        </w:rPr>
        <w:t xml:space="preserve">Jó válaszok: </w:t>
      </w:r>
    </w:p>
    <w:p w14:paraId="3A140C61" w14:textId="77777777" w:rsidR="00837F1B" w:rsidRDefault="00837F1B" w:rsidP="00837F1B">
      <w:pPr>
        <w:rPr>
          <w:b/>
          <w:bCs/>
          <w:color w:val="FF0000"/>
        </w:rPr>
      </w:pPr>
      <w:r>
        <w:rPr>
          <w:b/>
          <w:bCs/>
          <w:color w:val="FF0000"/>
        </w:rPr>
        <w:t>-</w:t>
      </w:r>
      <w:r w:rsidRPr="008C223F">
        <w:rPr>
          <w:b/>
          <w:bCs/>
          <w:color w:val="FF0000"/>
        </w:rPr>
        <w:t>sz elő</w:t>
      </w:r>
      <w:r>
        <w:rPr>
          <w:b/>
          <w:bCs/>
          <w:color w:val="FF0000"/>
        </w:rPr>
        <w:t xml:space="preserve">készítő  időszak hosszát rugalmasan kell kezelni, figyeleme vége az iskolában kerülő gyerekek eltérő adottságait, meglévő ismereteit. </w:t>
      </w:r>
    </w:p>
    <w:p w14:paraId="2E2BAC92" w14:textId="77777777" w:rsidR="00837F1B" w:rsidRPr="008C223F" w:rsidRDefault="00837F1B" w:rsidP="00837F1B">
      <w:pPr>
        <w:pBdr>
          <w:bottom w:val="single" w:sz="6" w:space="1" w:color="auto"/>
        </w:pBdr>
        <w:rPr>
          <w:b/>
          <w:bCs/>
          <w:color w:val="FF0000"/>
        </w:rPr>
      </w:pPr>
      <w:r>
        <w:rPr>
          <w:b/>
          <w:bCs/>
          <w:color w:val="FF0000"/>
        </w:rPr>
        <w:t xml:space="preserve">-A tananyag egymásre épülve bővül. </w:t>
      </w:r>
    </w:p>
    <w:p w14:paraId="5C8833E1" w14:textId="77777777" w:rsidR="00837F1B" w:rsidRDefault="00837F1B" w:rsidP="00837F1B">
      <w:pPr>
        <w:rPr>
          <w:b/>
          <w:bCs/>
        </w:rPr>
      </w:pPr>
      <w:r>
        <w:rPr>
          <w:b/>
          <w:bCs/>
        </w:rPr>
        <w:t xml:space="preserve">Egészítse ki a mondatot úgy, hogy igaz legyen!  A kronológikus gondolkodás fejlesztések ebben az időszakban kezdődik meg ……. segítségével. </w:t>
      </w:r>
    </w:p>
    <w:p w14:paraId="703B2C95" w14:textId="77777777" w:rsidR="00837F1B" w:rsidRPr="008C223F" w:rsidRDefault="00837F1B" w:rsidP="00837F1B">
      <w:pPr>
        <w:pBdr>
          <w:bottom w:val="single" w:sz="6" w:space="1" w:color="auto"/>
        </w:pBdr>
        <w:rPr>
          <w:b/>
          <w:bCs/>
          <w:color w:val="FF0000"/>
        </w:rPr>
      </w:pPr>
      <w:r>
        <w:rPr>
          <w:b/>
          <w:bCs/>
        </w:rPr>
        <w:t>Jó válasz:</w:t>
      </w:r>
      <w:r>
        <w:rPr>
          <w:b/>
          <w:bCs/>
          <w:color w:val="FF0000"/>
        </w:rPr>
        <w:t>a történelmi témájú szövegek</w:t>
      </w:r>
    </w:p>
    <w:p w14:paraId="292A34E9" w14:textId="77777777" w:rsidR="00837F1B" w:rsidRDefault="00837F1B" w:rsidP="00837F1B">
      <w:pPr>
        <w:rPr>
          <w:b/>
          <w:bCs/>
        </w:rPr>
      </w:pPr>
      <w:r>
        <w:rPr>
          <w:b/>
          <w:bCs/>
        </w:rPr>
        <w:t xml:space="preserve">Digitális kultúra tantárgy tanításához mi áll rendelkezésre? </w:t>
      </w:r>
    </w:p>
    <w:p w14:paraId="533C8DF5" w14:textId="77777777" w:rsidR="00837F1B" w:rsidRPr="008C223F" w:rsidRDefault="00837F1B" w:rsidP="00837F1B">
      <w:pPr>
        <w:pBdr>
          <w:bottom w:val="single" w:sz="6" w:space="1" w:color="auto"/>
        </w:pBdr>
        <w:rPr>
          <w:b/>
          <w:bCs/>
          <w:color w:val="FF0000"/>
        </w:rPr>
      </w:pPr>
      <w:r>
        <w:rPr>
          <w:b/>
          <w:bCs/>
        </w:rPr>
        <w:t xml:space="preserve">Jó válasz: </w:t>
      </w:r>
      <w:r>
        <w:rPr>
          <w:b/>
          <w:bCs/>
          <w:color w:val="FF0000"/>
        </w:rPr>
        <w:t>tankönyv</w:t>
      </w:r>
    </w:p>
    <w:p w14:paraId="551EDC80" w14:textId="77777777" w:rsidR="00837F1B" w:rsidRDefault="00837F1B" w:rsidP="00837F1B">
      <w:pPr>
        <w:rPr>
          <w:b/>
          <w:bCs/>
        </w:rPr>
      </w:pPr>
      <w:r>
        <w:t xml:space="preserve">igaz, vagy hamis a következő állítás? Szükséges a tanulók egyéni szintjének, adottságainak, képességeinek megfelelő differenciálása. Ennek formája  a tevékenykedtetés, az eszközhasználat megválasztása, a többszintű problémafelvetés, a digitális tananyagok  által kínált fejlesztő lehetőségek alkalmazása, az időbeli korlátok kiiktatása, a segítségnyújtás  a páros vagy csoportos munka szervezése és az értékelés. </w:t>
      </w:r>
    </w:p>
    <w:p w14:paraId="1BFDF4F1" w14:textId="77777777" w:rsidR="00837F1B" w:rsidRPr="008C223F" w:rsidRDefault="00837F1B" w:rsidP="00837F1B">
      <w:pPr>
        <w:pBdr>
          <w:bottom w:val="single" w:sz="6" w:space="1" w:color="auto"/>
        </w:pBdr>
        <w:rPr>
          <w:b/>
          <w:bCs/>
          <w:color w:val="FF0000"/>
        </w:rPr>
      </w:pPr>
      <w:r>
        <w:rPr>
          <w:b/>
          <w:bCs/>
        </w:rPr>
        <w:t xml:space="preserve">Jó válasz? </w:t>
      </w:r>
      <w:r>
        <w:rPr>
          <w:b/>
          <w:bCs/>
          <w:color w:val="FF0000"/>
        </w:rPr>
        <w:t>IGEN</w:t>
      </w:r>
    </w:p>
    <w:p w14:paraId="78AA7E3D" w14:textId="77777777" w:rsidR="00837F1B" w:rsidRDefault="00837F1B" w:rsidP="00837F1B">
      <w:pPr>
        <w:rPr>
          <w:b/>
          <w:bCs/>
        </w:rPr>
      </w:pPr>
      <w:r>
        <w:t>igaz, vagy hamis a következő állítás? A korábbi NAT is korlátozta a tanulók óraszámait.</w:t>
      </w:r>
    </w:p>
    <w:p w14:paraId="3FB9EF4F" w14:textId="77777777" w:rsidR="00837F1B" w:rsidRPr="00855B59" w:rsidRDefault="00837F1B" w:rsidP="00837F1B">
      <w:pPr>
        <w:pBdr>
          <w:bottom w:val="single" w:sz="6" w:space="1" w:color="auto"/>
        </w:pBdr>
        <w:rPr>
          <w:b/>
          <w:bCs/>
          <w:color w:val="FF0000"/>
        </w:rPr>
      </w:pPr>
      <w:r>
        <w:rPr>
          <w:b/>
          <w:bCs/>
        </w:rPr>
        <w:t xml:space="preserve">Jó válasz: </w:t>
      </w:r>
      <w:r>
        <w:rPr>
          <w:b/>
          <w:bCs/>
          <w:color w:val="FF0000"/>
        </w:rPr>
        <w:t>HAMIS</w:t>
      </w:r>
    </w:p>
    <w:p w14:paraId="5B1E7AFF" w14:textId="77777777" w:rsidR="00837F1B" w:rsidRDefault="00837F1B" w:rsidP="00837F1B">
      <w:pPr>
        <w:rPr>
          <w:b/>
          <w:bCs/>
        </w:rPr>
      </w:pPr>
      <w:r>
        <w:t xml:space="preserve">igaz, vagy hamis a következő állítás? Csak a Kormány módosíthatja az Óvodai nevelés országos  alapprogramját és a Nemzeti alaptantervet. </w:t>
      </w:r>
    </w:p>
    <w:p w14:paraId="3B61658C" w14:textId="77777777" w:rsidR="00837F1B" w:rsidRPr="00855B59" w:rsidRDefault="00837F1B" w:rsidP="00837F1B">
      <w:pPr>
        <w:pBdr>
          <w:bottom w:val="single" w:sz="6" w:space="1" w:color="auto"/>
        </w:pBdr>
        <w:rPr>
          <w:b/>
          <w:bCs/>
          <w:color w:val="FF0000"/>
        </w:rPr>
      </w:pPr>
      <w:r>
        <w:rPr>
          <w:b/>
          <w:bCs/>
        </w:rPr>
        <w:t xml:space="preserve">Jó válasz:  </w:t>
      </w:r>
      <w:r>
        <w:rPr>
          <w:b/>
          <w:bCs/>
          <w:color w:val="FF0000"/>
        </w:rPr>
        <w:t>IGAZ</w:t>
      </w:r>
    </w:p>
    <w:p w14:paraId="22818EB1" w14:textId="77777777" w:rsidR="00837F1B" w:rsidRDefault="00837F1B" w:rsidP="00837F1B">
      <w:pPr>
        <w:rPr>
          <w:b/>
          <w:bCs/>
        </w:rPr>
      </w:pPr>
      <w:r>
        <w:rPr>
          <w:b/>
          <w:bCs/>
        </w:rPr>
        <w:t xml:space="preserve">Egészítse ki a mondatot úgy, hogy igaz legyen! </w:t>
      </w:r>
    </w:p>
    <w:p w14:paraId="5F4BE62E" w14:textId="77777777" w:rsidR="00837F1B" w:rsidRDefault="00837F1B" w:rsidP="00837F1B">
      <w:pPr>
        <w:pBdr>
          <w:bottom w:val="single" w:sz="6" w:space="1" w:color="auto"/>
        </w:pBdr>
        <w:rPr>
          <w:b/>
          <w:bCs/>
        </w:rPr>
      </w:pPr>
      <w:r>
        <w:rPr>
          <w:b/>
          <w:bCs/>
        </w:rPr>
        <w:t xml:space="preserve">Az olvasás jelrendszerének megtanítása ………..   az  olvasástechnika és a szövegértés fejlesztésével az egyes témakörök mentén. </w:t>
      </w:r>
    </w:p>
    <w:p w14:paraId="7DCA504B" w14:textId="77777777" w:rsidR="00837F1B" w:rsidRPr="00855B59" w:rsidRDefault="00837F1B" w:rsidP="00837F1B">
      <w:pPr>
        <w:pBdr>
          <w:bottom w:val="single" w:sz="6" w:space="1" w:color="auto"/>
        </w:pBdr>
        <w:rPr>
          <w:b/>
          <w:bCs/>
          <w:color w:val="FF0000"/>
        </w:rPr>
      </w:pPr>
      <w:r>
        <w:rPr>
          <w:b/>
          <w:bCs/>
        </w:rPr>
        <w:t xml:space="preserve">Jó váalsz: </w:t>
      </w:r>
      <w:r>
        <w:rPr>
          <w:b/>
          <w:bCs/>
          <w:color w:val="FF0000"/>
        </w:rPr>
        <w:t>párhuzamosan folyik</w:t>
      </w:r>
    </w:p>
    <w:p w14:paraId="5577486D" w14:textId="77777777" w:rsidR="00837F1B" w:rsidRDefault="00837F1B" w:rsidP="00837F1B">
      <w:pPr>
        <w:rPr>
          <w:b/>
          <w:bCs/>
        </w:rPr>
      </w:pPr>
      <w:r>
        <w:rPr>
          <w:b/>
          <w:bCs/>
        </w:rPr>
        <w:t xml:space="preserve">Melyik fejlesztési területre vonatkozik az alábbi szöveg?  Képesség kell, hogy váljék érzelemeinek hiteles kifejezésére.  a mások helyzetében történő beleélés képesgének az empátiának a fejlődésére, valamint a kölcsönös elfogadásra. </w:t>
      </w:r>
    </w:p>
    <w:p w14:paraId="5C226F1D" w14:textId="77777777" w:rsidR="00837F1B" w:rsidRPr="00855B59" w:rsidRDefault="00837F1B" w:rsidP="00837F1B">
      <w:pPr>
        <w:pBdr>
          <w:bottom w:val="single" w:sz="6" w:space="1" w:color="auto"/>
        </w:pBdr>
        <w:rPr>
          <w:b/>
          <w:bCs/>
          <w:color w:val="FF0000"/>
        </w:rPr>
      </w:pPr>
      <w:r>
        <w:rPr>
          <w:b/>
          <w:bCs/>
        </w:rPr>
        <w:t xml:space="preserve">Jó válasz: </w:t>
      </w:r>
      <w:r>
        <w:rPr>
          <w:b/>
          <w:bCs/>
          <w:color w:val="FF0000"/>
        </w:rPr>
        <w:t>Az önismeret, és a társas kultúra fejlesztése</w:t>
      </w:r>
    </w:p>
    <w:p w14:paraId="300D8C7E" w14:textId="77777777" w:rsidR="00837F1B" w:rsidRDefault="00837F1B" w:rsidP="00837F1B">
      <w:pPr>
        <w:rPr>
          <w:b/>
          <w:bCs/>
        </w:rPr>
      </w:pPr>
      <w:r>
        <w:rPr>
          <w:b/>
          <w:bCs/>
        </w:rPr>
        <w:t>Melyik fejlesztési területre vonatkozik az alábbi szöveg? „Cél, hogy a tanulók ismerjék fel  saját felelősségüket az értékteremtő munka, a javakkal való észszerű gazdálkodás, a pénz világa, és a fogyasztás területén.”</w:t>
      </w:r>
    </w:p>
    <w:p w14:paraId="12D39944" w14:textId="77777777" w:rsidR="00837F1B" w:rsidRPr="00476277" w:rsidRDefault="00837F1B" w:rsidP="00837F1B">
      <w:pPr>
        <w:rPr>
          <w:b/>
          <w:bCs/>
          <w:color w:val="FF0000"/>
        </w:rPr>
      </w:pPr>
      <w:r>
        <w:rPr>
          <w:b/>
          <w:bCs/>
        </w:rPr>
        <w:t xml:space="preserve">Jó válasz:  </w:t>
      </w:r>
      <w:r>
        <w:rPr>
          <w:b/>
          <w:bCs/>
          <w:color w:val="FF0000"/>
        </w:rPr>
        <w:t>a gazdasági és pénzügyi nevelés</w:t>
      </w:r>
    </w:p>
    <w:p w14:paraId="5AAB70DC" w14:textId="77777777" w:rsidR="00837F1B" w:rsidRDefault="00837F1B" w:rsidP="00837F1B">
      <w:pPr>
        <w:pBdr>
          <w:top w:val="single" w:sz="6" w:space="1" w:color="auto"/>
          <w:bottom w:val="single" w:sz="6" w:space="1" w:color="auto"/>
        </w:pBdr>
        <w:rPr>
          <w:b/>
          <w:bCs/>
        </w:rPr>
      </w:pPr>
      <w:r>
        <w:rPr>
          <w:b/>
          <w:bCs/>
        </w:rPr>
        <w:t xml:space="preserve">Igaz-e, hogy a 6. és 8 évfolyamos iskolák a középfokú intézményekhez tartoznak a NAT szerint? </w:t>
      </w:r>
    </w:p>
    <w:p w14:paraId="7E1599BC" w14:textId="77777777" w:rsidR="00837F1B" w:rsidRPr="00476277" w:rsidRDefault="00837F1B" w:rsidP="00837F1B">
      <w:pPr>
        <w:pBdr>
          <w:top w:val="single" w:sz="6" w:space="1" w:color="auto"/>
          <w:bottom w:val="single" w:sz="6" w:space="1" w:color="auto"/>
        </w:pBdr>
        <w:rPr>
          <w:b/>
          <w:bCs/>
          <w:color w:val="FF0000"/>
        </w:rPr>
      </w:pPr>
      <w:r>
        <w:rPr>
          <w:b/>
          <w:bCs/>
        </w:rPr>
        <w:t>Jó válasz:</w:t>
      </w:r>
      <w:r>
        <w:rPr>
          <w:b/>
          <w:bCs/>
          <w:color w:val="FF0000"/>
        </w:rPr>
        <w:t xml:space="preserve"> IGAZ</w:t>
      </w:r>
    </w:p>
    <w:p w14:paraId="1DB7BE21" w14:textId="77777777" w:rsidR="00837F1B" w:rsidRDefault="00837F1B" w:rsidP="00837F1B">
      <w:pPr>
        <w:rPr>
          <w:b/>
          <w:bCs/>
        </w:rPr>
      </w:pPr>
      <w:r>
        <w:rPr>
          <w:b/>
          <w:bCs/>
        </w:rPr>
        <w:t>jelölje ameg a matematika kerettanterv megismerése alapján, ogy a 3-4. évfolyamon melyek azok a területek, amelyek fokozatosan több szerepet kapnak! (Többszörös választás)</w:t>
      </w:r>
    </w:p>
    <w:p w14:paraId="2D05C325" w14:textId="77777777" w:rsidR="00837F1B" w:rsidRDefault="00837F1B" w:rsidP="00837F1B">
      <w:pPr>
        <w:rPr>
          <w:b/>
          <w:bCs/>
        </w:rPr>
      </w:pPr>
      <w:r>
        <w:rPr>
          <w:b/>
          <w:bCs/>
        </w:rPr>
        <w:t>Jó válasz:</w:t>
      </w:r>
    </w:p>
    <w:p w14:paraId="511C1D09" w14:textId="77777777" w:rsidR="00837F1B" w:rsidRDefault="00837F1B" w:rsidP="00837F1B">
      <w:pPr>
        <w:rPr>
          <w:b/>
          <w:bCs/>
          <w:color w:val="FF0000"/>
        </w:rPr>
      </w:pPr>
      <w:r>
        <w:rPr>
          <w:b/>
          <w:bCs/>
          <w:color w:val="FF0000"/>
        </w:rPr>
        <w:t>-A fogalmi gondolkodást előkészítő megfigyelések, az összefüggések  felfedeztetése</w:t>
      </w:r>
    </w:p>
    <w:p w14:paraId="3E92BDC2" w14:textId="77777777" w:rsidR="00837F1B" w:rsidRDefault="00837F1B" w:rsidP="00837F1B">
      <w:pPr>
        <w:rPr>
          <w:b/>
          <w:bCs/>
          <w:color w:val="FF0000"/>
        </w:rPr>
      </w:pPr>
      <w:r>
        <w:rPr>
          <w:b/>
          <w:bCs/>
          <w:color w:val="FF0000"/>
        </w:rPr>
        <w:t>-a képi információk feldolgozása, és az általánosítás</w:t>
      </w:r>
    </w:p>
    <w:p w14:paraId="1E868D00" w14:textId="77777777" w:rsidR="00837F1B" w:rsidRDefault="00837F1B" w:rsidP="00837F1B">
      <w:pPr>
        <w:rPr>
          <w:b/>
          <w:bCs/>
          <w:color w:val="FF0000"/>
        </w:rPr>
      </w:pPr>
      <w:r>
        <w:rPr>
          <w:b/>
          <w:bCs/>
          <w:color w:val="FF0000"/>
        </w:rPr>
        <w:t xml:space="preserve">-a tanulók egyre önállóbban értelmezik a hallott, olvasott matematikai  tartalmú szövegeket  és maguk alkotnak ilyeneket szóban és írásban. </w:t>
      </w:r>
    </w:p>
    <w:p w14:paraId="2ADC0474" w14:textId="77777777" w:rsidR="00837F1B" w:rsidRDefault="00837F1B" w:rsidP="00837F1B">
      <w:pPr>
        <w:rPr>
          <w:b/>
          <w:bCs/>
          <w:color w:val="FF0000"/>
        </w:rPr>
      </w:pPr>
      <w:r>
        <w:rPr>
          <w:b/>
          <w:bCs/>
          <w:color w:val="FF0000"/>
        </w:rPr>
        <w:t xml:space="preserve">-a tanulási folyamat szerves részeként nagy szerepet kap a vélemények megfogalmazása, meghallgatása, ütköztetése. </w:t>
      </w:r>
    </w:p>
    <w:p w14:paraId="55A3AC9B" w14:textId="77777777" w:rsidR="00837F1B" w:rsidRPr="00476277" w:rsidRDefault="00837F1B" w:rsidP="00837F1B">
      <w:pPr>
        <w:pBdr>
          <w:bottom w:val="single" w:sz="6" w:space="1" w:color="auto"/>
        </w:pBdr>
        <w:rPr>
          <w:b/>
          <w:bCs/>
          <w:color w:val="FF0000"/>
        </w:rPr>
      </w:pPr>
      <w:r>
        <w:rPr>
          <w:b/>
          <w:bCs/>
          <w:color w:val="FF0000"/>
        </w:rPr>
        <w:t>a tanulók munkájának értékelésben hangsúlyt kap az önismeret, és az önértékelést  alakító szemponto tudatosítása.</w:t>
      </w:r>
    </w:p>
    <w:p w14:paraId="0321A7AE" w14:textId="77777777" w:rsidR="00837F1B" w:rsidRDefault="00837F1B" w:rsidP="00837F1B">
      <w:pPr>
        <w:rPr>
          <w:b/>
          <w:bCs/>
        </w:rPr>
      </w:pPr>
      <w:r>
        <w:rPr>
          <w:b/>
          <w:bCs/>
        </w:rPr>
        <w:t xml:space="preserve">Egészítse ki a mondatot úgy, hogy helyes legyen!  Magyar nyelv és irodalom tantárgy esetében alsó tagozaton --------kimeneti méréssel zárul. </w:t>
      </w:r>
    </w:p>
    <w:p w14:paraId="3D2A6ADE" w14:textId="77777777" w:rsidR="00837F1B" w:rsidRDefault="00837F1B" w:rsidP="00837F1B">
      <w:pPr>
        <w:pBdr>
          <w:bottom w:val="single" w:sz="6" w:space="1" w:color="auto"/>
        </w:pBdr>
        <w:rPr>
          <w:b/>
          <w:bCs/>
        </w:rPr>
      </w:pPr>
      <w:r>
        <w:rPr>
          <w:b/>
          <w:bCs/>
        </w:rPr>
        <w:t>mindkét oktatási szakasz.</w:t>
      </w:r>
    </w:p>
    <w:p w14:paraId="1F52AA62" w14:textId="77777777" w:rsidR="00837F1B" w:rsidRDefault="00837F1B" w:rsidP="00837F1B">
      <w:pPr>
        <w:rPr>
          <w:b/>
          <w:bCs/>
        </w:rPr>
      </w:pPr>
      <w:r>
        <w:rPr>
          <w:b/>
          <w:bCs/>
        </w:rPr>
        <w:t>Melyik az összegző értékelésre vonatkozó állítás a NAT-ban?</w:t>
      </w:r>
    </w:p>
    <w:p w14:paraId="415F3304" w14:textId="77777777" w:rsidR="00837F1B" w:rsidRDefault="00837F1B" w:rsidP="00837F1B">
      <w:pPr>
        <w:pBdr>
          <w:bottom w:val="single" w:sz="6" w:space="1" w:color="auto"/>
        </w:pBdr>
        <w:rPr>
          <w:b/>
          <w:bCs/>
        </w:rPr>
      </w:pPr>
      <w:r>
        <w:rPr>
          <w:b/>
          <w:bCs/>
        </w:rPr>
        <w:t>Jó válasz:</w:t>
      </w:r>
      <w:r>
        <w:rPr>
          <w:b/>
          <w:bCs/>
          <w:color w:val="FF0000"/>
        </w:rPr>
        <w:t xml:space="preserve">az értékelés minősítő jellegű, és leeht részletes szöveges értékelés is, amely rendelkezik  a fejlesztőt, tanulástámogató értékelés jellemzőivel. </w:t>
      </w:r>
    </w:p>
    <w:p w14:paraId="7C34E9E1" w14:textId="77777777" w:rsidR="00837F1B" w:rsidRDefault="00837F1B" w:rsidP="00837F1B">
      <w:pPr>
        <w:rPr>
          <w:b/>
          <w:bCs/>
        </w:rPr>
      </w:pPr>
      <w:r>
        <w:rPr>
          <w:b/>
          <w:bCs/>
        </w:rPr>
        <w:t>Igaz-e, hogy az első idegen nyelv oktatása legkésőbb az általános iskola 4. évfolyamon is megkezdhető?</w:t>
      </w:r>
    </w:p>
    <w:p w14:paraId="14FD5D3E" w14:textId="77777777" w:rsidR="00837F1B" w:rsidRPr="005C3807" w:rsidRDefault="00837F1B" w:rsidP="00837F1B">
      <w:pPr>
        <w:pBdr>
          <w:bottom w:val="single" w:sz="6" w:space="1" w:color="auto"/>
        </w:pBdr>
        <w:rPr>
          <w:b/>
          <w:bCs/>
          <w:color w:val="FF0000"/>
        </w:rPr>
      </w:pPr>
      <w:r>
        <w:rPr>
          <w:b/>
          <w:bCs/>
        </w:rPr>
        <w:t xml:space="preserve">Jó válasz: </w:t>
      </w:r>
      <w:r>
        <w:rPr>
          <w:b/>
          <w:bCs/>
          <w:color w:val="FF0000"/>
        </w:rPr>
        <w:t>IGAZ</w:t>
      </w:r>
    </w:p>
    <w:p w14:paraId="56EEDAC7" w14:textId="77777777" w:rsidR="00837F1B" w:rsidRDefault="00837F1B" w:rsidP="00837F1B">
      <w:pPr>
        <w:rPr>
          <w:b/>
          <w:bCs/>
        </w:rPr>
      </w:pPr>
      <w:r>
        <w:t>igaz, vagy hamis a következő állítás? A matematika tanulásának alapvető módszere, a valóságon alapuló személyes, cselekvő tapasztalatszerzés.</w:t>
      </w:r>
    </w:p>
    <w:p w14:paraId="244BFA88" w14:textId="77777777" w:rsidR="00837F1B" w:rsidRPr="005C3807" w:rsidRDefault="00837F1B" w:rsidP="00837F1B">
      <w:pPr>
        <w:pBdr>
          <w:bottom w:val="single" w:sz="6" w:space="1" w:color="auto"/>
        </w:pBdr>
        <w:rPr>
          <w:b/>
          <w:bCs/>
          <w:color w:val="FF0000"/>
        </w:rPr>
      </w:pPr>
      <w:r>
        <w:rPr>
          <w:b/>
          <w:bCs/>
        </w:rPr>
        <w:t xml:space="preserve">Jó válasz: </w:t>
      </w:r>
      <w:r>
        <w:rPr>
          <w:b/>
          <w:bCs/>
          <w:color w:val="FF0000"/>
        </w:rPr>
        <w:t>IGAZ</w:t>
      </w:r>
    </w:p>
    <w:p w14:paraId="2E299A7E" w14:textId="77777777" w:rsidR="000F5090" w:rsidRDefault="000F5090" w:rsidP="00837F1B">
      <w:pPr>
        <w:rPr>
          <w:b/>
          <w:bCs/>
        </w:rPr>
      </w:pPr>
      <w:r>
        <w:rPr>
          <w:b/>
          <w:bCs/>
        </w:rPr>
        <w:t>Mely esetekben növelheti egy intézmény a tanulók Nat-ban foglalt maximális heti óraszámát?</w:t>
      </w:r>
    </w:p>
    <w:p w14:paraId="11D6FF03" w14:textId="56985CB6" w:rsidR="00837F1B" w:rsidRDefault="000F5090" w:rsidP="00837F1B">
      <w:pPr>
        <w:rPr>
          <w:b/>
          <w:bCs/>
        </w:rPr>
      </w:pPr>
      <w:r>
        <w:rPr>
          <w:b/>
          <w:bCs/>
        </w:rPr>
        <w:t>Jó válaszok:</w:t>
      </w:r>
    </w:p>
    <w:p w14:paraId="22A675E9" w14:textId="764057DB" w:rsidR="000F5090" w:rsidRDefault="000F5090" w:rsidP="00837F1B">
      <w:pPr>
        <w:rPr>
          <w:b/>
          <w:bCs/>
        </w:rPr>
      </w:pPr>
      <w:r>
        <w:rPr>
          <w:b/>
          <w:bCs/>
        </w:rPr>
        <w:t>HA az iskola emelt szintű oktatást szervez</w:t>
      </w:r>
    </w:p>
    <w:p w14:paraId="0AE49762" w14:textId="6087A9CB" w:rsidR="000F5090" w:rsidRDefault="000F5090" w:rsidP="00837F1B">
      <w:pPr>
        <w:rPr>
          <w:b/>
          <w:bCs/>
        </w:rPr>
      </w:pPr>
      <w:r>
        <w:rPr>
          <w:b/>
          <w:bCs/>
        </w:rPr>
        <w:t>ha az iskola két tanítási nyelvű oktatást szervez</w:t>
      </w:r>
    </w:p>
    <w:p w14:paraId="71CEF23A" w14:textId="3F89D415" w:rsidR="000F5090" w:rsidRDefault="000F5090" w:rsidP="00837F1B">
      <w:pPr>
        <w:rPr>
          <w:b/>
          <w:bCs/>
        </w:rPr>
      </w:pPr>
      <w:r>
        <w:rPr>
          <w:b/>
          <w:bCs/>
        </w:rPr>
        <w:t>ha az iskola sportiskola feladatait látja el</w:t>
      </w:r>
    </w:p>
    <w:p w14:paraId="21419BBB" w14:textId="39217C55" w:rsidR="000F5090" w:rsidRDefault="000F5090" w:rsidP="00837F1B">
      <w:pPr>
        <w:pBdr>
          <w:bottom w:val="single" w:sz="6" w:space="1" w:color="auto"/>
        </w:pBdr>
        <w:rPr>
          <w:b/>
          <w:bCs/>
        </w:rPr>
      </w:pPr>
      <w:r>
        <w:rPr>
          <w:b/>
          <w:bCs/>
        </w:rPr>
        <w:t>ha az iskola nemzetiségi nevelésben-oktatkásban látja el a feladatait.</w:t>
      </w:r>
    </w:p>
    <w:p w14:paraId="2CE8B485" w14:textId="7AAD8555" w:rsidR="000F5090" w:rsidRDefault="000F5090" w:rsidP="00837F1B">
      <w:pPr>
        <w:rPr>
          <w:b/>
          <w:bCs/>
        </w:rPr>
      </w:pPr>
      <w:r>
        <w:rPr>
          <w:b/>
          <w:bCs/>
        </w:rPr>
        <w:t xml:space="preserve">Igaz, vagy hamis a következő állítás: a magyar nyelv és irodalom tanítása nem csak műveltség átadást, kompetenciafejlesztést jelent, érzelmi nevelést is. A tantárgyi koncentráció kialakítása a tantárgyi struktúra egyik elve. </w:t>
      </w:r>
    </w:p>
    <w:p w14:paraId="6CA41BDC" w14:textId="0FCC9643" w:rsidR="000F5090" w:rsidRDefault="000F5090" w:rsidP="00837F1B">
      <w:pPr>
        <w:pBdr>
          <w:bottom w:val="single" w:sz="6" w:space="1" w:color="auto"/>
        </w:pBdr>
        <w:rPr>
          <w:b/>
          <w:bCs/>
        </w:rPr>
      </w:pPr>
      <w:r>
        <w:rPr>
          <w:b/>
          <w:bCs/>
        </w:rPr>
        <w:t>IGAZ</w:t>
      </w:r>
    </w:p>
    <w:p w14:paraId="6ABD8702" w14:textId="47478F9F" w:rsidR="000F5090" w:rsidRDefault="000F5090" w:rsidP="00837F1B">
      <w:pPr>
        <w:rPr>
          <w:b/>
          <w:bCs/>
        </w:rPr>
      </w:pPr>
      <w:r>
        <w:rPr>
          <w:b/>
          <w:bCs/>
        </w:rPr>
        <w:t>Igaz-e, hogy az első idegen nyelv oktatása legkésőbb az általános iskola 4. évfolyamán kezdődik, de az első idegen nyelv oktatása 1—3 évfolyamokon is megkezdhető</w:t>
      </w:r>
    </w:p>
    <w:p w14:paraId="66FAF933" w14:textId="11FFD2AC" w:rsidR="000F5090" w:rsidRDefault="000F5090" w:rsidP="00837F1B">
      <w:pPr>
        <w:pBdr>
          <w:bottom w:val="single" w:sz="6" w:space="1" w:color="auto"/>
        </w:pBdr>
        <w:rPr>
          <w:b/>
          <w:bCs/>
        </w:rPr>
      </w:pPr>
      <w:r>
        <w:rPr>
          <w:b/>
          <w:bCs/>
        </w:rPr>
        <w:t>IGAZ</w:t>
      </w:r>
    </w:p>
    <w:p w14:paraId="6F10CEAD" w14:textId="270B27E7" w:rsidR="000F5090" w:rsidRDefault="000F5090" w:rsidP="00837F1B">
      <w:pPr>
        <w:rPr>
          <w:b/>
          <w:bCs/>
        </w:rPr>
      </w:pPr>
      <w:r>
        <w:rPr>
          <w:b/>
          <w:bCs/>
        </w:rPr>
        <w:t xml:space="preserve">Igaz-e az állítás a kerettantervre? Értékrendszerük tükrözik a NAt-ban meghatározott közös értékeket. </w:t>
      </w:r>
    </w:p>
    <w:p w14:paraId="789A9154" w14:textId="0058B19A" w:rsidR="000F5090" w:rsidRDefault="000F5090" w:rsidP="00837F1B">
      <w:pPr>
        <w:pBdr>
          <w:bottom w:val="single" w:sz="6" w:space="1" w:color="auto"/>
        </w:pBdr>
        <w:rPr>
          <w:b/>
          <w:bCs/>
        </w:rPr>
      </w:pPr>
      <w:r>
        <w:rPr>
          <w:b/>
          <w:bCs/>
        </w:rPr>
        <w:t>IGAZ</w:t>
      </w:r>
    </w:p>
    <w:p w14:paraId="72069EEF" w14:textId="77777777" w:rsidR="000F5090" w:rsidRDefault="000F5090" w:rsidP="000F5090">
      <w:pPr>
        <w:rPr>
          <w:b/>
          <w:bCs/>
        </w:rPr>
      </w:pPr>
      <w:r>
        <w:rPr>
          <w:b/>
          <w:bCs/>
        </w:rPr>
        <w:t>Igaz, vagy hamis a következő állítás:</w:t>
      </w:r>
    </w:p>
    <w:p w14:paraId="791121FB" w14:textId="5DDEFB00" w:rsidR="000F5090" w:rsidRDefault="000F5090" w:rsidP="00837F1B">
      <w:pPr>
        <w:rPr>
          <w:b/>
          <w:bCs/>
        </w:rPr>
      </w:pPr>
      <w:r>
        <w:rPr>
          <w:b/>
          <w:bCs/>
        </w:rPr>
        <w:t>Az óratöbbletek az egyes oktatási jellemzők miatt összevonhatók.</w:t>
      </w:r>
    </w:p>
    <w:p w14:paraId="707B45BF" w14:textId="01ADC3C2" w:rsidR="000F5090" w:rsidRDefault="000F5090" w:rsidP="00837F1B">
      <w:pPr>
        <w:pBdr>
          <w:bottom w:val="single" w:sz="6" w:space="1" w:color="auto"/>
        </w:pBdr>
        <w:rPr>
          <w:b/>
          <w:bCs/>
        </w:rPr>
      </w:pPr>
      <w:r>
        <w:rPr>
          <w:b/>
          <w:bCs/>
        </w:rPr>
        <w:t>HAMIS</w:t>
      </w:r>
    </w:p>
    <w:p w14:paraId="4C0D4A53" w14:textId="77777777" w:rsidR="000F5090" w:rsidRDefault="000F5090" w:rsidP="000F5090">
      <w:pPr>
        <w:rPr>
          <w:b/>
          <w:bCs/>
        </w:rPr>
      </w:pPr>
      <w:r>
        <w:rPr>
          <w:b/>
          <w:bCs/>
        </w:rPr>
        <w:t>Igaz, vagy hamis a következő állítás:</w:t>
      </w:r>
    </w:p>
    <w:p w14:paraId="5A09FBCA" w14:textId="0C1654B5" w:rsidR="000F5090" w:rsidRDefault="000F5090" w:rsidP="00837F1B">
      <w:pPr>
        <w:rPr>
          <w:b/>
          <w:bCs/>
        </w:rPr>
      </w:pPr>
      <w:r>
        <w:rPr>
          <w:b/>
          <w:bCs/>
        </w:rPr>
        <w:t xml:space="preserve">Magyar nyelv és irodalom tantárgy tanításához három tankönyvcsalád áll rendelkezésre. </w:t>
      </w:r>
    </w:p>
    <w:p w14:paraId="0779A376" w14:textId="39263DC8" w:rsidR="000F5090" w:rsidRDefault="000F5090" w:rsidP="00837F1B">
      <w:pPr>
        <w:pBdr>
          <w:bottom w:val="single" w:sz="6" w:space="1" w:color="auto"/>
        </w:pBdr>
        <w:rPr>
          <w:b/>
          <w:bCs/>
        </w:rPr>
      </w:pPr>
      <w:r>
        <w:rPr>
          <w:b/>
          <w:bCs/>
        </w:rPr>
        <w:t>HAMIS</w:t>
      </w:r>
    </w:p>
    <w:p w14:paraId="302D3B35" w14:textId="2EB25F89" w:rsidR="000F5090" w:rsidRDefault="000F5090" w:rsidP="00837F1B">
      <w:pPr>
        <w:rPr>
          <w:b/>
          <w:bCs/>
        </w:rPr>
      </w:pPr>
    </w:p>
    <w:p w14:paraId="5597B980" w14:textId="1F6351E9" w:rsidR="00125914" w:rsidRDefault="00125914" w:rsidP="00837F1B">
      <w:pPr>
        <w:rPr>
          <w:b/>
          <w:bCs/>
        </w:rPr>
      </w:pPr>
      <w:r>
        <w:rPr>
          <w:b/>
          <w:bCs/>
        </w:rPr>
        <w:t xml:space="preserve">Magyar nyelv és irodalom tantárgy esetáben alsó tagozaton ……. </w:t>
      </w:r>
      <w:r>
        <w:rPr>
          <w:b/>
          <w:bCs/>
          <w:color w:val="FF0000"/>
        </w:rPr>
        <w:t xml:space="preserve">mindkét oktatási szakasz </w:t>
      </w:r>
      <w:r>
        <w:rPr>
          <w:b/>
          <w:bCs/>
        </w:rPr>
        <w:t xml:space="preserve">kimeneti méréssel zárul. </w:t>
      </w:r>
    </w:p>
    <w:p w14:paraId="0AECC941" w14:textId="6C848D5D" w:rsidR="00125914" w:rsidRDefault="00125914" w:rsidP="00837F1B">
      <w:pPr>
        <w:pBdr>
          <w:top w:val="single" w:sz="6" w:space="1" w:color="auto"/>
          <w:bottom w:val="single" w:sz="6" w:space="1" w:color="auto"/>
        </w:pBdr>
        <w:rPr>
          <w:b/>
          <w:bCs/>
          <w:color w:val="77206D" w:themeColor="accent5" w:themeShade="BF"/>
        </w:rPr>
      </w:pPr>
      <w:r>
        <w:rPr>
          <w:b/>
          <w:bCs/>
        </w:rPr>
        <w:t xml:space="preserve">jelölje meg a matematika kerettanterv megismerése alapján, hogy a 3-4 évfolyamon melyek azok aterületek, amelyek fokozatosan több szerepet kapnak. Több helyes válasz </w:t>
      </w:r>
      <w:r>
        <w:rPr>
          <w:b/>
          <w:bCs/>
          <w:color w:val="77206D" w:themeColor="accent5" w:themeShade="BF"/>
        </w:rPr>
        <w:t xml:space="preserve">Meg kell keresni a válaszokat! </w:t>
      </w:r>
    </w:p>
    <w:p w14:paraId="0C3895FE" w14:textId="77777777" w:rsidR="00125914" w:rsidRDefault="00125914" w:rsidP="00125914">
      <w:pPr>
        <w:rPr>
          <w:b/>
          <w:bCs/>
        </w:rPr>
      </w:pPr>
      <w:r>
        <w:rPr>
          <w:b/>
          <w:bCs/>
        </w:rPr>
        <w:t>Igaz, vagy hamis a következő állítás:</w:t>
      </w:r>
    </w:p>
    <w:p w14:paraId="7D6AFB53" w14:textId="34561275" w:rsidR="00125914" w:rsidRDefault="00125914" w:rsidP="00837F1B">
      <w:pPr>
        <w:rPr>
          <w:b/>
          <w:bCs/>
        </w:rPr>
      </w:pPr>
      <w:r>
        <w:rPr>
          <w:b/>
          <w:bCs/>
        </w:rPr>
        <w:t>Szükséges a tanulók egyéni szintjének, adottságainak, képességeinek megfelelő differenciálása? Ennek formája a tevékenykedtetés, az eszközhasználat megválasztása, a többszintű problémafelvetés, a digitális tananyagok által kínált fejleszőt lehetőségek alkalmazása, az időbeli korlátok kiiktatása, a segítségnyújtás, a páros, vagy csoportos munka szervezése, értékelése</w:t>
      </w:r>
    </w:p>
    <w:p w14:paraId="08DB5A27" w14:textId="0F37E103" w:rsidR="00125914" w:rsidRPr="00125914" w:rsidRDefault="00125914" w:rsidP="00837F1B">
      <w:pPr>
        <w:pBdr>
          <w:bottom w:val="single" w:sz="6" w:space="1" w:color="auto"/>
        </w:pBdr>
        <w:rPr>
          <w:b/>
          <w:bCs/>
        </w:rPr>
      </w:pPr>
      <w:r>
        <w:rPr>
          <w:b/>
          <w:bCs/>
        </w:rPr>
        <w:t>IGAZ.</w:t>
      </w:r>
    </w:p>
    <w:p w14:paraId="1144C5EB" w14:textId="10E6085A" w:rsidR="004F5FE9" w:rsidRDefault="004F5FE9" w:rsidP="004F5FE9">
      <w:r>
        <w:t>Mennyi a heti tanórája a nyelvi előkészítő osztályoknak az adott idegennyelvből?</w:t>
      </w:r>
    </w:p>
    <w:p w14:paraId="67AB3C9C" w14:textId="713B4C5D" w:rsidR="004F5FE9" w:rsidRDefault="004F5FE9" w:rsidP="004F5FE9">
      <w:r>
        <w:t>18</w:t>
      </w:r>
    </w:p>
    <w:p w14:paraId="566DD73D" w14:textId="77777777" w:rsidR="004F5FE9" w:rsidRDefault="004F5FE9" w:rsidP="004F5FE9">
      <w:pPr>
        <w:pBdr>
          <w:bottom w:val="single" w:sz="6" w:space="1" w:color="auto"/>
        </w:pBdr>
      </w:pPr>
    </w:p>
    <w:p w14:paraId="1161EE20" w14:textId="72348DD7" w:rsidR="004F5FE9" w:rsidRDefault="004F5FE9" w:rsidP="004F5FE9">
      <w:r>
        <w:t>Alsós feladat</w:t>
      </w:r>
    </w:p>
    <w:p w14:paraId="5686C6E0" w14:textId="548870F3" w:rsidR="004F5FE9" w:rsidRDefault="004F5FE9" w:rsidP="004F5FE9">
      <w:r>
        <w:t>Igaz, vagy hamis a következő állítás: A pedagógus feladata ebben az életkorban az érzékenyítés a tanulók személyes véleményére  és tapasztalataira vonatkozó elfogadás és nyitottság, a társadalmi felelősségvállalás modellálása.</w:t>
      </w:r>
    </w:p>
    <w:p w14:paraId="1DB93FD7" w14:textId="2A23C264" w:rsidR="004F5FE9" w:rsidRDefault="004F5FE9" w:rsidP="004F5FE9">
      <w:r>
        <w:t>IGAZ</w:t>
      </w:r>
    </w:p>
    <w:p w14:paraId="5016353B" w14:textId="77777777" w:rsidR="004F5FE9" w:rsidRDefault="004F5FE9" w:rsidP="004F5FE9">
      <w:pPr>
        <w:pBdr>
          <w:bottom w:val="single" w:sz="6" w:space="1" w:color="auto"/>
        </w:pBdr>
      </w:pPr>
    </w:p>
    <w:p w14:paraId="62552812" w14:textId="66C45942" w:rsidR="004F5FE9" w:rsidRDefault="004F5FE9" w:rsidP="004F5FE9">
      <w:r>
        <w:t>Mely alapvető értékeket közvetíti az etika tantárgyban a tananyag? (többszörös választás)</w:t>
      </w:r>
    </w:p>
    <w:p w14:paraId="64580B2E" w14:textId="00F74485" w:rsidR="004F5FE9" w:rsidRDefault="004F5FE9" w:rsidP="004F5FE9">
      <w:r>
        <w:t>SEGÍTÉS, MEGÉRTÉS</w:t>
      </w:r>
    </w:p>
    <w:p w14:paraId="58C883FB" w14:textId="587F8031" w:rsidR="004F5FE9" w:rsidRDefault="004F5FE9" w:rsidP="004F5FE9">
      <w:r>
        <w:t>EGYÜTTÉRZÉS</w:t>
      </w:r>
    </w:p>
    <w:p w14:paraId="0DF536E9" w14:textId="1AD58BD8" w:rsidR="004F5FE9" w:rsidRDefault="004F5FE9" w:rsidP="004F5FE9">
      <w:r>
        <w:t>TÖRŐDÉS</w:t>
      </w:r>
    </w:p>
    <w:p w14:paraId="1E1F4EE2" w14:textId="5E78CC90" w:rsidR="004F5FE9" w:rsidRDefault="004F5FE9" w:rsidP="004F5FE9">
      <w:r>
        <w:t>SZABADSÁG, FELELŐSSÉG</w:t>
      </w:r>
    </w:p>
    <w:p w14:paraId="22DE2606" w14:textId="45DAE0ED" w:rsidR="004F5FE9" w:rsidRDefault="004F5FE9" w:rsidP="004F5FE9">
      <w:r>
        <w:t>IGASSÁGOSSÁG, BECSÜLETESSÉG</w:t>
      </w:r>
    </w:p>
    <w:p w14:paraId="3BFDD883" w14:textId="4E2C4AFA" w:rsidR="004F5FE9" w:rsidRDefault="004F5FE9" w:rsidP="004F5FE9">
      <w:r>
        <w:t>MÉLTÁNYOSSÁG TOLERANCIA</w:t>
      </w:r>
    </w:p>
    <w:p w14:paraId="41168824" w14:textId="77777777" w:rsidR="004F5FE9" w:rsidRDefault="004F5FE9" w:rsidP="004F5FE9">
      <w:pPr>
        <w:pBdr>
          <w:bottom w:val="single" w:sz="6" w:space="1" w:color="auto"/>
        </w:pBdr>
      </w:pPr>
    </w:p>
    <w:p w14:paraId="494969DB" w14:textId="4F36A0D9" w:rsidR="004F5FE9" w:rsidRDefault="004F5FE9" w:rsidP="004F5FE9">
      <w:r>
        <w:t>Egészítse ki a mondatot úgy, hogy helyes legyen!  A technológiai tanulási terület olyan tantárgyakat kapcsol egymáshoz, amelyek eltérő tartalommal és célrendszerrel rendelkeznek, személeletükben közös vonásokat jelenítenek meg:------</w:t>
      </w:r>
    </w:p>
    <w:p w14:paraId="1C294334" w14:textId="68B5CA0D" w:rsidR="004F5FE9" w:rsidRDefault="004F5FE9" w:rsidP="004F5FE9">
      <w:r>
        <w:t>DIGITÁLIS KULTÚRA, VALAMINT A TECHNIKA ÉS TERVEZÉS</w:t>
      </w:r>
    </w:p>
    <w:p w14:paraId="683CDA07" w14:textId="77777777" w:rsidR="008C4243" w:rsidRDefault="008C4243" w:rsidP="004F5FE9">
      <w:pPr>
        <w:pBdr>
          <w:bottom w:val="single" w:sz="6" w:space="1" w:color="auto"/>
        </w:pBdr>
      </w:pPr>
    </w:p>
    <w:p w14:paraId="271DFD74" w14:textId="77777777" w:rsidR="008C4243" w:rsidRDefault="008C4243" w:rsidP="004F5FE9"/>
    <w:p w14:paraId="0F3EC31E" w14:textId="77777777" w:rsidR="008C4243" w:rsidRDefault="008C4243" w:rsidP="004F5FE9"/>
    <w:p w14:paraId="4A2F6C19" w14:textId="183FF6A7" w:rsidR="008C4243" w:rsidRDefault="008C4243" w:rsidP="004F5FE9">
      <w:r>
        <w:t>Melyik köznevelési funkciónak van alapprogramja?</w:t>
      </w:r>
    </w:p>
    <w:p w14:paraId="62638522" w14:textId="73989B75" w:rsidR="008C4243" w:rsidRDefault="008C4243" w:rsidP="004F5FE9">
      <w:r>
        <w:t>A KOLLÉGIUMI NEVELÉSNEK</w:t>
      </w:r>
    </w:p>
    <w:p w14:paraId="0D7F85A6" w14:textId="77777777" w:rsidR="008C4243" w:rsidRDefault="008C4243" w:rsidP="004F5FE9">
      <w:pPr>
        <w:pBdr>
          <w:bottom w:val="single" w:sz="6" w:space="1" w:color="auto"/>
        </w:pBdr>
      </w:pPr>
    </w:p>
    <w:p w14:paraId="7E60290C" w14:textId="6A900766" w:rsidR="008C4243" w:rsidRDefault="008C4243" w:rsidP="004F5FE9">
      <w:r>
        <w:t>Egészítse ki a mondatot úgy, hogy az állítás igaz legyen! A szakképző iskolában folyó nevelés oktatás célja, hogy ….. (több válasz)</w:t>
      </w:r>
    </w:p>
    <w:p w14:paraId="063E5288" w14:textId="3712A486" w:rsidR="008C4243" w:rsidRDefault="008C4243" w:rsidP="004F5FE9">
      <w:r>
        <w:t>MEGERŐTSÍTSE AZ ISKOLAI ALAPMŰVELTSÉGET</w:t>
      </w:r>
    </w:p>
    <w:p w14:paraId="3680D5B9" w14:textId="5435EF44" w:rsidR="008C4243" w:rsidRDefault="008C4243" w:rsidP="004F5FE9">
      <w:r>
        <w:t>SEGÍTSE A TRÁSADALMI KÜLÖNBSÉGEKBŐL FAKADÓ HÁTRÁNYOK LEKÜZDÉSÉT.</w:t>
      </w:r>
    </w:p>
    <w:p w14:paraId="2103F56F" w14:textId="77777777" w:rsidR="008C4243" w:rsidRDefault="008C4243" w:rsidP="004F5FE9">
      <w:pPr>
        <w:pBdr>
          <w:bottom w:val="single" w:sz="6" w:space="1" w:color="auto"/>
        </w:pBdr>
      </w:pPr>
    </w:p>
    <w:p w14:paraId="43BE565C" w14:textId="794F72AE" w:rsidR="008C4243" w:rsidRDefault="008C4243" w:rsidP="004F5FE9">
      <w:r>
        <w:t xml:space="preserve">Melyik az a tartalomszabályozó dokumentum, amelyet nem a köznevelésért felelős miniszter tesz közzé? </w:t>
      </w:r>
    </w:p>
    <w:p w14:paraId="38AB48D7" w14:textId="3DEB05B4" w:rsidR="008C4243" w:rsidRDefault="008C4243" w:rsidP="004F5FE9">
      <w:r>
        <w:t xml:space="preserve"> A HELYI TANTERV</w:t>
      </w:r>
    </w:p>
    <w:p w14:paraId="3A84FAB9" w14:textId="77777777" w:rsidR="008C4243" w:rsidRDefault="008C4243" w:rsidP="004F5FE9">
      <w:pPr>
        <w:pBdr>
          <w:bottom w:val="single" w:sz="6" w:space="1" w:color="auto"/>
        </w:pBdr>
      </w:pPr>
    </w:p>
    <w:p w14:paraId="17031D79" w14:textId="27FEB8AC" w:rsidR="008C4243" w:rsidRDefault="008C4243" w:rsidP="004F5FE9">
      <w:r>
        <w:t>Melyik tanulási szervezési módot nem említi a Nat javasolt módszerként?</w:t>
      </w:r>
    </w:p>
    <w:p w14:paraId="6E3C9667" w14:textId="0E200939" w:rsidR="008C4243" w:rsidRDefault="008C4243" w:rsidP="004F5FE9">
      <w:r>
        <w:t>TANÁRI ELŐADÁS</w:t>
      </w:r>
    </w:p>
    <w:p w14:paraId="0E3E6E94" w14:textId="77777777" w:rsidR="008C4243" w:rsidRDefault="008C4243" w:rsidP="004F5FE9">
      <w:pPr>
        <w:pBdr>
          <w:bottom w:val="single" w:sz="6" w:space="1" w:color="auto"/>
        </w:pBdr>
      </w:pPr>
    </w:p>
    <w:p w14:paraId="56A4DD4E" w14:textId="3AA53701" w:rsidR="008C4243" w:rsidRDefault="008C4243" w:rsidP="004F5FE9">
      <w:r>
        <w:t>Melyik fejlesztési területre vonatkozik az alábbi szöveg? „A Nat célul tűzi ki a hátrányos helyzetű, vagy fogyatékkal élő emberek iránti szociális érzékenység, segítő magatartás kialakítását a tanulókban úgy, hogy saját élményű tanuláson keresztül ismerik meg ezeknek a csoportoknak a sajátos igényeit. élethelyzetét”</w:t>
      </w:r>
    </w:p>
    <w:p w14:paraId="691B62D7" w14:textId="2DED2123" w:rsidR="008C4243" w:rsidRDefault="008C4243" w:rsidP="004F5FE9">
      <w:r>
        <w:t>FELELŐSSÉGVÁLLALÁS MÁSOKÉRT, ÖNKÉNTESSÉG</w:t>
      </w:r>
    </w:p>
    <w:p w14:paraId="5EE224FE" w14:textId="77777777" w:rsidR="008C4243" w:rsidRDefault="008C4243" w:rsidP="004F5FE9">
      <w:pPr>
        <w:pBdr>
          <w:bottom w:val="single" w:sz="6" w:space="1" w:color="auto"/>
        </w:pBdr>
      </w:pPr>
    </w:p>
    <w:p w14:paraId="569ACA4C" w14:textId="090DDC44" w:rsidR="008C4243" w:rsidRDefault="008C4243" w:rsidP="004F5FE9">
      <w:r>
        <w:t>Hogyan választhatunk tankönyvet a mindennapi munkához? (több válasz)</w:t>
      </w:r>
    </w:p>
    <w:p w14:paraId="347CE297" w14:textId="549B889E" w:rsidR="008C4243" w:rsidRDefault="008C4243" w:rsidP="004F5FE9">
      <w:r>
        <w:t xml:space="preserve">AZ OKTATÁSI HIVATAL FELÜLETÉN ELÉRHETŐ AKTUÁLIS ÉS ÉVÉNYES TANKÖNYVKATALÓGULBÓL </w:t>
      </w:r>
    </w:p>
    <w:p w14:paraId="47DF796E" w14:textId="2636AC27" w:rsidR="008C4243" w:rsidRDefault="008C4243" w:rsidP="004F5FE9">
      <w:r>
        <w:t>A KELLO (KÖNYVTÁRELLÁTÓ) FELÜLETÉRŐL.</w:t>
      </w:r>
    </w:p>
    <w:p w14:paraId="66702BE7" w14:textId="77777777" w:rsidR="008C4243" w:rsidRDefault="008C4243" w:rsidP="004F5FE9">
      <w:pPr>
        <w:pBdr>
          <w:bottom w:val="single" w:sz="6" w:space="1" w:color="auto"/>
        </w:pBdr>
      </w:pPr>
    </w:p>
    <w:p w14:paraId="64177B39" w14:textId="03F97372" w:rsidR="008C4243" w:rsidRDefault="005B72B8" w:rsidP="004F5FE9">
      <w:r>
        <w:t xml:space="preserve">A főszabály szerint legfeljebb mennyi kötelező és választható tanórája lehet egy tanítási héten egy 2. évfolyamos tanulónak? </w:t>
      </w:r>
    </w:p>
    <w:p w14:paraId="78FC9245" w14:textId="6EC815D4" w:rsidR="005B72B8" w:rsidRDefault="005B72B8" w:rsidP="004F5FE9">
      <w:r>
        <w:t>24</w:t>
      </w:r>
    </w:p>
    <w:p w14:paraId="78C0D719" w14:textId="77777777" w:rsidR="005B72B8" w:rsidRDefault="005B72B8" w:rsidP="004F5FE9">
      <w:pPr>
        <w:pBdr>
          <w:bottom w:val="single" w:sz="6" w:space="1" w:color="auto"/>
        </w:pBdr>
      </w:pPr>
    </w:p>
    <w:p w14:paraId="2DF68DFF" w14:textId="4287FC7A" w:rsidR="005B72B8" w:rsidRDefault="005B72B8" w:rsidP="004F5FE9">
      <w:r>
        <w:t xml:space="preserve">Igaz, vagy hamis a következő állítás? A műveltség a strukturált tudás átadása nem feltétele annak, hogy a tanulók megtanuljanak önállóan gondolkodni és tanulni. </w:t>
      </w:r>
    </w:p>
    <w:p w14:paraId="38E92A58" w14:textId="1187ED26" w:rsidR="005B72B8" w:rsidRDefault="005B72B8" w:rsidP="004F5FE9">
      <w:r>
        <w:t>HAMIS</w:t>
      </w:r>
    </w:p>
    <w:p w14:paraId="1CD63B55" w14:textId="5C2961BF" w:rsidR="005B72B8" w:rsidRDefault="005B72B8" w:rsidP="005B72B8">
      <w:r>
        <w:t>Igaz, vagy hamis a következő állítás: Kiemelten fontos az interdiszciplináris szemlélet, melyet épít a más tantárgyaka</w:t>
      </w:r>
      <w:r w:rsidR="0028721E">
        <w:t>t</w:t>
      </w:r>
      <w:r>
        <w:t xml:space="preserve"> keretében szerzett ismeretekre, az idegen nyelven megszerzett tudás pedig gazdagítja más tantárgyak tanulását</w:t>
      </w:r>
    </w:p>
    <w:p w14:paraId="7D20F67C" w14:textId="0EDAE260" w:rsidR="005B72B8" w:rsidRDefault="005B72B8" w:rsidP="005B72B8">
      <w:r>
        <w:t>IGAZ</w:t>
      </w:r>
    </w:p>
    <w:p w14:paraId="44ED4768" w14:textId="77777777" w:rsidR="005B72B8" w:rsidRDefault="005B72B8" w:rsidP="005B72B8">
      <w:pPr>
        <w:pBdr>
          <w:bottom w:val="single" w:sz="6" w:space="1" w:color="auto"/>
        </w:pBdr>
      </w:pPr>
    </w:p>
    <w:p w14:paraId="7E2B2A5A" w14:textId="2CE723C1" w:rsidR="005B72B8" w:rsidRPr="004F5FE9" w:rsidRDefault="005B72B8" w:rsidP="005B72B8">
      <w:r>
        <w:t xml:space="preserve">Igaz, vagy hamis a következő állítás: A magyar nyelv és irodalom tantárgy az alapfokú képzés első nevelési-oktatási szakaszában további tantárgyakra bomlik. </w:t>
      </w:r>
    </w:p>
    <w:p w14:paraId="44D3DD3A" w14:textId="7736F74C" w:rsidR="005B72B8" w:rsidRDefault="005B72B8" w:rsidP="005B72B8">
      <w:r>
        <w:t>HAMIS</w:t>
      </w:r>
    </w:p>
    <w:p w14:paraId="08D567F8" w14:textId="77777777" w:rsidR="005B72B8" w:rsidRDefault="005B72B8" w:rsidP="005B72B8">
      <w:pPr>
        <w:pBdr>
          <w:bottom w:val="single" w:sz="6" w:space="1" w:color="auto"/>
        </w:pBdr>
      </w:pPr>
    </w:p>
    <w:p w14:paraId="7B5108F1" w14:textId="4F753D16" w:rsidR="005B72B8" w:rsidRPr="004F5FE9" w:rsidRDefault="005B72B8" w:rsidP="005B72B8">
      <w:r>
        <w:t>Igaz-e az állítás a kerettantervekre?  „</w:t>
      </w:r>
      <w:r w:rsidR="0028721E">
        <w:t xml:space="preserve">Nem lehetséges a továbbfejlesztésük, csak a megadott célokhoz alkalmazható a felhasználásuk. </w:t>
      </w:r>
    </w:p>
    <w:p w14:paraId="1B86C8E8" w14:textId="0784AF1B" w:rsidR="005B72B8" w:rsidRDefault="0028721E" w:rsidP="004F5FE9">
      <w:r>
        <w:t>HAMiS</w:t>
      </w:r>
    </w:p>
    <w:p w14:paraId="592F9478" w14:textId="77777777" w:rsidR="0028721E" w:rsidRDefault="0028721E" w:rsidP="004F5FE9">
      <w:pPr>
        <w:pBdr>
          <w:bottom w:val="single" w:sz="6" w:space="1" w:color="auto"/>
        </w:pBdr>
      </w:pPr>
    </w:p>
    <w:p w14:paraId="23D01563" w14:textId="78DCC8A7" w:rsidR="0028721E" w:rsidRDefault="0028721E" w:rsidP="0028721E">
      <w:r>
        <w:t xml:space="preserve">Igaz, vagy hamis a következő állítás: A környezetismeret tantárgy céljaiból következik, hogy szükségszerűen szervesen kötődik a hétköznapi élethez, s így erősen gyakorlatorientált. </w:t>
      </w:r>
      <w:r w:rsidR="00721DED">
        <w:t xml:space="preserve">Nem ismereteket tanít meg a gyermekek számára, hanem  a gyermekek saját tevékenységeinek tapasztalatai által készíti elő a fogalomalkotást. </w:t>
      </w:r>
    </w:p>
    <w:p w14:paraId="372BD20E" w14:textId="65333577" w:rsidR="00721DED" w:rsidRDefault="00721DED" w:rsidP="0028721E">
      <w:r>
        <w:t>IGAZ</w:t>
      </w:r>
    </w:p>
    <w:p w14:paraId="53FCDE4A" w14:textId="77777777" w:rsidR="00721DED" w:rsidRDefault="00721DED" w:rsidP="0028721E">
      <w:pPr>
        <w:pBdr>
          <w:bottom w:val="single" w:sz="6" w:space="1" w:color="auto"/>
        </w:pBdr>
      </w:pPr>
    </w:p>
    <w:p w14:paraId="17E2E197" w14:textId="6E8827E6" w:rsidR="00721DED" w:rsidRDefault="00200B39" w:rsidP="0028721E">
      <w:r>
        <w:t xml:space="preserve">Mely esetben növelheti egy intézmény a tanulók Nat-ban foglalt maximális heti óraszámát? </w:t>
      </w:r>
    </w:p>
    <w:p w14:paraId="6C484F4B" w14:textId="46A8016A" w:rsidR="00200B39" w:rsidRDefault="00200B39" w:rsidP="0028721E">
      <w:r>
        <w:t>HA AZ ISKOLA EMELT SZINTŰ OKTATÁST SZERVEZ</w:t>
      </w:r>
    </w:p>
    <w:p w14:paraId="79EFFED0" w14:textId="32F4BC28" w:rsidR="00200B39" w:rsidRDefault="00200B39" w:rsidP="0028721E">
      <w:r>
        <w:t>HA AZ ISKOLA KÉT TANÍTÁSI NYELVŰ OKTATÁST SZERVEZ</w:t>
      </w:r>
    </w:p>
    <w:p w14:paraId="31BAC4E7" w14:textId="36F9D00A" w:rsidR="00200B39" w:rsidRPr="004F5FE9" w:rsidRDefault="00200B39" w:rsidP="0028721E">
      <w:r>
        <w:t xml:space="preserve">HA AZ ISKOLA SPORTISKOLA FELADATAIT LÁTJA EL. </w:t>
      </w:r>
    </w:p>
    <w:p w14:paraId="3F57BBE5" w14:textId="0137752B" w:rsidR="0028721E" w:rsidRDefault="00200B39" w:rsidP="004F5FE9">
      <w:pPr>
        <w:pBdr>
          <w:bottom w:val="single" w:sz="6" w:space="1" w:color="auto"/>
        </w:pBdr>
      </w:pPr>
      <w:r>
        <w:t xml:space="preserve">HA AZ ISKOLA NEMZETISÉGI NEVELÉSBEN-OKTATÁSBAN LÁTJA EL FEADATAIT. </w:t>
      </w:r>
    </w:p>
    <w:p w14:paraId="1CE82752" w14:textId="77777777" w:rsidR="00200B39" w:rsidRPr="004F5FE9" w:rsidRDefault="00200B39" w:rsidP="00200B39">
      <w:r>
        <w:t>Igaz, vagy hamis a következő állítás:</w:t>
      </w:r>
    </w:p>
    <w:p w14:paraId="6BD31C0E" w14:textId="3DBB29D4" w:rsidR="00200B39" w:rsidRDefault="00200B39" w:rsidP="004F5FE9">
      <w:r>
        <w:t xml:space="preserve">a TECHNIKA ÉS TERVEZÉS TANTÁRGY KIEMELT FELADATA A KÉZÜGYESSÉG ÉLETKORI SAJÁTOSSÁGAINAK MEGFELELŐ FEJLESZTÉSE, MELY MEGHATÁROZÓ SEGÍTSÉGET JELENTHET AZ ÍRÁSKÉSZSÉG KIALAKÍTÁSÁBAN. </w:t>
      </w:r>
    </w:p>
    <w:p w14:paraId="5520A4F7" w14:textId="70185127" w:rsidR="00200B39" w:rsidRDefault="00200B39" w:rsidP="004F5FE9">
      <w:r>
        <w:t>IGAZ</w:t>
      </w:r>
    </w:p>
    <w:p w14:paraId="21A06E01" w14:textId="77777777" w:rsidR="00200B39" w:rsidRDefault="00200B39" w:rsidP="004F5FE9">
      <w:pPr>
        <w:pBdr>
          <w:bottom w:val="single" w:sz="6" w:space="1" w:color="auto"/>
        </w:pBdr>
      </w:pPr>
    </w:p>
    <w:p w14:paraId="3AE4EFA6" w14:textId="0279EC13" w:rsidR="00200B39" w:rsidRDefault="00200B39" w:rsidP="004F5FE9">
      <w:r>
        <w:t xml:space="preserve">Kire nem terjed ki a Nat-rendelet hatálya? </w:t>
      </w:r>
    </w:p>
    <w:p w14:paraId="47D2DF29" w14:textId="7C4AF00A" w:rsidR="00200B39" w:rsidRDefault="00200B39" w:rsidP="004F5FE9">
      <w:r>
        <w:t>ISKOLAŐRRE</w:t>
      </w:r>
    </w:p>
    <w:p w14:paraId="0D381A30" w14:textId="070F7398" w:rsidR="00200B39" w:rsidRDefault="00200B39" w:rsidP="004F5FE9">
      <w:r>
        <w:t>HITTANOKTATÓRA</w:t>
      </w:r>
    </w:p>
    <w:p w14:paraId="7A20E77D" w14:textId="77777777" w:rsidR="00200B39" w:rsidRDefault="00200B39" w:rsidP="004F5FE9">
      <w:pPr>
        <w:pBdr>
          <w:bottom w:val="single" w:sz="6" w:space="1" w:color="auto"/>
        </w:pBdr>
      </w:pPr>
    </w:p>
    <w:p w14:paraId="019C674F" w14:textId="77777777" w:rsidR="00BC33F0" w:rsidRDefault="00BC33F0" w:rsidP="00BC33F0">
      <w:pPr>
        <w:rPr>
          <w:rFonts w:ascii="Times New Roman" w:hAnsi="Times New Roman" w:cs="Times New Roman"/>
          <w:b/>
          <w:bCs/>
          <w:sz w:val="32"/>
          <w:szCs w:val="32"/>
        </w:rPr>
      </w:pPr>
    </w:p>
    <w:p w14:paraId="6833FB2B" w14:textId="77777777" w:rsidR="00BC33F0" w:rsidRDefault="00BC33F0" w:rsidP="00BC33F0">
      <w:pPr>
        <w:ind w:leftChars="-200" w:left="-440"/>
        <w:rPr>
          <w:rFonts w:ascii="Times New Roman" w:hAnsi="Times New Roman" w:cs="Times New Roman"/>
          <w:sz w:val="56"/>
          <w:szCs w:val="56"/>
        </w:rPr>
      </w:pPr>
      <w:r>
        <w:rPr>
          <w:rFonts w:ascii="Times New Roman" w:hAnsi="Times New Roman" w:cs="Times New Roman"/>
          <w:b/>
          <w:bCs/>
          <w:noProof/>
          <w:sz w:val="56"/>
          <w:szCs w:val="56"/>
          <w:lang w:eastAsia="hu-HU"/>
        </w:rPr>
        <w:drawing>
          <wp:inline distT="0" distB="0" distL="0" distR="0" wp14:anchorId="3EB6B60D" wp14:editId="366981C8">
            <wp:extent cx="6395085" cy="1979930"/>
            <wp:effectExtent l="0" t="0" r="5715" b="1270"/>
            <wp:docPr id="198080852" name="Kép 1"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852" name="Kép 1" descr="A képen szöveg, képernyőkép, Betűtípus látható&#10;&#10;Automatikusan generált leírá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95085" cy="1979930"/>
                    </a:xfrm>
                    <a:prstGeom prst="rect">
                      <a:avLst/>
                    </a:prstGeom>
                    <a:noFill/>
                    <a:ln>
                      <a:noFill/>
                    </a:ln>
                  </pic:spPr>
                </pic:pic>
              </a:graphicData>
            </a:graphic>
          </wp:inline>
        </w:drawing>
      </w:r>
    </w:p>
    <w:p w14:paraId="2D3786AD" w14:textId="77777777" w:rsidR="00BC33F0" w:rsidRDefault="00BC33F0" w:rsidP="00BC33F0">
      <w:pPr>
        <w:ind w:leftChars="-200" w:left="-44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14:anchorId="0D3BAC63" wp14:editId="08A4A90E">
            <wp:extent cx="6460490" cy="1548130"/>
            <wp:effectExtent l="0" t="0" r="3810" b="1270"/>
            <wp:docPr id="281778640" name="Kép 3"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78640" name="Kép 3" descr="A képen szöveg, képernyőkép, Betűtípus látható&#10;&#10;Automatikusan generált leírá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460490" cy="1548130"/>
                    </a:xfrm>
                    <a:prstGeom prst="rect">
                      <a:avLst/>
                    </a:prstGeom>
                    <a:noFill/>
                    <a:ln>
                      <a:noFill/>
                    </a:ln>
                  </pic:spPr>
                </pic:pic>
              </a:graphicData>
            </a:graphic>
          </wp:inline>
        </w:drawing>
      </w:r>
    </w:p>
    <w:p w14:paraId="463668EC" w14:textId="77777777" w:rsidR="00BC33F0" w:rsidRDefault="00BC33F0" w:rsidP="00BC33F0">
      <w:pPr>
        <w:ind w:leftChars="-200" w:left="-44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14:anchorId="4E39C083" wp14:editId="0CAD6A9F">
            <wp:extent cx="6414770" cy="1727835"/>
            <wp:effectExtent l="0" t="0" r="11430" b="12065"/>
            <wp:docPr id="2116910909" name="Kép 4"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10909" name="Kép 4" descr="A képen szöveg, képernyőkép, Betűtípus látható&#10;&#10;Automatikusan generált leírá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414770" cy="1727835"/>
                    </a:xfrm>
                    <a:prstGeom prst="rect">
                      <a:avLst/>
                    </a:prstGeom>
                    <a:noFill/>
                    <a:ln>
                      <a:noFill/>
                    </a:ln>
                  </pic:spPr>
                </pic:pic>
              </a:graphicData>
            </a:graphic>
          </wp:inline>
        </w:drawing>
      </w:r>
    </w:p>
    <w:p w14:paraId="306409EA" w14:textId="77777777" w:rsidR="00BC33F0" w:rsidRDefault="00BC33F0" w:rsidP="00BC33F0">
      <w:pPr>
        <w:ind w:leftChars="-300" w:left="-66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14:anchorId="16F314BF" wp14:editId="73E0135A">
            <wp:extent cx="6635115" cy="2520315"/>
            <wp:effectExtent l="0" t="0" r="6985" b="6985"/>
            <wp:docPr id="658822363" name="Kép 6" descr="A képen szöveg, képernyőkép,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22363" name="Kép 6" descr="A képen szöveg, képernyőkép, algebra látható&#10;&#10;Automatikusan generált leírá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635115" cy="2520315"/>
                    </a:xfrm>
                    <a:prstGeom prst="rect">
                      <a:avLst/>
                    </a:prstGeom>
                    <a:noFill/>
                  </pic:spPr>
                </pic:pic>
              </a:graphicData>
            </a:graphic>
          </wp:inline>
        </w:drawing>
      </w:r>
    </w:p>
    <w:p w14:paraId="08DD2A3B" w14:textId="77777777" w:rsidR="00BC33F0" w:rsidRDefault="00BC33F0" w:rsidP="00BC33F0">
      <w:pPr>
        <w:ind w:leftChars="-300" w:left="-66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14:anchorId="047C711F" wp14:editId="7653495F">
            <wp:extent cx="6651625" cy="1475740"/>
            <wp:effectExtent l="0" t="0" r="3175" b="10160"/>
            <wp:docPr id="288606646" name="Kép 7"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06646" name="Kép 7" descr="A képen szöveg, képernyőkép, Betűtípus látható&#10;&#10;Automatikusan generált leírá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651625" cy="1475740"/>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14:anchorId="37D8B322" wp14:editId="7432AE14">
            <wp:extent cx="6853555" cy="2016125"/>
            <wp:effectExtent l="0" t="0" r="4445" b="3175"/>
            <wp:docPr id="1229121589" name="Kép 8"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21589" name="Kép 8" descr="A képen szöveg, képernyőkép, Betűtípus látható&#10;&#10;Automatikusan generált leírá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853555" cy="2016125"/>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14:anchorId="7DBF33BC" wp14:editId="574D3D1C">
            <wp:extent cx="6932930" cy="3060065"/>
            <wp:effectExtent l="0" t="0" r="1270" b="635"/>
            <wp:docPr id="1240296303" name="Kép 9"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96303" name="Kép 9" descr="A képen szöveg, képernyőkép, Betűtípus, algebra látható&#10;&#10;Automatikusan generált leírá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932930" cy="3060065"/>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14:anchorId="06CD6264" wp14:editId="492E4126">
            <wp:extent cx="6956425" cy="2303780"/>
            <wp:effectExtent l="0" t="0" r="3175" b="7620"/>
            <wp:docPr id="2020633608" name="Kép 10"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33608" name="Kép 10" descr="A képen szöveg, képernyőkép, Betűtípus látható&#10;&#10;Automatikusan generált leírá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956425" cy="2303780"/>
                    </a:xfrm>
                    <a:prstGeom prst="rect">
                      <a:avLst/>
                    </a:prstGeom>
                    <a:noFill/>
                    <a:ln>
                      <a:noFill/>
                    </a:ln>
                  </pic:spPr>
                </pic:pic>
              </a:graphicData>
            </a:graphic>
          </wp:inline>
        </w:drawing>
      </w:r>
    </w:p>
    <w:p w14:paraId="27A9D335" w14:textId="77777777" w:rsidR="00BC33F0" w:rsidRDefault="00BC33F0" w:rsidP="00BC33F0">
      <w:pPr>
        <w:ind w:leftChars="-300" w:left="-66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14:anchorId="26E4549B" wp14:editId="0E8630D0">
            <wp:extent cx="6560185" cy="2520315"/>
            <wp:effectExtent l="0" t="0" r="5715" b="6985"/>
            <wp:docPr id="537854167" name="Kép 11"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54167" name="Kép 11" descr="A képen szöveg, képernyőkép, Betűtípus, algebra látható&#10;&#10;Automatikusan generált leírá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560185" cy="2520315"/>
                    </a:xfrm>
                    <a:prstGeom prst="rect">
                      <a:avLst/>
                    </a:prstGeom>
                    <a:noFill/>
                    <a:ln>
                      <a:noFill/>
                    </a:ln>
                  </pic:spPr>
                </pic:pic>
              </a:graphicData>
            </a:graphic>
          </wp:inline>
        </w:drawing>
      </w:r>
    </w:p>
    <w:p w14:paraId="39184D74" w14:textId="77777777" w:rsidR="00BC33F0" w:rsidRDefault="00BC33F0" w:rsidP="00BC33F0">
      <w:pPr>
        <w:rPr>
          <w:rFonts w:ascii="Times New Roman" w:hAnsi="Times New Roman" w:cs="Times New Roman"/>
          <w:sz w:val="56"/>
          <w:szCs w:val="56"/>
        </w:rPr>
      </w:pPr>
    </w:p>
    <w:p w14:paraId="746033A1" w14:textId="77777777" w:rsidR="00BC33F0" w:rsidRDefault="00BC33F0" w:rsidP="00BC33F0">
      <w:pPr>
        <w:ind w:leftChars="-300" w:left="-660"/>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14:anchorId="150BCE0C" wp14:editId="4D0B6584">
            <wp:extent cx="6729730" cy="2124075"/>
            <wp:effectExtent l="0" t="0" r="1270" b="9525"/>
            <wp:docPr id="207466594" name="Kép 13"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6594" name="Kép 13" descr="A képen szöveg, képernyőkép, Betűtípus látható&#10;&#10;Automatikusan generált leírá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729730" cy="2124075"/>
                    </a:xfrm>
                    <a:prstGeom prst="rect">
                      <a:avLst/>
                    </a:prstGeom>
                    <a:noFill/>
                    <a:ln>
                      <a:noFill/>
                    </a:ln>
                  </pic:spPr>
                </pic:pic>
              </a:graphicData>
            </a:graphic>
          </wp:inline>
        </w:drawing>
      </w:r>
    </w:p>
    <w:p w14:paraId="29A9952F" w14:textId="77777777" w:rsidR="00BC33F0" w:rsidRDefault="00BC33F0" w:rsidP="00BC33F0">
      <w:pPr>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14:anchorId="05976511" wp14:editId="49425D82">
            <wp:extent cx="7152005" cy="3168015"/>
            <wp:effectExtent l="0" t="0" r="10795" b="6985"/>
            <wp:docPr id="1997640093" name="Kép 14"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40093" name="Kép 14" descr="A képen szöveg, képernyőkép, Betűtípus, algebra látható&#10;&#10;Automatikusan generált leírá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152005" cy="3168015"/>
                    </a:xfrm>
                    <a:prstGeom prst="rect">
                      <a:avLst/>
                    </a:prstGeom>
                    <a:noFill/>
                    <a:ln>
                      <a:noFill/>
                    </a:ln>
                  </pic:spPr>
                </pic:pic>
              </a:graphicData>
            </a:graphic>
          </wp:inline>
        </w:drawing>
      </w:r>
    </w:p>
    <w:p w14:paraId="69CD02EA" w14:textId="77777777" w:rsidR="00BC33F0" w:rsidRDefault="00BC33F0" w:rsidP="00BC33F0">
      <w:pPr>
        <w:rPr>
          <w:rFonts w:ascii="Times New Roman" w:hAnsi="Times New Roman" w:cs="Times New Roman"/>
          <w:sz w:val="56"/>
          <w:szCs w:val="56"/>
        </w:rPr>
      </w:pPr>
      <w:r>
        <w:rPr>
          <w:rFonts w:ascii="Times New Roman" w:hAnsi="Times New Roman" w:cs="Times New Roman"/>
          <w:noProof/>
          <w:sz w:val="56"/>
          <w:szCs w:val="56"/>
          <w:lang w:eastAsia="hu-HU"/>
        </w:rPr>
        <w:drawing>
          <wp:inline distT="0" distB="0" distL="0" distR="0" wp14:anchorId="34BE9344" wp14:editId="120A14ED">
            <wp:extent cx="6593205" cy="2376170"/>
            <wp:effectExtent l="0" t="0" r="10795" b="11430"/>
            <wp:docPr id="675355074" name="Kép 15"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5074" name="Kép 15" descr="A képen szöveg, képernyőkép, Betűtípus, algebra látható&#10;&#10;Automatikusan generált leírá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593205" cy="2376170"/>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14:anchorId="22F8D337" wp14:editId="27D193A1">
            <wp:extent cx="6721475" cy="3383915"/>
            <wp:effectExtent l="0" t="0" r="9525" b="6985"/>
            <wp:docPr id="1444495758" name="Kép 16"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95758" name="Kép 16" descr="A képen szöveg, képernyőkép, Betűtípus látható&#10;&#10;Automatikusan generált leírá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721475" cy="3383915"/>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14:anchorId="25EAA7FD" wp14:editId="2E193E90">
            <wp:extent cx="6269355" cy="3924300"/>
            <wp:effectExtent l="0" t="0" r="4445" b="0"/>
            <wp:docPr id="1008128910" name="Kép 17"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28910" name="Kép 17" descr="A képen szöveg, képernyőkép, Betűtípus, szám látható&#10;&#10;Automatikusan generált leírá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269355" cy="3924300"/>
                    </a:xfrm>
                    <a:prstGeom prst="rect">
                      <a:avLst/>
                    </a:prstGeom>
                    <a:noFill/>
                    <a:ln>
                      <a:noFill/>
                    </a:ln>
                  </pic:spPr>
                </pic:pic>
              </a:graphicData>
            </a:graphic>
          </wp:inline>
        </w:drawing>
      </w:r>
    </w:p>
    <w:p w14:paraId="78F5B8D9" w14:textId="77777777" w:rsidR="00BC33F0" w:rsidRDefault="00BC33F0" w:rsidP="00BC33F0">
      <w:pPr>
        <w:ind w:leftChars="-300" w:left="-660"/>
        <w:rPr>
          <w:rFonts w:ascii="Times New Roman" w:hAnsi="Times New Roman" w:cs="Times New Roman"/>
          <w:b/>
          <w:bCs/>
          <w:sz w:val="24"/>
          <w:szCs w:val="24"/>
        </w:rPr>
      </w:pPr>
      <w:r>
        <w:rPr>
          <w:rFonts w:ascii="Times New Roman" w:hAnsi="Times New Roman" w:cs="Times New Roman"/>
          <w:noProof/>
          <w:sz w:val="56"/>
          <w:szCs w:val="56"/>
          <w:lang w:eastAsia="hu-HU"/>
        </w:rPr>
        <w:drawing>
          <wp:inline distT="0" distB="0" distL="0" distR="0" wp14:anchorId="1F907EE2" wp14:editId="1981E133">
            <wp:extent cx="6522085" cy="3347720"/>
            <wp:effectExtent l="0" t="0" r="5715" b="5080"/>
            <wp:docPr id="1780672881" name="Kép 18" descr="A képen szöveg,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72881" name="Kép 18" descr="A képen szöveg, képernyőkép, Betűtípus látható&#10;&#10;Automatikusan generált leírá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522085" cy="3347720"/>
                    </a:xfrm>
                    <a:prstGeom prst="rect">
                      <a:avLst/>
                    </a:prstGeom>
                    <a:noFill/>
                    <a:ln>
                      <a:noFill/>
                    </a:ln>
                  </pic:spPr>
                </pic:pic>
              </a:graphicData>
            </a:graphic>
          </wp:inline>
        </w:drawing>
      </w:r>
      <w:r>
        <w:rPr>
          <w:rFonts w:ascii="Times New Roman" w:hAnsi="Times New Roman" w:cs="Times New Roman"/>
          <w:noProof/>
          <w:sz w:val="56"/>
          <w:szCs w:val="56"/>
          <w:lang w:eastAsia="hu-HU"/>
        </w:rPr>
        <w:drawing>
          <wp:inline distT="0" distB="0" distL="0" distR="0" wp14:anchorId="5EDE19FA" wp14:editId="26A90E90">
            <wp:extent cx="6563360" cy="1692275"/>
            <wp:effectExtent l="0" t="0" r="2540" b="9525"/>
            <wp:docPr id="2091439589" name="Kép 19"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39589" name="Kép 19" descr="A képen szöveg, képernyőkép, Betűtípus, algebra látható&#10;&#10;Automatikusan generált leírá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563360" cy="1692275"/>
                    </a:xfrm>
                    <a:prstGeom prst="rect">
                      <a:avLst/>
                    </a:prstGeom>
                    <a:noFill/>
                    <a:ln>
                      <a:noFill/>
                    </a:ln>
                  </pic:spPr>
                </pic:pic>
              </a:graphicData>
            </a:graphic>
          </wp:inline>
        </w:drawing>
      </w:r>
    </w:p>
    <w:p w14:paraId="05C167FA" w14:textId="77777777" w:rsidR="00BC33F0" w:rsidRDefault="00BC33F0" w:rsidP="00BC33F0">
      <w:pPr>
        <w:spacing w:line="360" w:lineRule="auto"/>
        <w:rPr>
          <w:rFonts w:ascii="Times New Roman" w:hAnsi="Times New Roman" w:cs="Times New Roman"/>
          <w:b/>
          <w:bCs/>
          <w:sz w:val="28"/>
          <w:szCs w:val="28"/>
        </w:rPr>
      </w:pPr>
      <w:r>
        <w:rPr>
          <w:rFonts w:ascii="Times New Roman" w:hAnsi="Times New Roman" w:cs="Times New Roman"/>
          <w:b/>
          <w:bCs/>
          <w:sz w:val="28"/>
          <w:szCs w:val="28"/>
        </w:rPr>
        <w:t>Melyik köznevelési funkciónak van alapprogramja?</w:t>
      </w:r>
    </w:p>
    <w:p w14:paraId="67BEA122" w14:textId="77777777" w:rsidR="00BC33F0" w:rsidRDefault="00BC33F0" w:rsidP="00BC33F0">
      <w:pPr>
        <w:spacing w:line="360" w:lineRule="auto"/>
        <w:rPr>
          <w:rFonts w:ascii="Times New Roman" w:eastAsia="SimSun" w:hAnsi="Times New Roman" w:cs="Times New Roman"/>
          <w:sz w:val="24"/>
          <w:szCs w:val="24"/>
        </w:rPr>
      </w:pPr>
      <w:r>
        <w:rPr>
          <w:rFonts w:ascii="SimSun" w:eastAsia="SimSun" w:hAnsi="SimSun" w:cs="SimSun"/>
          <w:sz w:val="24"/>
          <w:szCs w:val="24"/>
        </w:rPr>
        <w:t xml:space="preserve"> </w:t>
      </w:r>
      <w:r>
        <w:rPr>
          <w:rFonts w:ascii="SimSun" w:eastAsia="SimSun" w:hAnsi="SimSun"/>
          <w:sz w:val="20"/>
          <w:szCs w:val="20"/>
        </w:rPr>
        <w:t>●</w:t>
      </w:r>
      <w:r>
        <w:rPr>
          <w:rFonts w:ascii="SimSun" w:eastAsia="SimSun" w:hAnsi="SimSun"/>
          <w:sz w:val="24"/>
          <w:szCs w:val="24"/>
        </w:rPr>
        <w:t xml:space="preserve"> </w:t>
      </w:r>
      <w:r>
        <w:rPr>
          <w:rFonts w:ascii="Times New Roman" w:eastAsia="SimSun" w:hAnsi="Times New Roman" w:cs="Times New Roman"/>
          <w:sz w:val="24"/>
          <w:szCs w:val="24"/>
        </w:rPr>
        <w:t>a kollégiumi nevelésnek</w:t>
      </w:r>
    </w:p>
    <w:p w14:paraId="173881DA" w14:textId="77777777" w:rsidR="00BC33F0" w:rsidRDefault="00BC33F0" w:rsidP="00BC33F0">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a sajátos nevelési igényű tanulók iskolai oktatásának</w:t>
      </w:r>
    </w:p>
    <w:p w14:paraId="6DDA3C45" w14:textId="77777777" w:rsidR="00BC33F0" w:rsidRDefault="00BC33F0" w:rsidP="00BC33F0">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a nemzetiségi iskolai oktatásnak</w:t>
      </w:r>
    </w:p>
    <w:p w14:paraId="6847061F" w14:textId="77777777" w:rsidR="00BC33F0" w:rsidRDefault="00BC33F0" w:rsidP="00BC33F0">
      <w:pPr>
        <w:spacing w:line="360" w:lineRule="auto"/>
        <w:ind w:firstLineChars="200" w:firstLine="480"/>
        <w:rPr>
          <w:rFonts w:ascii="Times New Roman" w:eastAsia="SimSun" w:hAnsi="Times New Roman" w:cs="Times New Roman"/>
          <w:b/>
          <w:bCs/>
          <w:sz w:val="28"/>
          <w:szCs w:val="28"/>
        </w:rPr>
      </w:pPr>
      <w:r>
        <w:rPr>
          <w:rFonts w:ascii="Times New Roman" w:eastAsia="SimSun" w:hAnsi="Times New Roman" w:cs="Times New Roman"/>
          <w:sz w:val="24"/>
          <w:szCs w:val="24"/>
        </w:rPr>
        <w:t>a két tanítási nyelvű iskolai oktatásnak</w:t>
      </w:r>
    </w:p>
    <w:p w14:paraId="07C2B233" w14:textId="77777777" w:rsidR="00BC33F0" w:rsidRDefault="00BC33F0" w:rsidP="00BC33F0">
      <w:pPr>
        <w:spacing w:line="360" w:lineRule="auto"/>
        <w:rPr>
          <w:rFonts w:ascii="Times New Roman" w:eastAsia="SimSun" w:hAnsi="Times New Roman" w:cs="Times New Roman"/>
          <w:b/>
          <w:bCs/>
          <w:sz w:val="28"/>
          <w:szCs w:val="28"/>
        </w:rPr>
      </w:pPr>
    </w:p>
    <w:p w14:paraId="533B0752" w14:textId="77777777" w:rsidR="00BC33F0" w:rsidRDefault="00BC33F0" w:rsidP="00BC33F0">
      <w:pPr>
        <w:spacing w:line="360" w:lineRule="auto"/>
        <w:rPr>
          <w:rFonts w:ascii="Times New Roman" w:eastAsia="SimSun" w:hAnsi="Times New Roman" w:cs="Times New Roman"/>
          <w:b/>
          <w:bCs/>
          <w:sz w:val="28"/>
          <w:szCs w:val="28"/>
        </w:rPr>
      </w:pPr>
    </w:p>
    <w:p w14:paraId="1A94C8DB" w14:textId="77777777" w:rsidR="00BC33F0" w:rsidRDefault="00BC33F0" w:rsidP="00BC33F0">
      <w:pPr>
        <w:spacing w:line="360" w:lineRule="auto"/>
        <w:rPr>
          <w:rFonts w:ascii="Times New Roman" w:eastAsia="SimSun" w:hAnsi="Times New Roman" w:cs="Times New Roman"/>
          <w:b/>
          <w:bCs/>
          <w:sz w:val="28"/>
          <w:szCs w:val="28"/>
        </w:rPr>
      </w:pPr>
    </w:p>
    <w:p w14:paraId="58EA3AE5" w14:textId="77777777" w:rsidR="00BC33F0" w:rsidRDefault="00BC33F0" w:rsidP="00BC33F0">
      <w:pPr>
        <w:spacing w:line="360" w:lineRule="auto"/>
        <w:rPr>
          <w:rFonts w:ascii="Times New Roman" w:eastAsia="SimSun" w:hAnsi="Times New Roman" w:cs="Times New Roman"/>
          <w:b/>
          <w:bCs/>
          <w:sz w:val="28"/>
          <w:szCs w:val="28"/>
        </w:rPr>
      </w:pPr>
    </w:p>
    <w:p w14:paraId="2CE24C04" w14:textId="77777777" w:rsidR="00BC33F0" w:rsidRDefault="00BC33F0" w:rsidP="00BC33F0">
      <w:pPr>
        <w:spacing w:line="360" w:lineRule="auto"/>
        <w:rPr>
          <w:rFonts w:ascii="Times New Roman" w:eastAsia="SimSun" w:hAnsi="Times New Roman" w:cs="Times New Roman"/>
          <w:b/>
          <w:bCs/>
          <w:sz w:val="28"/>
          <w:szCs w:val="28"/>
        </w:rPr>
      </w:pPr>
    </w:p>
    <w:p w14:paraId="008B13B8" w14:textId="77777777" w:rsidR="00BC33F0" w:rsidRDefault="00BC33F0" w:rsidP="00BC33F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8"/>
          <w:szCs w:val="28"/>
        </w:rPr>
        <w:t>Mely alapvető értékeket közvetíti az etika tantárgyban a tananyag?</w:t>
      </w:r>
    </w:p>
    <w:p w14:paraId="72801A49" w14:textId="77777777"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segítés, megértés</w:t>
      </w:r>
    </w:p>
    <w:p w14:paraId="377D5550" w14:textId="77777777"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tanulás</w:t>
      </w:r>
    </w:p>
    <w:p w14:paraId="5E3EA791" w14:textId="77777777"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együttérzés</w:t>
      </w:r>
    </w:p>
    <w:p w14:paraId="24AF46C9" w14:textId="77777777"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barátság</w:t>
      </w:r>
    </w:p>
    <w:p w14:paraId="733B5014" w14:textId="77777777"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törődés</w:t>
      </w:r>
    </w:p>
    <w:p w14:paraId="457BFEE9" w14:textId="77777777"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szabadság, felelősség</w:t>
      </w:r>
    </w:p>
    <w:p w14:paraId="40EEFCFF" w14:textId="77777777" w:rsidR="00BC33F0" w:rsidRDefault="00BC33F0" w:rsidP="00BC33F0">
      <w:pPr>
        <w:spacing w:line="360" w:lineRule="auto"/>
        <w:ind w:firstLineChars="50" w:firstLine="16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igazságosság, becsületesség</w:t>
      </w:r>
    </w:p>
    <w:p w14:paraId="2B6CA000" w14:textId="77777777" w:rsidR="00BC33F0" w:rsidRDefault="00BC33F0" w:rsidP="00BC33F0">
      <w:pPr>
        <w:spacing w:line="360" w:lineRule="auto"/>
        <w:ind w:firstLineChars="50" w:firstLine="160"/>
        <w:rPr>
          <w:rFonts w:ascii="Times New Roman" w:eastAsia="SimSun" w:hAnsi="Times New Roman" w:cs="Times New Roman"/>
          <w:sz w:val="28"/>
          <w:szCs w:val="28"/>
        </w:rPr>
      </w:pPr>
      <w:r>
        <w:rPr>
          <w:rFonts w:ascii="Times New Roman" w:eastAsia="SimSun" w:hAnsi="Times New Roman"/>
          <w:sz w:val="32"/>
          <w:szCs w:val="32"/>
        </w:rPr>
        <w:t xml:space="preserve">●  </w:t>
      </w:r>
      <w:r>
        <w:rPr>
          <w:rFonts w:ascii="Times New Roman" w:eastAsia="SimSun" w:hAnsi="Times New Roman" w:cs="Times New Roman"/>
          <w:sz w:val="24"/>
          <w:szCs w:val="24"/>
        </w:rPr>
        <w:t>méltányosság, tolerancia</w:t>
      </w:r>
    </w:p>
    <w:p w14:paraId="0142DFEB" w14:textId="77777777" w:rsidR="00BC33F0" w:rsidRDefault="00BC33F0" w:rsidP="00BC33F0">
      <w:pPr>
        <w:rPr>
          <w:rFonts w:ascii="Times New Roman" w:hAnsi="Times New Roman" w:cs="Times New Roman"/>
          <w:sz w:val="24"/>
          <w:szCs w:val="24"/>
        </w:rPr>
      </w:pPr>
      <w:r>
        <w:rPr>
          <w:rFonts w:ascii="Times New Roman" w:hAnsi="Times New Roman" w:cs="Times New Roman"/>
          <w:b/>
          <w:bCs/>
          <w:sz w:val="28"/>
          <w:szCs w:val="28"/>
        </w:rPr>
        <w:t>Igaz vagy hamis? A művészeti nevelés önálló tantárgyként az ének-zene, illetve a vizuális kultúra oktatásában valósul meg.</w:t>
      </w:r>
    </w:p>
    <w:p w14:paraId="7D94EB85" w14:textId="77777777" w:rsidR="00BC33F0" w:rsidRDefault="00BC33F0" w:rsidP="00BC33F0">
      <w:pPr>
        <w:spacing w:line="360" w:lineRule="auto"/>
        <w:ind w:left="12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igaz</w:t>
      </w:r>
    </w:p>
    <w:p w14:paraId="551C5383" w14:textId="77777777"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Hamis</w:t>
      </w:r>
    </w:p>
    <w:p w14:paraId="3ABCBA42" w14:textId="77777777" w:rsidR="00BC33F0" w:rsidRDefault="00BC33F0" w:rsidP="00BC33F0">
      <w:pPr>
        <w:rPr>
          <w:rFonts w:ascii="Times New Roman" w:hAnsi="Times New Roman" w:cs="Times New Roman"/>
          <w:b/>
          <w:bCs/>
          <w:sz w:val="28"/>
          <w:szCs w:val="28"/>
        </w:rPr>
      </w:pPr>
      <w:r>
        <w:rPr>
          <w:rFonts w:ascii="Times New Roman" w:eastAsia="SimSun" w:hAnsi="Times New Roman" w:cs="Times New Roman"/>
          <w:b/>
          <w:bCs/>
          <w:sz w:val="28"/>
          <w:szCs w:val="28"/>
        </w:rPr>
        <w:t xml:space="preserve">Igaz-e az állítás a kerettantervekre? </w:t>
      </w:r>
      <w:r>
        <w:rPr>
          <w:rFonts w:ascii="Times New Roman" w:hAnsi="Times New Roman" w:cs="Times New Roman"/>
          <w:b/>
          <w:bCs/>
          <w:sz w:val="28"/>
          <w:szCs w:val="28"/>
        </w:rPr>
        <w:t>Értékrendszerük tükrözik a Nat-ban meghatározott közös értékeket.</w:t>
      </w:r>
    </w:p>
    <w:p w14:paraId="75423E81" w14:textId="77777777" w:rsidR="00BC33F0" w:rsidRDefault="00BC33F0" w:rsidP="00BC33F0">
      <w:pPr>
        <w:spacing w:line="360" w:lineRule="auto"/>
        <w:ind w:firstLineChars="150" w:firstLine="422"/>
        <w:rPr>
          <w:rFonts w:ascii="Times New Roman" w:eastAsia="SimSun" w:hAnsi="Times New Roman" w:cs="Times New Roman"/>
          <w:sz w:val="24"/>
          <w:szCs w:val="24"/>
        </w:rPr>
      </w:pPr>
      <w:r>
        <w:rPr>
          <w:rFonts w:ascii="Times New Roman" w:eastAsia="SimSun" w:hAnsi="Times New Roman" w:cs="Times New Roman"/>
          <w:b/>
          <w:bCs/>
          <w:sz w:val="28"/>
          <w:szCs w:val="28"/>
        </w:rPr>
        <w:t xml:space="preserve"> </w:t>
      </w:r>
      <w:r>
        <w:rPr>
          <w:rFonts w:ascii="Times New Roman" w:eastAsia="SimSun" w:hAnsi="Times New Roman" w:cs="Times New Roman"/>
          <w:sz w:val="24"/>
          <w:szCs w:val="24"/>
        </w:rPr>
        <w:t>hamis</w:t>
      </w:r>
    </w:p>
    <w:p w14:paraId="0964D47A" w14:textId="77777777" w:rsidR="00BC33F0" w:rsidRDefault="00BC33F0" w:rsidP="00BC33F0">
      <w:pPr>
        <w:spacing w:line="360" w:lineRule="auto"/>
        <w:ind w:left="120" w:firstLineChars="50" w:firstLine="120"/>
        <w:rPr>
          <w:rFonts w:ascii="Times New Roman" w:eastAsia="SimSun" w:hAnsi="Times New Roman" w:cs="Times New Roman"/>
          <w:b/>
          <w:bCs/>
          <w:sz w:val="28"/>
          <w:szCs w:val="28"/>
        </w:rPr>
      </w:pPr>
      <w:r>
        <w:rPr>
          <w:rFonts w:ascii="Times New Roman" w:eastAsia="SimSun" w:hAnsi="Times New Roman"/>
          <w:sz w:val="24"/>
          <w:szCs w:val="24"/>
        </w:rPr>
        <w:t xml:space="preserve">●  </w:t>
      </w:r>
      <w:r>
        <w:rPr>
          <w:rFonts w:ascii="Times New Roman" w:eastAsia="SimSun" w:hAnsi="Times New Roman" w:cs="Times New Roman"/>
          <w:sz w:val="24"/>
          <w:szCs w:val="24"/>
        </w:rPr>
        <w:t>Igaz</w:t>
      </w:r>
    </w:p>
    <w:p w14:paraId="7C37F84D" w14:textId="77777777" w:rsidR="00BC33F0" w:rsidRDefault="00BC33F0" w:rsidP="00BC33F0">
      <w:pPr>
        <w:rPr>
          <w:rFonts w:ascii="Times New Roman" w:hAnsi="Times New Roman" w:cs="Times New Roman"/>
          <w:b/>
          <w:bCs/>
          <w:sz w:val="28"/>
          <w:szCs w:val="28"/>
        </w:rPr>
      </w:pPr>
      <w:r>
        <w:rPr>
          <w:rFonts w:ascii="Times New Roman" w:eastAsia="SimSun" w:hAnsi="Times New Roman" w:cs="Times New Roman"/>
          <w:b/>
          <w:bCs/>
          <w:sz w:val="28"/>
          <w:szCs w:val="28"/>
        </w:rPr>
        <w:t xml:space="preserve">Egészítse ki a mondatot úgy, hogy helyes legyen! </w:t>
      </w:r>
      <w:r>
        <w:rPr>
          <w:rFonts w:ascii="Times New Roman" w:hAnsi="Times New Roman" w:cs="Times New Roman"/>
          <w:b/>
          <w:bCs/>
          <w:sz w:val="28"/>
          <w:szCs w:val="28"/>
        </w:rPr>
        <w:t>A digitális kultúra az alsó tagozaton megalapozza azokat a tudáselemeket, attitűdőket, melyekre egyrészt a tárgy későbbi tanulása során lesz szükségük a tanulóknak, másrászt........</w:t>
      </w:r>
    </w:p>
    <w:p w14:paraId="0A3D93B8" w14:textId="77777777" w:rsidR="00BC33F0" w:rsidRDefault="00BC33F0" w:rsidP="00BC33F0">
      <w:pPr>
        <w:spacing w:line="360" w:lineRule="auto"/>
        <w:ind w:left="120"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A számítógépek használatát</w:t>
      </w:r>
    </w:p>
    <w:p w14:paraId="7758A320" w14:textId="77777777" w:rsidR="00BC33F0" w:rsidRDefault="00BC33F0" w:rsidP="00BC33F0">
      <w:pPr>
        <w:spacing w:line="360" w:lineRule="auto"/>
        <w:ind w:left="120"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A tárgy megismeréséhez elengedhetetlen</w:t>
      </w:r>
    </w:p>
    <w:p w14:paraId="1E77060D" w14:textId="77777777" w:rsidR="00BC33F0" w:rsidRDefault="00BC33F0" w:rsidP="00BC33F0">
      <w:pPr>
        <w:spacing w:line="360" w:lineRule="auto"/>
        <w:ind w:left="120" w:firstLineChars="50" w:firstLine="160"/>
        <w:rPr>
          <w:rFonts w:ascii="Times New Roman" w:eastAsia="SimSun" w:hAnsi="Times New Roman" w:cs="Times New Roman"/>
          <w:sz w:val="24"/>
          <w:szCs w:val="24"/>
        </w:rPr>
      </w:pPr>
      <w:r>
        <w:rPr>
          <w:rFonts w:ascii="Times New Roman" w:eastAsia="SimSun" w:hAnsi="Times New Roman"/>
          <w:sz w:val="32"/>
          <w:szCs w:val="32"/>
        </w:rPr>
        <w:t>●</w:t>
      </w:r>
      <w:r>
        <w:rPr>
          <w:rFonts w:ascii="Times New Roman" w:eastAsia="SimSun" w:hAnsi="Times New Roman"/>
          <w:sz w:val="24"/>
          <w:szCs w:val="24"/>
        </w:rPr>
        <w:t xml:space="preserve"> </w:t>
      </w:r>
      <w:r>
        <w:rPr>
          <w:rFonts w:ascii="Times New Roman" w:eastAsia="SimSun" w:hAnsi="Times New Roman" w:cs="Times New Roman"/>
          <w:sz w:val="24"/>
          <w:szCs w:val="24"/>
        </w:rPr>
        <w:t>Lehetővé teszi a digitális kompetencia más tudásterületeken történő alkalmazását.</w:t>
      </w:r>
    </w:p>
    <w:p w14:paraId="572FEB46" w14:textId="77777777" w:rsidR="00BC33F0" w:rsidRDefault="00BC33F0" w:rsidP="00BC33F0">
      <w:pPr>
        <w:rPr>
          <w:rFonts w:ascii="Times New Roman" w:eastAsia="SimSun" w:hAnsi="Times New Roman" w:cs="Times New Roman"/>
          <w:b/>
          <w:bCs/>
          <w:sz w:val="28"/>
          <w:szCs w:val="28"/>
        </w:rPr>
      </w:pPr>
      <w:r>
        <w:rPr>
          <w:rFonts w:ascii="Times New Roman" w:hAnsi="Times New Roman" w:cs="Times New Roman"/>
          <w:b/>
          <w:bCs/>
          <w:sz w:val="28"/>
          <w:szCs w:val="28"/>
        </w:rPr>
        <w:t>A főszabály szerint legfeljebb mennyi kötelező és választható tanórája lehet egy tanítási napon a 6. évfolyamos tanulónak?</w:t>
      </w:r>
    </w:p>
    <w:p w14:paraId="6461D25D" w14:textId="77777777"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25</w:t>
      </w:r>
    </w:p>
    <w:p w14:paraId="17D0363E" w14:textId="77777777"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26</w:t>
      </w:r>
    </w:p>
    <w:p w14:paraId="29BDB70D" w14:textId="77777777"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27</w:t>
      </w:r>
    </w:p>
    <w:p w14:paraId="6E242EFC" w14:textId="77777777" w:rsidR="00BC33F0" w:rsidRDefault="00BC33F0" w:rsidP="00BC33F0">
      <w:pPr>
        <w:spacing w:line="360" w:lineRule="auto"/>
        <w:ind w:left="120"/>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28</w:t>
      </w:r>
    </w:p>
    <w:p w14:paraId="7D2B5B66" w14:textId="77777777"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29</w:t>
      </w:r>
    </w:p>
    <w:p w14:paraId="035E60F4" w14:textId="77777777"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Melyik fejlesztési területre vonatkozik az alábbi szöveg?Az iskolának átfogó képet kell nyújtania a munka világáról.</w:t>
      </w:r>
    </w:p>
    <w:p w14:paraId="56BA1EB8" w14:textId="77777777"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Családi életre nevelés</w:t>
      </w:r>
    </w:p>
    <w:p w14:paraId="3D396DE2" w14:textId="77777777"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A gazdasági és pénzügyi nevelés</w:t>
      </w:r>
    </w:p>
    <w:p w14:paraId="5F39464D" w14:textId="77777777"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A fenntarthatóság, környezettudatosság</w:t>
      </w:r>
    </w:p>
    <w:p w14:paraId="334AD197" w14:textId="77777777"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A médiatudatosságra nevelés</w:t>
      </w:r>
    </w:p>
    <w:p w14:paraId="58574A9F" w14:textId="77777777" w:rsidR="00BC33F0" w:rsidRDefault="00BC33F0" w:rsidP="00BC33F0">
      <w:pPr>
        <w:spacing w:line="360" w:lineRule="auto"/>
        <w:ind w:left="120"/>
        <w:rPr>
          <w:rFonts w:ascii="Times New Roman" w:hAnsi="Times New Roman" w:cs="Times New Roman"/>
          <w:b/>
          <w:bCs/>
          <w:sz w:val="28"/>
          <w:szCs w:val="28"/>
        </w:rPr>
      </w:pPr>
      <w:r>
        <w:rPr>
          <w:rFonts w:ascii="Times New Roman" w:eastAsia="SimSun" w:hAnsi="Times New Roman"/>
          <w:sz w:val="32"/>
          <w:szCs w:val="32"/>
        </w:rPr>
        <w:t>●</w:t>
      </w:r>
      <w:r>
        <w:rPr>
          <w:rFonts w:ascii="Times New Roman" w:eastAsia="SimSun" w:hAnsi="Times New Roman"/>
          <w:sz w:val="24"/>
          <w:szCs w:val="24"/>
        </w:rPr>
        <w:t xml:space="preserve">  </w:t>
      </w:r>
      <w:r>
        <w:rPr>
          <w:rFonts w:ascii="Times New Roman" w:eastAsia="SimSun" w:hAnsi="Times New Roman" w:cs="Times New Roman"/>
          <w:sz w:val="24"/>
          <w:szCs w:val="24"/>
        </w:rPr>
        <w:t>Pályaorientáció</w:t>
      </w:r>
    </w:p>
    <w:p w14:paraId="27D69B84" w14:textId="77777777" w:rsidR="00BC33F0" w:rsidRDefault="00BC33F0" w:rsidP="00BC33F0">
      <w:pPr>
        <w:rPr>
          <w:rFonts w:ascii="Times New Roman" w:eastAsia="SimSun" w:hAnsi="Times New Roman" w:cs="Times New Roman"/>
          <w:sz w:val="24"/>
          <w:szCs w:val="24"/>
        </w:rPr>
      </w:pPr>
      <w:r>
        <w:rPr>
          <w:rFonts w:ascii="Times New Roman" w:hAnsi="Times New Roman" w:cs="Times New Roman"/>
          <w:b/>
          <w:bCs/>
          <w:sz w:val="28"/>
          <w:szCs w:val="28"/>
        </w:rPr>
        <w:t>Hány tankönyvcsaládból lehet választani a matematika tantárgy tanításához?</w:t>
      </w:r>
    </w:p>
    <w:p w14:paraId="6F18E40D" w14:textId="77777777" w:rsidR="00BC33F0" w:rsidRDefault="00BC33F0" w:rsidP="00BC33F0">
      <w:pPr>
        <w:spacing w:line="360" w:lineRule="auto"/>
        <w:ind w:left="120"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1</w:t>
      </w:r>
    </w:p>
    <w:p w14:paraId="28F1C368" w14:textId="77777777" w:rsidR="00BC33F0" w:rsidRDefault="00BC33F0" w:rsidP="00BC33F0">
      <w:pPr>
        <w:spacing w:line="360" w:lineRule="auto"/>
        <w:ind w:left="120"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 xml:space="preserve">2     </w:t>
      </w:r>
    </w:p>
    <w:p w14:paraId="5DE229D9" w14:textId="77777777" w:rsidR="00BC33F0" w:rsidRDefault="00BC33F0" w:rsidP="00BC33F0">
      <w:pPr>
        <w:spacing w:line="360" w:lineRule="auto"/>
        <w:ind w:firstLineChars="50" w:firstLine="120"/>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SimSun" w:eastAsia="SimSun" w:hAnsi="SimSun"/>
          <w:sz w:val="20"/>
          <w:szCs w:val="20"/>
        </w:rPr>
        <w:t xml:space="preserve">● </w:t>
      </w:r>
      <w:r>
        <w:rPr>
          <w:rFonts w:ascii="Times New Roman" w:eastAsia="SimSun" w:hAnsi="Times New Roman" w:cs="Times New Roman"/>
          <w:sz w:val="24"/>
          <w:szCs w:val="24"/>
        </w:rPr>
        <w:t>3</w:t>
      </w:r>
    </w:p>
    <w:p w14:paraId="486C4518" w14:textId="77777777"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Igaz vagy hamis a következő állítás?   A tankönyvek is tartalomszabályozó eszközök.</w:t>
      </w:r>
    </w:p>
    <w:p w14:paraId="7CA38CB2" w14:textId="77777777" w:rsidR="00BC33F0" w:rsidRDefault="00BC33F0" w:rsidP="00BC33F0">
      <w:pPr>
        <w:spacing w:line="360" w:lineRule="auto"/>
        <w:ind w:left="120"/>
        <w:rPr>
          <w:rFonts w:ascii="Times New Roman" w:eastAsia="SimSun" w:hAnsi="Times New Roman" w:cs="Times New Roman"/>
          <w:sz w:val="24"/>
          <w:szCs w:val="24"/>
        </w:rPr>
      </w:pPr>
      <w:r>
        <w:rPr>
          <w:rFonts w:ascii="Times New Roman" w:eastAsia="SimSun" w:hAnsi="Times New Roman"/>
          <w:sz w:val="32"/>
          <w:szCs w:val="32"/>
        </w:rPr>
        <w:t>●</w:t>
      </w:r>
      <w:r>
        <w:rPr>
          <w:rFonts w:ascii="Times New Roman" w:eastAsia="SimSun" w:hAnsi="Times New Roman"/>
          <w:sz w:val="24"/>
          <w:szCs w:val="24"/>
        </w:rPr>
        <w:t xml:space="preserve"> </w:t>
      </w:r>
      <w:r>
        <w:rPr>
          <w:rFonts w:ascii="Times New Roman" w:eastAsia="SimSun" w:hAnsi="Times New Roman" w:cs="Times New Roman"/>
          <w:sz w:val="24"/>
          <w:szCs w:val="24"/>
        </w:rPr>
        <w:t>Hamis</w:t>
      </w:r>
    </w:p>
    <w:p w14:paraId="295986D8" w14:textId="77777777" w:rsidR="00BC33F0" w:rsidRDefault="00BC33F0" w:rsidP="00BC33F0">
      <w:pPr>
        <w:spacing w:line="360" w:lineRule="auto"/>
        <w:ind w:left="120"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Igaz</w:t>
      </w:r>
    </w:p>
    <w:p w14:paraId="6A96E1CF" w14:textId="77777777" w:rsidR="00BC33F0" w:rsidRDefault="00BC33F0" w:rsidP="00BC33F0">
      <w:pPr>
        <w:spacing w:line="360" w:lineRule="auto"/>
        <w:ind w:left="120"/>
        <w:rPr>
          <w:rFonts w:ascii="Times New Roman" w:eastAsia="SimSun" w:hAnsi="Times New Roman" w:cs="Times New Roman"/>
          <w:sz w:val="24"/>
          <w:szCs w:val="24"/>
        </w:rPr>
      </w:pPr>
    </w:p>
    <w:p w14:paraId="3961BE22"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cs="Times New Roman"/>
          <w:b/>
          <w:bCs/>
          <w:sz w:val="28"/>
          <w:szCs w:val="28"/>
        </w:rPr>
        <w:t>Igaz vagy hamis a következő állítás?   Az idegennyelv tanításában a cél az, hogy a tanulók olyan valós, a gyakorlatban is alkalmazható nyelvtudást érjenek el intézményes keretek között, mely lehetővé teszi a felsőfokú intézményben való továbbtanulást, felhasználható ismeretszerzésre, szórakozásra, személyes és szakmai céljaik elérésére mind természetes mind pedig digitális térben.</w:t>
      </w:r>
    </w:p>
    <w:p w14:paraId="75C7E275"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Igaz</w:t>
      </w:r>
    </w:p>
    <w:p w14:paraId="1047A6FB" w14:textId="77777777"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Hamis</w:t>
      </w:r>
    </w:p>
    <w:p w14:paraId="27DDA40E" w14:textId="77777777" w:rsidR="00BC33F0" w:rsidRDefault="00BC33F0" w:rsidP="00BC33F0">
      <w:pPr>
        <w:spacing w:line="360" w:lineRule="auto"/>
        <w:ind w:firstLineChars="150" w:firstLine="360"/>
        <w:rPr>
          <w:rFonts w:ascii="Times New Roman" w:eastAsia="SimSun" w:hAnsi="Times New Roman" w:cs="Times New Roman"/>
          <w:sz w:val="24"/>
          <w:szCs w:val="24"/>
        </w:rPr>
      </w:pPr>
    </w:p>
    <w:p w14:paraId="7CEB81C0" w14:textId="77777777"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Igaz-e, hogy a helyi tanterveknek meg kell felelniük a kerettanterveknek és egyben az iskola egyedi tanítási - tanulási tartalmait és tevékenységeit is tartalmazzák a rendelkezésükre álló szabad időkeretben.</w:t>
      </w:r>
    </w:p>
    <w:p w14:paraId="71DDACB1" w14:textId="77777777" w:rsidR="00BC33F0" w:rsidRDefault="00BC33F0" w:rsidP="00BC33F0">
      <w:pPr>
        <w:spacing w:line="360" w:lineRule="auto"/>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Hamis</w:t>
      </w:r>
    </w:p>
    <w:p w14:paraId="6036EB93"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Igaz</w:t>
      </w:r>
    </w:p>
    <w:p w14:paraId="35F8482F"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cs="Times New Roman"/>
          <w:b/>
          <w:bCs/>
          <w:sz w:val="28"/>
          <w:szCs w:val="28"/>
        </w:rPr>
        <w:t>Igaz vagy hamis a következő állítás? A korábbi NAT is korlátozza a tanulók óraszámait.</w:t>
      </w:r>
    </w:p>
    <w:p w14:paraId="10F60E7D"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 xml:space="preserve"> </w:t>
      </w:r>
      <w:r>
        <w:rPr>
          <w:rFonts w:ascii="Times New Roman" w:eastAsia="SimSun" w:hAnsi="Times New Roman" w:cs="Times New Roman"/>
          <w:sz w:val="24"/>
          <w:szCs w:val="24"/>
        </w:rPr>
        <w:t>Hamis</w:t>
      </w:r>
    </w:p>
    <w:p w14:paraId="4A969BF7" w14:textId="77777777"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Igaz</w:t>
      </w:r>
    </w:p>
    <w:p w14:paraId="0EEA224F" w14:textId="77777777"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Mely tantárgyak oktatása számára választhatja meg az évfolyamot az iskola az 5-8. évfolyam valamelyikén? (Több helyes válasz is van!)</w:t>
      </w:r>
    </w:p>
    <w:p w14:paraId="4732E06E" w14:textId="77777777"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Etika</w:t>
      </w:r>
    </w:p>
    <w:p w14:paraId="05D8AA7D"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Dráma és színház</w:t>
      </w:r>
    </w:p>
    <w:p w14:paraId="64113EAC"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Hon-és népismeret</w:t>
      </w:r>
    </w:p>
    <w:p w14:paraId="049E2E58" w14:textId="77777777" w:rsidR="00BC33F0" w:rsidRDefault="00BC33F0" w:rsidP="00BC33F0">
      <w:pPr>
        <w:spacing w:line="36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Technika és tervezés</w:t>
      </w:r>
    </w:p>
    <w:p w14:paraId="4364A1FD" w14:textId="77777777" w:rsidR="00BC33F0" w:rsidRDefault="00BC33F0" w:rsidP="00BC33F0">
      <w:pPr>
        <w:spacing w:line="360" w:lineRule="auto"/>
        <w:rPr>
          <w:rFonts w:ascii="Times New Roman" w:eastAsia="SimSun" w:hAnsi="Times New Roman" w:cs="Times New Roman"/>
          <w:sz w:val="24"/>
          <w:szCs w:val="24"/>
        </w:rPr>
      </w:pPr>
    </w:p>
    <w:p w14:paraId="06A72D59" w14:textId="77777777"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Jelölje meg, mely állításokat tartja igaznak a magyar nyelv és irodalom tantárgy kerettantervének megismerése alapján! (Több helyes válasz is van!)</w:t>
      </w:r>
    </w:p>
    <w:p w14:paraId="568358EB" w14:textId="77777777" w:rsidR="00BC33F0" w:rsidRDefault="00BC33F0" w:rsidP="00BC33F0">
      <w:pPr>
        <w:spacing w:line="360" w:lineRule="auto"/>
        <w:rPr>
          <w:rFonts w:ascii="Times New Roman" w:eastAsia="SimSun" w:hAnsi="Times New Roman" w:cs="Times New Roman"/>
          <w:b/>
          <w:bCs/>
          <w:sz w:val="28"/>
          <w:szCs w:val="28"/>
        </w:rPr>
      </w:pPr>
    </w:p>
    <w:p w14:paraId="07F701F2"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Az előkészítő időszak hosszát rugalmasan kell kezelni, figyelembe véve az iskolába kerülő gyerekek eltérő adottságait, meglévő ismereteit</w:t>
      </w:r>
    </w:p>
    <w:p w14:paraId="2A125AD6" w14:textId="77777777" w:rsidR="00BC33F0" w:rsidRDefault="00BC33F0" w:rsidP="00BC33F0">
      <w:pPr>
        <w:spacing w:line="360" w:lineRule="auto"/>
        <w:rPr>
          <w:rFonts w:ascii="Times New Roman" w:eastAsia="SimSun" w:hAnsi="Times New Roman" w:cs="Times New Roman"/>
          <w:sz w:val="24"/>
          <w:szCs w:val="24"/>
        </w:rPr>
      </w:pPr>
    </w:p>
    <w:p w14:paraId="1D3386E1"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Az írott kis-és nagybetűk írásának tanítása első osztályban történik</w:t>
      </w:r>
    </w:p>
    <w:p w14:paraId="5CCA35FC" w14:textId="77777777" w:rsidR="00BC33F0" w:rsidRDefault="00BC33F0" w:rsidP="00BC33F0">
      <w:pPr>
        <w:spacing w:line="360" w:lineRule="auto"/>
        <w:rPr>
          <w:rFonts w:ascii="Times New Roman" w:eastAsia="SimSun" w:hAnsi="Times New Roman" w:cs="Times New Roman"/>
          <w:sz w:val="24"/>
          <w:szCs w:val="24"/>
        </w:rPr>
      </w:pPr>
    </w:p>
    <w:p w14:paraId="5485F2FE"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A tananyag egymásra épülően bővül</w:t>
      </w:r>
    </w:p>
    <w:p w14:paraId="31C7CA13" w14:textId="77777777" w:rsidR="00BC33F0" w:rsidRDefault="00BC33F0" w:rsidP="00BC33F0">
      <w:pPr>
        <w:spacing w:line="360" w:lineRule="auto"/>
        <w:rPr>
          <w:rFonts w:ascii="Times New Roman" w:eastAsia="SimSun" w:hAnsi="Times New Roman" w:cs="Times New Roman"/>
          <w:sz w:val="24"/>
          <w:szCs w:val="24"/>
        </w:rPr>
      </w:pPr>
    </w:p>
    <w:p w14:paraId="589FFF89" w14:textId="77777777" w:rsidR="00BC33F0" w:rsidRDefault="00BC33F0" w:rsidP="00BC33F0">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8"/>
          <w:szCs w:val="28"/>
        </w:rPr>
        <w:t xml:space="preserve"> Igaz, hogy a gimnáziumban is lehetséges a természettudományok integrált oktatása?</w:t>
      </w:r>
    </w:p>
    <w:p w14:paraId="0D1B134C" w14:textId="77777777" w:rsidR="00BC33F0" w:rsidRDefault="00BC33F0" w:rsidP="00BC33F0">
      <w:pPr>
        <w:spacing w:line="360" w:lineRule="auto"/>
        <w:rPr>
          <w:rFonts w:ascii="Times New Roman" w:eastAsia="SimSun" w:hAnsi="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igaz</w:t>
      </w:r>
    </w:p>
    <w:p w14:paraId="62C00CFE" w14:textId="77777777" w:rsidR="00BC33F0" w:rsidRDefault="00BC33F0" w:rsidP="00BC33F0">
      <w:pPr>
        <w:spacing w:line="360" w:lineRule="auto"/>
        <w:ind w:firstLineChars="100" w:firstLine="240"/>
        <w:rPr>
          <w:rFonts w:ascii="Times New Roman" w:eastAsia="SimSun" w:hAnsi="Times New Roman" w:cs="Times New Roman"/>
          <w:b/>
          <w:bCs/>
          <w:sz w:val="28"/>
          <w:szCs w:val="28"/>
        </w:rPr>
      </w:pPr>
      <w:r>
        <w:rPr>
          <w:rFonts w:ascii="Times New Roman" w:eastAsia="SimSun" w:hAnsi="Times New Roman"/>
          <w:sz w:val="24"/>
          <w:szCs w:val="24"/>
        </w:rPr>
        <w:t>Hamis</w:t>
      </w:r>
    </w:p>
    <w:p w14:paraId="7CBF69ED"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cs="Times New Roman"/>
          <w:b/>
          <w:bCs/>
          <w:sz w:val="28"/>
          <w:szCs w:val="28"/>
        </w:rPr>
        <w:t>Egészítse ki a mondatot úgy , hogy helyes legyen! Az egészséges és harmonikus életvitelt megalapozó ismeretek átadása, a szokások kialakítása az alapfokú oktatás ............ a leghangsúlyosabb.</w:t>
      </w:r>
    </w:p>
    <w:p w14:paraId="564F9A63" w14:textId="77777777" w:rsidR="00BC33F0" w:rsidRDefault="00BC33F0" w:rsidP="00BC33F0">
      <w:pPr>
        <w:spacing w:line="360" w:lineRule="auto"/>
        <w:rPr>
          <w:rFonts w:ascii="Times New Roman" w:eastAsia="SimSun" w:hAnsi="Times New Roman" w:cs="Times New Roman"/>
          <w:sz w:val="24"/>
          <w:szCs w:val="24"/>
        </w:rPr>
      </w:pPr>
      <w:r>
        <w:rPr>
          <w:rFonts w:ascii="Times New Roman" w:eastAsia="SimSun" w:hAnsi="Times New Roman"/>
          <w:sz w:val="32"/>
          <w:szCs w:val="32"/>
        </w:rPr>
        <w:t xml:space="preserve">●  </w:t>
      </w:r>
      <w:r>
        <w:rPr>
          <w:rFonts w:ascii="Times New Roman" w:eastAsia="SimSun" w:hAnsi="Times New Roman" w:cs="Times New Roman"/>
          <w:sz w:val="24"/>
          <w:szCs w:val="24"/>
        </w:rPr>
        <w:t>Kezdeti szakaszban</w:t>
      </w:r>
    </w:p>
    <w:p w14:paraId="46E2BA61" w14:textId="77777777" w:rsidR="00BC33F0" w:rsidRDefault="00BC33F0" w:rsidP="00BC33F0">
      <w:pPr>
        <w:spacing w:line="360" w:lineRule="auto"/>
        <w:ind w:firstLineChars="150" w:firstLine="360"/>
        <w:rPr>
          <w:rFonts w:ascii="Times New Roman" w:eastAsia="SimSun" w:hAnsi="Times New Roman"/>
          <w:b/>
          <w:bCs/>
          <w:sz w:val="28"/>
          <w:szCs w:val="28"/>
        </w:rPr>
      </w:pPr>
      <w:r>
        <w:rPr>
          <w:rFonts w:ascii="Times New Roman" w:eastAsia="SimSun" w:hAnsi="Times New Roman" w:cs="Times New Roman"/>
          <w:sz w:val="24"/>
          <w:szCs w:val="24"/>
        </w:rPr>
        <w:t>Befejező szakaszban</w:t>
      </w:r>
    </w:p>
    <w:p w14:paraId="03150318" w14:textId="77777777" w:rsidR="00BC33F0" w:rsidRDefault="00BC33F0" w:rsidP="00BC33F0">
      <w:pPr>
        <w:spacing w:line="360" w:lineRule="auto"/>
        <w:rPr>
          <w:rFonts w:ascii="Times New Roman" w:eastAsia="SimSun" w:hAnsi="Times New Roman" w:cs="Times New Roman"/>
          <w:b/>
          <w:bCs/>
          <w:sz w:val="28"/>
          <w:szCs w:val="28"/>
        </w:rPr>
      </w:pPr>
    </w:p>
    <w:p w14:paraId="582459C1" w14:textId="77777777" w:rsidR="00BC33F0" w:rsidRDefault="00BC33F0" w:rsidP="00BC33F0">
      <w:pPr>
        <w:spacing w:line="360" w:lineRule="auto"/>
        <w:rPr>
          <w:rFonts w:ascii="Times New Roman" w:eastAsia="SimSun" w:hAnsi="Times New Roman" w:cs="Times New Roman"/>
          <w:b/>
          <w:bCs/>
          <w:sz w:val="28"/>
          <w:szCs w:val="28"/>
        </w:rPr>
      </w:pPr>
    </w:p>
    <w:p w14:paraId="05941723" w14:textId="77777777" w:rsidR="00BC33F0" w:rsidRDefault="00BC33F0" w:rsidP="00BC33F0">
      <w:pPr>
        <w:spacing w:line="360" w:lineRule="auto"/>
        <w:rPr>
          <w:rFonts w:ascii="Times New Roman" w:eastAsia="SimSun" w:hAnsi="Times New Roman" w:cs="Times New Roman"/>
          <w:b/>
          <w:bCs/>
          <w:sz w:val="28"/>
          <w:szCs w:val="28"/>
        </w:rPr>
      </w:pPr>
    </w:p>
    <w:p w14:paraId="1D4851EA" w14:textId="15F3DA47"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Mely állítás nem tartozik a környezetismeret tanításának legfontosabb céljai közé a tanuló szempontjából? (Több helyes válasz is van!)</w:t>
      </w:r>
    </w:p>
    <w:p w14:paraId="7CFFA9E6" w14:textId="7B8F838E" w:rsidR="00BC33F0" w:rsidRDefault="00BC33F0" w:rsidP="00BC33F0">
      <w:pP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 xml:space="preserve">ÖSZTÖNZI A TANULÓT AZ OTTHON VÉGZETT ÖNÁLLÓ KISÉRLETEZÉSRE. </w:t>
      </w:r>
    </w:p>
    <w:p w14:paraId="40FE0399" w14:textId="4CA195E9" w:rsidR="00BC33F0" w:rsidRDefault="00BC33F0" w:rsidP="00BC33F0">
      <w:pPr>
        <w:pBdr>
          <w:bottom w:val="single" w:sz="6" w:space="1" w:color="auto"/>
        </w:pBdr>
        <w:spacing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ÉLŐ ÉS ÉLETTELEN TERMÉSZETI JELENSÉGEK MEGFIGYELÉSE</w:t>
      </w:r>
    </w:p>
    <w:p w14:paraId="5C58A60A" w14:textId="77777777" w:rsidR="00BC33F0" w:rsidRDefault="00BC33F0" w:rsidP="00BC33F0">
      <w:pPr>
        <w:spacing w:line="360" w:lineRule="auto"/>
        <w:ind w:leftChars="-300" w:left="-660"/>
        <w:rPr>
          <w:rFonts w:ascii="Times New Roman" w:eastAsia="SimSun" w:hAnsi="Times New Roman" w:cs="Times New Roman"/>
          <w:b/>
          <w:bCs/>
          <w:sz w:val="28"/>
          <w:szCs w:val="28"/>
        </w:rPr>
      </w:pPr>
    </w:p>
    <w:p w14:paraId="64796475" w14:textId="77777777" w:rsidR="00BC33F0" w:rsidRDefault="00BC33F0" w:rsidP="00BC33F0">
      <w:pPr>
        <w:spacing w:line="360" w:lineRule="auto"/>
        <w:rPr>
          <w:rFonts w:ascii="Times New Roman" w:eastAsia="SimSun" w:hAnsi="Times New Roman"/>
          <w:b/>
          <w:bCs/>
          <w:sz w:val="28"/>
          <w:szCs w:val="28"/>
        </w:rPr>
      </w:pPr>
      <w:r>
        <w:rPr>
          <w:rFonts w:ascii="Times New Roman" w:eastAsia="SimSun" w:hAnsi="Times New Roman"/>
          <w:b/>
          <w:bCs/>
          <w:sz w:val="28"/>
          <w:szCs w:val="28"/>
        </w:rPr>
        <w:t xml:space="preserve"> Egészítse ki a mondatot úgy, hogy helyes legyen! Az ember környezetéről, környezetátalakító tevékenységéről és felelősségének megismeréséről az első két évfolyamon tanári segítséggel szerzett információk birtokában a harmadik és negyedik évfolyamos tanulók már önálló .........  képesek.</w:t>
      </w:r>
    </w:p>
    <w:p w14:paraId="200FC255" w14:textId="77777777" w:rsidR="00BC33F0" w:rsidRDefault="00BC33F0" w:rsidP="00BC33F0">
      <w:pPr>
        <w:spacing w:line="360" w:lineRule="auto"/>
        <w:ind w:firstLineChars="150" w:firstLine="480"/>
        <w:rPr>
          <w:rFonts w:ascii="Times New Roman" w:eastAsia="SimSun" w:hAnsi="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jegyzetelésre</w:t>
      </w:r>
    </w:p>
    <w:p w14:paraId="179F0AF4" w14:textId="77777777" w:rsidR="00BC33F0" w:rsidRDefault="00BC33F0" w:rsidP="00BC33F0">
      <w:pPr>
        <w:spacing w:line="360" w:lineRule="auto"/>
        <w:ind w:firstLineChars="150" w:firstLine="480"/>
        <w:rPr>
          <w:rFonts w:ascii="Times New Roman" w:eastAsia="SimSun" w:hAnsi="Times New Roman"/>
          <w:sz w:val="24"/>
          <w:szCs w:val="24"/>
        </w:rPr>
      </w:pPr>
      <w:r>
        <w:rPr>
          <w:rFonts w:ascii="Times New Roman" w:eastAsia="SimSun" w:hAnsi="Times New Roman"/>
          <w:sz w:val="32"/>
          <w:szCs w:val="32"/>
        </w:rPr>
        <w:t xml:space="preserve">● </w:t>
      </w:r>
      <w:r>
        <w:rPr>
          <w:rFonts w:ascii="Times New Roman" w:eastAsia="SimSun" w:hAnsi="Times New Roman"/>
          <w:sz w:val="24"/>
          <w:szCs w:val="24"/>
        </w:rPr>
        <w:t>ismeretszerzésre</w:t>
      </w:r>
    </w:p>
    <w:p w14:paraId="4B73DE79" w14:textId="77777777" w:rsidR="00BC33F0" w:rsidRDefault="00BC33F0" w:rsidP="00BC33F0">
      <w:pPr>
        <w:rPr>
          <w:rFonts w:ascii="Times New Roman" w:eastAsia="SimSun" w:hAnsi="Times New Roman" w:cs="Times New Roman"/>
          <w:b/>
          <w:bCs/>
          <w:sz w:val="28"/>
          <w:szCs w:val="28"/>
        </w:rPr>
      </w:pPr>
    </w:p>
    <w:p w14:paraId="372AABC3" w14:textId="77777777" w:rsidR="00BC33F0" w:rsidRDefault="00BC33F0" w:rsidP="00BC33F0">
      <w:pPr>
        <w:rPr>
          <w:rFonts w:ascii="Times New Roman" w:eastAsia="SimSun" w:hAnsi="Times New Roman"/>
          <w:b/>
          <w:bCs/>
          <w:sz w:val="24"/>
          <w:szCs w:val="24"/>
        </w:rPr>
      </w:pPr>
      <w:r>
        <w:rPr>
          <w:rFonts w:ascii="Times New Roman" w:eastAsia="SimSun" w:hAnsi="Times New Roman" w:cs="Times New Roman"/>
          <w:b/>
          <w:bCs/>
          <w:sz w:val="28"/>
          <w:szCs w:val="28"/>
        </w:rPr>
        <w:t xml:space="preserve">Igaz vagy hamis a következő állítás? </w:t>
      </w:r>
      <w:r>
        <w:rPr>
          <w:rFonts w:ascii="Times New Roman" w:hAnsi="Times New Roman" w:cs="Times New Roman"/>
          <w:b/>
          <w:bCs/>
          <w:sz w:val="28"/>
          <w:szCs w:val="28"/>
        </w:rPr>
        <w:t>A magyar nyelv és irodalom tanítása nemcsak műveltségátadást, kompetenciafejlesztést jelent, érzelmi nevelést is. A magyar nyelv és irodalom más tantárgyakhoz, műveltségterületekhez is kötődik. A tantárgyi koncentráció kialakítása a tantárgyi struktúra egyik elve.</w:t>
      </w:r>
    </w:p>
    <w:p w14:paraId="7B0C2F94" w14:textId="77777777" w:rsidR="00BC33F0" w:rsidRDefault="00BC33F0" w:rsidP="00BC33F0">
      <w:pPr>
        <w:spacing w:line="360" w:lineRule="auto"/>
        <w:rPr>
          <w:rFonts w:ascii="Times New Roman" w:eastAsia="SimSun" w:hAnsi="Times New Roman"/>
          <w:sz w:val="24"/>
          <w:szCs w:val="24"/>
        </w:rPr>
      </w:pPr>
      <w:r>
        <w:rPr>
          <w:rFonts w:ascii="Times New Roman" w:eastAsia="SimSun" w:hAnsi="Times New Roman"/>
          <w:sz w:val="32"/>
          <w:szCs w:val="32"/>
        </w:rPr>
        <w:t>●  i</w:t>
      </w:r>
      <w:r>
        <w:rPr>
          <w:rFonts w:ascii="Times New Roman" w:eastAsia="SimSun" w:hAnsi="Times New Roman"/>
          <w:sz w:val="24"/>
          <w:szCs w:val="24"/>
        </w:rPr>
        <w:t>gaz</w:t>
      </w:r>
    </w:p>
    <w:p w14:paraId="1D8A3582" w14:textId="77777777" w:rsidR="00BC33F0" w:rsidRDefault="00BC33F0" w:rsidP="00BC33F0">
      <w:pPr>
        <w:spacing w:line="360" w:lineRule="auto"/>
        <w:ind w:firstLineChars="150" w:firstLine="360"/>
        <w:rPr>
          <w:rFonts w:ascii="Times New Roman" w:eastAsia="SimSun" w:hAnsi="Times New Roman"/>
          <w:sz w:val="24"/>
          <w:szCs w:val="24"/>
        </w:rPr>
      </w:pPr>
      <w:r>
        <w:rPr>
          <w:rFonts w:ascii="Times New Roman" w:eastAsia="SimSun" w:hAnsi="Times New Roman"/>
          <w:sz w:val="24"/>
          <w:szCs w:val="24"/>
        </w:rPr>
        <w:t>Hamis</w:t>
      </w:r>
    </w:p>
    <w:p w14:paraId="5A336FB3"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Hol érhetők el az okostankönyvek?</w:t>
      </w:r>
    </w:p>
    <w:p w14:paraId="02511E11" w14:textId="77777777" w:rsidR="00BC33F0" w:rsidRDefault="00BC33F0" w:rsidP="00BC33F0">
      <w:pPr>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 xml:space="preserve"> okostankönyv.hu</w:t>
      </w:r>
    </w:p>
    <w:p w14:paraId="7CFB2533" w14:textId="77777777" w:rsidR="00BC33F0" w:rsidRDefault="00BC33F0" w:rsidP="00BC33F0">
      <w:pPr>
        <w:ind w:firstLineChars="100" w:firstLine="200"/>
        <w:rPr>
          <w:rFonts w:ascii="Times New Roman" w:eastAsia="SimSun" w:hAnsi="Times New Roman" w:cs="Times New Roman"/>
          <w:sz w:val="24"/>
          <w:szCs w:val="24"/>
        </w:rPr>
      </w:pPr>
      <w:r>
        <w:rPr>
          <w:rFonts w:ascii="SimSun" w:eastAsia="SimSun" w:hAnsi="SimSun"/>
          <w:sz w:val="20"/>
          <w:szCs w:val="20"/>
        </w:rPr>
        <w:t>●</w:t>
      </w:r>
      <w:r>
        <w:rPr>
          <w:rFonts w:ascii="Times New Roman" w:eastAsia="SimSun" w:hAnsi="Times New Roman" w:cs="Times New Roman"/>
          <w:sz w:val="24"/>
          <w:szCs w:val="24"/>
        </w:rPr>
        <w:t>nkp.hu</w:t>
      </w:r>
    </w:p>
    <w:p w14:paraId="49CF0A1E" w14:textId="77777777" w:rsidR="00BC33F0" w:rsidRDefault="00BC33F0" w:rsidP="00BC33F0">
      <w:pPr>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digitalistankonyv.hu</w:t>
      </w:r>
    </w:p>
    <w:p w14:paraId="26C403BB"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A nemezti köznevelési törvény szerint érvénysülnie kell a NAT-ban foglaltaknak a  kerettantervekben?</w:t>
      </w:r>
    </w:p>
    <w:p w14:paraId="48CFE6D0" w14:textId="77777777" w:rsidR="00BC33F0" w:rsidRDefault="00BC33F0" w:rsidP="00BC33F0">
      <w:pPr>
        <w:rPr>
          <w:rFonts w:ascii="Times New Roman" w:eastAsia="SimSun" w:hAnsi="Times New Roman" w:cs="Times New Roman"/>
          <w:b/>
          <w:bCs/>
          <w:i/>
          <w:iCs/>
          <w:sz w:val="24"/>
          <w:szCs w:val="24"/>
        </w:rPr>
      </w:pPr>
    </w:p>
    <w:p w14:paraId="6AD69725" w14:textId="77777777" w:rsidR="00BC33F0" w:rsidRDefault="00BC33F0" w:rsidP="00BC33F0">
      <w:pPr>
        <w:ind w:firstLineChars="150" w:firstLine="300"/>
        <w:rPr>
          <w:rFonts w:ascii="Times New Roman" w:eastAsia="SimSun" w:hAnsi="Times New Roman" w:cs="Times New Roman"/>
          <w:sz w:val="24"/>
          <w:szCs w:val="24"/>
        </w:rPr>
      </w:pPr>
      <w:r>
        <w:rPr>
          <w:rFonts w:ascii="SimSun" w:eastAsia="SimSun" w:hAnsi="SimSun"/>
          <w:sz w:val="20"/>
          <w:szCs w:val="20"/>
        </w:rPr>
        <w:t xml:space="preserve">● </w:t>
      </w:r>
      <w:r>
        <w:rPr>
          <w:rFonts w:ascii="Times New Roman" w:eastAsia="SimSun" w:hAnsi="Times New Roman" w:cs="Times New Roman"/>
          <w:sz w:val="24"/>
          <w:szCs w:val="24"/>
        </w:rPr>
        <w:t xml:space="preserve">  igen</w:t>
      </w:r>
    </w:p>
    <w:p w14:paraId="457161A0" w14:textId="77777777" w:rsidR="00BC33F0" w:rsidRDefault="00BC33F0" w:rsidP="00BC33F0">
      <w:pPr>
        <w:ind w:firstLineChars="300" w:firstLine="720"/>
        <w:rPr>
          <w:rFonts w:ascii="Times New Roman" w:eastAsia="SimSun" w:hAnsi="Times New Roman"/>
          <w:sz w:val="24"/>
          <w:szCs w:val="24"/>
        </w:rPr>
      </w:pPr>
      <w:r>
        <w:rPr>
          <w:rFonts w:ascii="Times New Roman" w:eastAsia="SimSun" w:hAnsi="Times New Roman" w:cs="Times New Roman"/>
          <w:sz w:val="24"/>
          <w:szCs w:val="24"/>
        </w:rPr>
        <w:t>Nem</w:t>
      </w:r>
    </w:p>
    <w:p w14:paraId="29BB0248" w14:textId="77777777" w:rsidR="00BC33F0" w:rsidRDefault="00BC33F0" w:rsidP="00BC33F0">
      <w:pPr>
        <w:spacing w:line="360" w:lineRule="auto"/>
        <w:ind w:firstLineChars="150" w:firstLine="360"/>
        <w:rPr>
          <w:rFonts w:ascii="Times New Roman" w:eastAsia="SimSun" w:hAnsi="Times New Roman"/>
          <w:sz w:val="24"/>
          <w:szCs w:val="24"/>
        </w:rPr>
      </w:pPr>
    </w:p>
    <w:p w14:paraId="06533EC1"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Jelölje meg a matematika kerettanterv megismerése alapján, hogy a 3 -4. évfolyamon melyek azok a területek, amelyek fokozatosan több szerepet kapnak (több helyes válasz is lehet)!</w:t>
      </w:r>
    </w:p>
    <w:p w14:paraId="429B273D" w14:textId="77777777" w:rsidR="00BC33F0" w:rsidRDefault="00BC33F0" w:rsidP="00BC33F0">
      <w:pPr>
        <w:rPr>
          <w:rFonts w:ascii="Times New Roman" w:hAnsi="Times New Roman" w:cs="Times New Roman"/>
          <w:b/>
          <w:bCs/>
          <w:i/>
          <w:iCs/>
          <w:sz w:val="24"/>
          <w:szCs w:val="24"/>
        </w:rPr>
      </w:pPr>
    </w:p>
    <w:p w14:paraId="553D20AE" w14:textId="77777777"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fogalmi gondolkodást előkészítő megfigyelések felfedeztetése</w:t>
      </w:r>
    </w:p>
    <w:p w14:paraId="251BA507" w14:textId="77777777" w:rsidR="00BC33F0" w:rsidRDefault="00BC33F0" w:rsidP="00BC33F0">
      <w:pPr>
        <w:rPr>
          <w:rFonts w:ascii="Times New Roman" w:hAnsi="Times New Roman" w:cs="Times New Roman"/>
          <w:sz w:val="24"/>
          <w:szCs w:val="24"/>
        </w:rPr>
      </w:pPr>
    </w:p>
    <w:p w14:paraId="3096D403" w14:textId="77777777" w:rsidR="00BC33F0" w:rsidRDefault="00BC33F0" w:rsidP="00BC33F0">
      <w:pPr>
        <w:rPr>
          <w:rFonts w:ascii="Times New Roman" w:hAnsi="Times New Roman" w:cs="Times New Roman"/>
          <w:sz w:val="24"/>
          <w:szCs w:val="24"/>
        </w:rPr>
      </w:pPr>
      <w:r>
        <w:rPr>
          <w:rFonts w:ascii="Times New Roman" w:hAnsi="Times New Roman" w:cs="Times New Roman"/>
          <w:sz w:val="24"/>
          <w:szCs w:val="24"/>
        </w:rPr>
        <w:t>egyre több fogalom elsajátítása</w:t>
      </w:r>
    </w:p>
    <w:p w14:paraId="25504218" w14:textId="77777777" w:rsidR="00BC33F0" w:rsidRDefault="00BC33F0" w:rsidP="00BC33F0">
      <w:pPr>
        <w:rPr>
          <w:rFonts w:ascii="Times New Roman" w:hAnsi="Times New Roman" w:cs="Times New Roman"/>
          <w:sz w:val="24"/>
          <w:szCs w:val="24"/>
        </w:rPr>
      </w:pPr>
    </w:p>
    <w:p w14:paraId="130465BE" w14:textId="77777777" w:rsidR="00BC33F0" w:rsidRDefault="00BC33F0" w:rsidP="00BC33F0">
      <w:pPr>
        <w:rPr>
          <w:rFonts w:ascii="Times New Roman" w:hAnsi="Times New Roman" w:cs="Times New Roman"/>
          <w:sz w:val="24"/>
          <w:szCs w:val="24"/>
        </w:rPr>
      </w:pPr>
      <w:r>
        <w:rPr>
          <w:rFonts w:ascii="Times New Roman" w:hAnsi="Times New Roman" w:cs="Times New Roman"/>
          <w:sz w:val="24"/>
          <w:szCs w:val="24"/>
        </w:rPr>
        <w:t xml:space="preserve"> a képi információk feldolgozása és az általánosítás</w:t>
      </w:r>
    </w:p>
    <w:p w14:paraId="2ABFE764" w14:textId="77777777" w:rsidR="00BC33F0" w:rsidRDefault="00BC33F0" w:rsidP="00BC33F0">
      <w:pPr>
        <w:rPr>
          <w:rFonts w:ascii="Times New Roman" w:hAnsi="Times New Roman" w:cs="Times New Roman"/>
          <w:sz w:val="24"/>
          <w:szCs w:val="24"/>
        </w:rPr>
      </w:pPr>
    </w:p>
    <w:p w14:paraId="1F1CB81A" w14:textId="77777777"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tanulók egyre önállóbban értelmezik a hallott, olvasott matematikai tartalmú szövegeket és maguk is alkotnak ilyeneket szóban és írásban</w:t>
      </w:r>
    </w:p>
    <w:p w14:paraId="2BCF8FF1" w14:textId="77777777" w:rsidR="00BC33F0" w:rsidRDefault="00BC33F0" w:rsidP="00BC33F0">
      <w:pPr>
        <w:rPr>
          <w:rFonts w:ascii="Times New Roman" w:hAnsi="Times New Roman" w:cs="Times New Roman"/>
          <w:sz w:val="24"/>
          <w:szCs w:val="24"/>
        </w:rPr>
      </w:pPr>
    </w:p>
    <w:p w14:paraId="54D1E9DD" w14:textId="77777777"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tanulók egymás munkájának értékelése egyre hangsúlyosabb</w:t>
      </w:r>
    </w:p>
    <w:p w14:paraId="1405B0E9" w14:textId="77777777" w:rsidR="00BC33F0" w:rsidRDefault="00BC33F0" w:rsidP="00BC33F0">
      <w:pPr>
        <w:rPr>
          <w:rFonts w:ascii="Times New Roman" w:hAnsi="Times New Roman" w:cs="Times New Roman"/>
          <w:sz w:val="24"/>
          <w:szCs w:val="24"/>
        </w:rPr>
      </w:pPr>
    </w:p>
    <w:p w14:paraId="39608428" w14:textId="77777777" w:rsidR="00BC33F0" w:rsidRDefault="00BC33F0" w:rsidP="00BC33F0">
      <w:pPr>
        <w:rPr>
          <w:rFonts w:ascii="Times New Roman" w:hAnsi="Times New Roman" w:cs="Times New Roman"/>
          <w:sz w:val="24"/>
          <w:szCs w:val="24"/>
        </w:rPr>
      </w:pPr>
      <w:r>
        <w:rPr>
          <w:rFonts w:ascii="Times New Roman" w:hAnsi="Times New Roman" w:cs="Times New Roman"/>
          <w:sz w:val="24"/>
          <w:szCs w:val="24"/>
        </w:rPr>
        <w:t xml:space="preserve"> a tanulási folyamat szerves részeként nagy szerepet kap a vélemények megfogalmazása, meghallgatása, ütköztetése</w:t>
      </w:r>
    </w:p>
    <w:p w14:paraId="46BABE22" w14:textId="77777777" w:rsidR="00BC33F0" w:rsidRDefault="00BC33F0" w:rsidP="00BC33F0">
      <w:pPr>
        <w:rPr>
          <w:rFonts w:ascii="Times New Roman" w:hAnsi="Times New Roman" w:cs="Times New Roman"/>
          <w:sz w:val="24"/>
          <w:szCs w:val="24"/>
        </w:rPr>
      </w:pPr>
    </w:p>
    <w:p w14:paraId="051D02C2" w14:textId="77777777" w:rsidR="00BC33F0" w:rsidRDefault="00BC33F0" w:rsidP="00BC33F0">
      <w:pPr>
        <w:rPr>
          <w:rFonts w:ascii="Times New Roman" w:hAnsi="Times New Roman" w:cs="Times New Roman"/>
          <w:sz w:val="24"/>
          <w:szCs w:val="24"/>
        </w:rPr>
      </w:pPr>
      <w:r>
        <w:rPr>
          <w:rFonts w:ascii="Times New Roman" w:hAnsi="Times New Roman" w:cs="Times New Roman"/>
          <w:sz w:val="24"/>
          <w:szCs w:val="24"/>
        </w:rPr>
        <w:t xml:space="preserve"> a tanulók munkájának értékelésében hangsúlyt kap az önismeret és önértékelést alakító szempontok tudatosítása</w:t>
      </w:r>
    </w:p>
    <w:p w14:paraId="44FF8F3D" w14:textId="77777777" w:rsidR="00BC33F0" w:rsidRDefault="00BC33F0" w:rsidP="00BC33F0">
      <w:pPr>
        <w:rPr>
          <w:sz w:val="24"/>
          <w:szCs w:val="24"/>
        </w:rPr>
      </w:pPr>
    </w:p>
    <w:p w14:paraId="1B26EAEF" w14:textId="77777777" w:rsidR="00BC33F0" w:rsidRDefault="00BC33F0" w:rsidP="00BC33F0">
      <w:pPr>
        <w:rPr>
          <w:rFonts w:ascii="Times New Roman" w:hAnsi="Times New Roman" w:cs="Times New Roman"/>
          <w:b/>
          <w:bCs/>
          <w:sz w:val="28"/>
          <w:szCs w:val="28"/>
        </w:rPr>
      </w:pPr>
    </w:p>
    <w:p w14:paraId="3F0F8926" w14:textId="77777777" w:rsidR="00BC33F0" w:rsidRDefault="00BC33F0" w:rsidP="00BC33F0">
      <w:pPr>
        <w:rPr>
          <w:rFonts w:ascii="Times New Roman" w:hAnsi="Times New Roman" w:cs="Times New Roman"/>
          <w:b/>
          <w:bCs/>
          <w:sz w:val="28"/>
          <w:szCs w:val="28"/>
        </w:rPr>
      </w:pPr>
    </w:p>
    <w:p w14:paraId="520D44BB" w14:textId="77777777" w:rsidR="00BC33F0" w:rsidRDefault="00BC33F0" w:rsidP="00BC33F0">
      <w:pPr>
        <w:rPr>
          <w:rFonts w:ascii="Times New Roman" w:hAnsi="Times New Roman" w:cs="Times New Roman"/>
          <w:b/>
          <w:bCs/>
          <w:sz w:val="28"/>
          <w:szCs w:val="28"/>
        </w:rPr>
      </w:pPr>
    </w:p>
    <w:p w14:paraId="6212902D"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A felsoroltak közül melyik a feltétele a hagyományos tantermi tanórától eltérő tanórai foglalkozás szervezésének (több helyes válasz is lehet)?</w:t>
      </w:r>
    </w:p>
    <w:p w14:paraId="7D31EACE" w14:textId="77777777" w:rsidR="00BC33F0" w:rsidRDefault="00BC33F0" w:rsidP="00BC33F0">
      <w:pPr>
        <w:rPr>
          <w:rFonts w:ascii="Times New Roman" w:hAnsi="Times New Roman"/>
          <w:sz w:val="24"/>
          <w:szCs w:val="24"/>
        </w:rPr>
      </w:pPr>
      <w:r>
        <w:rPr>
          <w:rFonts w:ascii="Times New Roman" w:eastAsia="SimSun" w:hAnsi="Times New Roman"/>
          <w:sz w:val="32"/>
          <w:szCs w:val="32"/>
        </w:rPr>
        <w:t xml:space="preserve">●   </w:t>
      </w:r>
      <w:r>
        <w:rPr>
          <w:rFonts w:ascii="Times New Roman" w:hAnsi="Times New Roman" w:cs="Times New Roman"/>
          <w:sz w:val="24"/>
          <w:szCs w:val="24"/>
        </w:rPr>
        <w:t xml:space="preserve">az ingyenesség </w:t>
      </w:r>
    </w:p>
    <w:p w14:paraId="7F09E694" w14:textId="77777777" w:rsidR="00BC33F0" w:rsidRDefault="00BC33F0" w:rsidP="00BC33F0">
      <w:pPr>
        <w:ind w:firstLineChars="200" w:firstLine="480"/>
        <w:rPr>
          <w:rFonts w:ascii="Times New Roman" w:hAnsi="Times New Roman" w:cs="Times New Roman"/>
          <w:sz w:val="24"/>
          <w:szCs w:val="24"/>
        </w:rPr>
      </w:pPr>
      <w:r>
        <w:rPr>
          <w:rFonts w:ascii="Times New Roman" w:hAnsi="Times New Roman" w:cs="Times New Roman"/>
          <w:sz w:val="24"/>
          <w:szCs w:val="24"/>
        </w:rPr>
        <w:t>a könnyű megközelíthetőség</w:t>
      </w:r>
    </w:p>
    <w:p w14:paraId="39DFC4CF"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 a szülői felügyelet biztosítása</w:t>
      </w:r>
    </w:p>
    <w:p w14:paraId="588E1B94" w14:textId="77777777" w:rsidR="00BC33F0" w:rsidRDefault="00BC33F0" w:rsidP="00BC33F0">
      <w:pPr>
        <w:rPr>
          <w:rFonts w:ascii="Times New Roman" w:hAnsi="Times New Roman"/>
          <w:sz w:val="24"/>
          <w:szCs w:val="24"/>
        </w:rPr>
      </w:pPr>
      <w:r>
        <w:rPr>
          <w:rFonts w:ascii="Times New Roman" w:eastAsia="SimSun" w:hAnsi="Times New Roman"/>
          <w:sz w:val="32"/>
          <w:szCs w:val="32"/>
        </w:rPr>
        <w:t xml:space="preserve"> ● </w:t>
      </w:r>
      <w:r>
        <w:rPr>
          <w:rFonts w:ascii="Times New Roman" w:hAnsi="Times New Roman" w:cs="Times New Roman"/>
          <w:sz w:val="24"/>
          <w:szCs w:val="24"/>
        </w:rPr>
        <w:t xml:space="preserve"> a tananyagátadás </w:t>
      </w:r>
    </w:p>
    <w:p w14:paraId="5EC4E98F"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 a külsős szakember biztosítása</w:t>
      </w:r>
    </w:p>
    <w:p w14:paraId="43410943" w14:textId="77777777" w:rsidR="00BC33F0" w:rsidRDefault="00BC33F0" w:rsidP="00BC33F0">
      <w:pPr>
        <w:rPr>
          <w:rFonts w:ascii="Times New Roman" w:hAnsi="Times New Roman" w:cs="Times New Roman"/>
          <w:b/>
          <w:bCs/>
          <w:sz w:val="28"/>
          <w:szCs w:val="28"/>
        </w:rPr>
      </w:pPr>
    </w:p>
    <w:p w14:paraId="310D21E9"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Melyik köznevelési funkciónak van alapprogramja?</w:t>
      </w:r>
    </w:p>
    <w:p w14:paraId="5FDAC7ED" w14:textId="77777777" w:rsidR="00BC33F0" w:rsidRDefault="00BC33F0" w:rsidP="00BC33F0">
      <w:pPr>
        <w:rPr>
          <w:rFonts w:ascii="Times New Roman" w:hAnsi="Times New Roman" w:cs="Times New Roman"/>
          <w:b/>
          <w:bCs/>
          <w:sz w:val="28"/>
          <w:szCs w:val="28"/>
        </w:rPr>
      </w:pPr>
    </w:p>
    <w:p w14:paraId="6734B898"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 xml:space="preserve"> kollégiumi nevelésnek</w:t>
      </w:r>
    </w:p>
    <w:p w14:paraId="6C9A95D4" w14:textId="77777777" w:rsidR="00BC33F0" w:rsidRDefault="00BC33F0" w:rsidP="00BC33F0">
      <w:pPr>
        <w:rPr>
          <w:rFonts w:ascii="Times New Roman" w:hAnsi="Times New Roman" w:cs="Times New Roman"/>
          <w:sz w:val="24"/>
          <w:szCs w:val="24"/>
        </w:rPr>
      </w:pPr>
    </w:p>
    <w:p w14:paraId="0172D477"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sajátos nevelési igényű tanulók iskolai oktatásának</w:t>
      </w:r>
    </w:p>
    <w:p w14:paraId="2D4D82D1" w14:textId="77777777" w:rsidR="00BC33F0" w:rsidRDefault="00BC33F0" w:rsidP="00BC33F0">
      <w:pPr>
        <w:rPr>
          <w:rFonts w:ascii="Times New Roman" w:hAnsi="Times New Roman" w:cs="Times New Roman"/>
          <w:sz w:val="24"/>
          <w:szCs w:val="24"/>
        </w:rPr>
      </w:pPr>
    </w:p>
    <w:p w14:paraId="11A05E80"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nemeziségi iskolai oktatásnak</w:t>
      </w:r>
    </w:p>
    <w:p w14:paraId="505619EC" w14:textId="77777777" w:rsidR="00BC33F0" w:rsidRDefault="00BC33F0" w:rsidP="00BC33F0">
      <w:pPr>
        <w:rPr>
          <w:rFonts w:ascii="Times New Roman" w:hAnsi="Times New Roman" w:cs="Times New Roman"/>
          <w:sz w:val="24"/>
          <w:szCs w:val="24"/>
        </w:rPr>
      </w:pPr>
    </w:p>
    <w:p w14:paraId="122D4486"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a két tanítási nyelvű iskolai oktatásnak </w:t>
      </w:r>
    </w:p>
    <w:p w14:paraId="6DAA72F0" w14:textId="77777777" w:rsidR="00BC33F0" w:rsidRDefault="00BC33F0" w:rsidP="00BC33F0">
      <w:pPr>
        <w:rPr>
          <w:rFonts w:ascii="Times New Roman" w:eastAsia="SimSun" w:hAnsi="Times New Roman" w:cs="Times New Roman"/>
          <w:sz w:val="24"/>
          <w:szCs w:val="24"/>
        </w:rPr>
      </w:pPr>
    </w:p>
    <w:p w14:paraId="3F084C1C"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Egészítse ki úgy a mondatot, hogy helyes legyen! A technológia tanulási terület olyan tantárgyakat kapcsol egymáshoz, amelyek eltérő tartalommal és célrendszerrel rendelkeznek, szemléletükben közös vonásokat jelenítenek meg.........</w:t>
      </w:r>
    </w:p>
    <w:p w14:paraId="3C5CAFCE" w14:textId="77777777" w:rsidR="00BC33F0" w:rsidRDefault="00BC33F0" w:rsidP="00BC33F0">
      <w:pPr>
        <w:rPr>
          <w:rFonts w:ascii="Times New Roman" w:eastAsia="SimSun" w:hAnsi="Times New Roman" w:cs="Times New Roman"/>
          <w:b/>
          <w:bCs/>
          <w:sz w:val="28"/>
          <w:szCs w:val="28"/>
        </w:rPr>
      </w:pPr>
    </w:p>
    <w:p w14:paraId="4AD13F50" w14:textId="77777777" w:rsidR="00BC33F0" w:rsidRDefault="00BC33F0" w:rsidP="00BC33F0">
      <w:pPr>
        <w:rPr>
          <w:rFonts w:ascii="Times New Roman" w:eastAsia="SimSun" w:hAnsi="Times New Roman" w:cs="Times New Roman"/>
          <w:sz w:val="24"/>
          <w:szCs w:val="24"/>
        </w:rPr>
      </w:pPr>
      <w:r>
        <w:rPr>
          <w:rFonts w:ascii="SimSun" w:eastAsia="SimSun" w:hAnsi="SimSun"/>
          <w:sz w:val="20"/>
          <w:szCs w:val="20"/>
        </w:rPr>
        <w:t xml:space="preserve">● </w:t>
      </w:r>
      <w:r>
        <w:rPr>
          <w:rFonts w:ascii="Times New Roman" w:eastAsia="SimSun" w:hAnsi="Times New Roman" w:cs="Times New Roman"/>
          <w:sz w:val="24"/>
          <w:szCs w:val="24"/>
        </w:rPr>
        <w:t xml:space="preserve">  digitális kultúra valamint a technika és tervezés</w:t>
      </w:r>
    </w:p>
    <w:p w14:paraId="5876B2DB" w14:textId="77777777" w:rsidR="00BC33F0" w:rsidRDefault="00BC33F0" w:rsidP="00BC33F0">
      <w:pPr>
        <w:rPr>
          <w:rFonts w:ascii="Times New Roman" w:eastAsia="SimSun" w:hAnsi="Times New Roman" w:cs="Times New Roman"/>
          <w:sz w:val="24"/>
          <w:szCs w:val="24"/>
        </w:rPr>
      </w:pPr>
    </w:p>
    <w:p w14:paraId="5CB870BF" w14:textId="77777777" w:rsidR="00BC33F0" w:rsidRDefault="00BC33F0" w:rsidP="00BC33F0">
      <w:pPr>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számítástechnika valamint a tervezés</w:t>
      </w:r>
    </w:p>
    <w:p w14:paraId="2ACA2C86" w14:textId="77777777" w:rsidR="00BC33F0" w:rsidRDefault="00BC33F0" w:rsidP="00BC33F0">
      <w:pPr>
        <w:rPr>
          <w:rFonts w:ascii="Times New Roman" w:eastAsia="SimSun" w:hAnsi="Times New Roman" w:cs="Times New Roman"/>
          <w:sz w:val="24"/>
          <w:szCs w:val="24"/>
        </w:rPr>
      </w:pPr>
    </w:p>
    <w:p w14:paraId="291AE20E" w14:textId="77777777" w:rsidR="00BC33F0" w:rsidRDefault="00BC33F0" w:rsidP="00BC33F0">
      <w:pPr>
        <w:ind w:firstLineChars="150" w:firstLine="360"/>
        <w:rPr>
          <w:rFonts w:ascii="Times New Roman" w:eastAsia="SimSun" w:hAnsi="Times New Roman" w:cs="Times New Roman"/>
          <w:b/>
          <w:bCs/>
          <w:sz w:val="28"/>
          <w:szCs w:val="28"/>
        </w:rPr>
      </w:pPr>
      <w:r>
        <w:rPr>
          <w:rFonts w:ascii="Times New Roman" w:eastAsia="SimSun" w:hAnsi="Times New Roman" w:cs="Times New Roman"/>
          <w:sz w:val="24"/>
          <w:szCs w:val="24"/>
        </w:rPr>
        <w:t xml:space="preserve"> technika és életvitel</w:t>
      </w:r>
    </w:p>
    <w:p w14:paraId="075EF09B" w14:textId="77777777" w:rsidR="00BC33F0" w:rsidRDefault="00BC33F0" w:rsidP="00BC33F0">
      <w:pPr>
        <w:rPr>
          <w:rFonts w:ascii="Times New Roman" w:eastAsia="SimSun" w:hAnsi="Times New Roman" w:cs="Times New Roman"/>
          <w:b/>
          <w:bCs/>
          <w:sz w:val="28"/>
          <w:szCs w:val="28"/>
        </w:rPr>
      </w:pPr>
    </w:p>
    <w:p w14:paraId="604122A7"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Igaz vagy hamis a következő állítás? Szükséges a tanulók egyéni szintjének, adottságainak képességeinek megfelelő differenciálása. Ennek formája a tevékenykedtetés, az eszközhasználat megválasztása, a többszintű problémafelvetés, a digitális tananyag által kínált fejlesztő lehetőségek alkalmazása, az időbeli korlátok kiiktatása, a segítségnyújtás, a páros vagy csoportos munka szervezése és az értékelés.</w:t>
      </w:r>
    </w:p>
    <w:p w14:paraId="3DDB5149" w14:textId="77777777" w:rsidR="00BC33F0" w:rsidRPr="00BC33F0" w:rsidRDefault="00BC33F0" w:rsidP="00BC33F0">
      <w:pPr>
        <w:rPr>
          <w:rFonts w:ascii="Times New Roman" w:eastAsia="SimSun" w:hAnsi="Times New Roman" w:cs="Times New Roman"/>
          <w:color w:val="FF0000"/>
          <w:sz w:val="24"/>
          <w:szCs w:val="24"/>
        </w:rPr>
      </w:pPr>
      <w:r w:rsidRPr="00BC33F0">
        <w:rPr>
          <w:rFonts w:ascii="Times New Roman" w:eastAsia="SimSun" w:hAnsi="Times New Roman" w:cs="Times New Roman"/>
          <w:b/>
          <w:bCs/>
          <w:color w:val="FF0000"/>
          <w:sz w:val="28"/>
          <w:szCs w:val="28"/>
        </w:rPr>
        <w:t xml:space="preserve"> </w:t>
      </w: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8"/>
          <w:szCs w:val="28"/>
        </w:rPr>
        <w:t xml:space="preserve">  i</w:t>
      </w:r>
      <w:r w:rsidRPr="00BC33F0">
        <w:rPr>
          <w:rFonts w:ascii="Times New Roman" w:eastAsia="SimSun" w:hAnsi="Times New Roman" w:cs="Times New Roman"/>
          <w:color w:val="FF0000"/>
          <w:sz w:val="24"/>
          <w:szCs w:val="24"/>
        </w:rPr>
        <w:t>gaz</w:t>
      </w:r>
    </w:p>
    <w:p w14:paraId="21CA3796" w14:textId="77777777"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Hamis</w:t>
      </w:r>
    </w:p>
    <w:p w14:paraId="65C335B4" w14:textId="77777777" w:rsidR="00BC33F0" w:rsidRDefault="00BC33F0" w:rsidP="00BC33F0">
      <w:pPr>
        <w:rPr>
          <w:rFonts w:ascii="Times New Roman" w:eastAsia="SimSun" w:hAnsi="Times New Roman" w:cs="Times New Roman"/>
          <w:b/>
          <w:bCs/>
          <w:sz w:val="28"/>
          <w:szCs w:val="28"/>
        </w:rPr>
      </w:pPr>
    </w:p>
    <w:p w14:paraId="0CF02DC9" w14:textId="77777777" w:rsidR="00BC33F0" w:rsidRDefault="00BC33F0" w:rsidP="00BC33F0">
      <w:pPr>
        <w:rPr>
          <w:rFonts w:ascii="Times New Roman" w:eastAsia="SimSun" w:hAnsi="Times New Roman" w:cs="Times New Roman"/>
          <w:sz w:val="24"/>
          <w:szCs w:val="24"/>
        </w:rPr>
      </w:pPr>
      <w:r>
        <w:rPr>
          <w:rFonts w:ascii="Times New Roman" w:eastAsia="SimSun" w:hAnsi="Times New Roman" w:cs="Times New Roman"/>
          <w:b/>
          <w:bCs/>
          <w:sz w:val="28"/>
          <w:szCs w:val="28"/>
        </w:rPr>
        <w:t>Hogyan valósul meg a természettudományos tartalmak oktatása az 1-2. évfolyamon?</w:t>
      </w:r>
    </w:p>
    <w:p w14:paraId="75192101" w14:textId="77777777"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nem valósul meg</w:t>
      </w:r>
    </w:p>
    <w:p w14:paraId="60140AEA" w14:textId="77777777" w:rsidR="00BC33F0" w:rsidRDefault="00BC33F0" w:rsidP="00BC33F0">
      <w:pPr>
        <w:rPr>
          <w:rFonts w:ascii="Times New Roman" w:eastAsia="SimSun" w:hAnsi="Times New Roman" w:cs="Times New Roman"/>
          <w:sz w:val="24"/>
          <w:szCs w:val="24"/>
        </w:rPr>
      </w:pPr>
    </w:p>
    <w:p w14:paraId="7BF38E0B" w14:textId="77777777"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a környezetismeret tantárgy révén</w:t>
      </w:r>
    </w:p>
    <w:p w14:paraId="499D306F" w14:textId="77777777" w:rsidR="00BC33F0" w:rsidRPr="00BC33F0" w:rsidRDefault="00BC33F0" w:rsidP="00BC33F0">
      <w:pPr>
        <w:rPr>
          <w:rFonts w:ascii="SimSun" w:eastAsia="SimSun" w:hAnsi="SimSun"/>
          <w:color w:val="FF0000"/>
          <w:sz w:val="20"/>
          <w:szCs w:val="20"/>
        </w:rPr>
      </w:pPr>
    </w:p>
    <w:p w14:paraId="2E57F6A8" w14:textId="77777777"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a magyar nyelv és irodalom olvasmányaiba ágyazva</w:t>
      </w:r>
    </w:p>
    <w:p w14:paraId="7F9E46D2" w14:textId="77777777" w:rsidR="00BC33F0" w:rsidRDefault="00BC33F0" w:rsidP="00BC33F0">
      <w:pPr>
        <w:rPr>
          <w:rFonts w:ascii="Times New Roman" w:eastAsia="SimSun" w:hAnsi="Times New Roman" w:cs="Times New Roman"/>
          <w:sz w:val="24"/>
          <w:szCs w:val="24"/>
        </w:rPr>
      </w:pPr>
    </w:p>
    <w:p w14:paraId="760FE48A" w14:textId="77777777"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csak földrajz oktatás van</w:t>
      </w:r>
    </w:p>
    <w:p w14:paraId="5ABF84E2" w14:textId="77777777" w:rsidR="00BC33F0" w:rsidRDefault="00BC33F0" w:rsidP="00BC33F0">
      <w:pPr>
        <w:rPr>
          <w:rFonts w:ascii="Times New Roman" w:eastAsia="SimSun" w:hAnsi="Times New Roman" w:cs="Times New Roman"/>
          <w:b/>
          <w:bCs/>
          <w:sz w:val="28"/>
          <w:szCs w:val="28"/>
        </w:rPr>
      </w:pPr>
    </w:p>
    <w:p w14:paraId="0059AA99"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Jelölje meg, melyek az erkölcsi nevelés fő céljai (több válasz is van)!</w:t>
      </w:r>
    </w:p>
    <w:p w14:paraId="0AF2508E" w14:textId="77777777" w:rsidR="00BC33F0" w:rsidRPr="00BC33F0" w:rsidRDefault="00BC33F0" w:rsidP="00BC33F0">
      <w:pPr>
        <w:rPr>
          <w:rFonts w:ascii="SimSun" w:eastAsia="SimSun" w:hAnsi="SimSun"/>
          <w:color w:val="FF0000"/>
          <w:sz w:val="20"/>
          <w:szCs w:val="20"/>
        </w:rPr>
      </w:pPr>
    </w:p>
    <w:p w14:paraId="0D090812" w14:textId="77777777"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a tanuló erkölcsi érzületének és erkölcsi gondolkodásának fejlesztése</w:t>
      </w:r>
    </w:p>
    <w:p w14:paraId="2E874A09" w14:textId="77777777" w:rsidR="00BC33F0" w:rsidRPr="00BC33F0" w:rsidRDefault="00BC33F0" w:rsidP="00BC33F0">
      <w:pPr>
        <w:rPr>
          <w:rFonts w:ascii="Times New Roman" w:eastAsia="SimSun" w:hAnsi="Times New Roman" w:cs="Times New Roman"/>
          <w:color w:val="FF0000"/>
          <w:sz w:val="24"/>
          <w:szCs w:val="24"/>
        </w:rPr>
      </w:pPr>
    </w:p>
    <w:p w14:paraId="17300C00" w14:textId="77777777"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20"/>
          <w:szCs w:val="20"/>
        </w:rPr>
        <w:t>●</w:t>
      </w:r>
      <w:r w:rsidRPr="00BC33F0">
        <w:rPr>
          <w:rFonts w:ascii="Times New Roman" w:eastAsia="SimSun" w:hAnsi="Times New Roman" w:cs="Times New Roman"/>
          <w:color w:val="FF0000"/>
          <w:sz w:val="24"/>
          <w:szCs w:val="24"/>
        </w:rPr>
        <w:t xml:space="preserve">    tanuló segítése a társas szabályok, a viselkedésminták azonosításában</w:t>
      </w:r>
    </w:p>
    <w:p w14:paraId="29490896" w14:textId="77777777" w:rsidR="00BC33F0" w:rsidRPr="00BC33F0" w:rsidRDefault="00BC33F0" w:rsidP="00BC33F0">
      <w:pPr>
        <w:rPr>
          <w:rFonts w:ascii="Times New Roman" w:eastAsia="SimSun" w:hAnsi="Times New Roman" w:cs="Times New Roman"/>
          <w:color w:val="FF0000"/>
          <w:sz w:val="24"/>
          <w:szCs w:val="24"/>
        </w:rPr>
      </w:pPr>
    </w:p>
    <w:p w14:paraId="71DB18E3" w14:textId="77777777"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a tanuló segítése a saját alakuló értékrendjének tudatosításában</w:t>
      </w:r>
    </w:p>
    <w:p w14:paraId="7D56B7B8" w14:textId="77777777" w:rsidR="00BC33F0" w:rsidRDefault="00BC33F0" w:rsidP="00BC33F0">
      <w:pPr>
        <w:rPr>
          <w:rFonts w:ascii="Times New Roman" w:eastAsia="SimSun" w:hAnsi="Times New Roman" w:cs="Times New Roman"/>
          <w:sz w:val="24"/>
          <w:szCs w:val="24"/>
        </w:rPr>
      </w:pPr>
    </w:p>
    <w:p w14:paraId="02D30668" w14:textId="77777777" w:rsidR="00BC33F0" w:rsidRDefault="00BC33F0" w:rsidP="00BC33F0">
      <w:pPr>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 xml:space="preserve">  a  tanuló szépérzékének fejlesztése</w:t>
      </w:r>
    </w:p>
    <w:p w14:paraId="74A9814B" w14:textId="77777777" w:rsidR="00BC33F0" w:rsidRDefault="00BC33F0" w:rsidP="00BC33F0">
      <w:pPr>
        <w:ind w:firstLineChars="100" w:firstLine="240"/>
        <w:rPr>
          <w:rFonts w:ascii="Times New Roman" w:eastAsia="SimSun" w:hAnsi="Times New Roman" w:cs="Times New Roman"/>
          <w:sz w:val="24"/>
          <w:szCs w:val="24"/>
        </w:rPr>
      </w:pPr>
    </w:p>
    <w:p w14:paraId="25D21F53" w14:textId="77777777" w:rsidR="00BC33F0" w:rsidRDefault="00BC33F0" w:rsidP="00BC33F0">
      <w:pPr>
        <w:rPr>
          <w:rFonts w:ascii="Times New Roman" w:eastAsia="SimSun" w:hAnsi="Times New Roman" w:cs="Times New Roman"/>
          <w:b/>
          <w:bCs/>
          <w:sz w:val="28"/>
          <w:szCs w:val="28"/>
        </w:rPr>
      </w:pPr>
    </w:p>
    <w:p w14:paraId="09086E20"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Igaz vagy hamis a következő állítás? Az idegen nyelv tanításában a cél az, hogy a tanulók olyan valós, a gyakorlatban is alkalmazható nyelvtudást érjenek el intézményes keretek között, mely lehetővé teszi a felsőfokú intézményben való továbbtanulást, felhasználható ismeretszerzésre, szórakozásra, személyes és szakmai céjaik elérésére mind természetes mind pedig digitális térben.</w:t>
      </w:r>
    </w:p>
    <w:p w14:paraId="2375733B" w14:textId="77777777" w:rsidR="00BC33F0" w:rsidRDefault="00BC33F0" w:rsidP="00BC33F0">
      <w:pPr>
        <w:rPr>
          <w:rFonts w:ascii="Times New Roman" w:eastAsia="SimSun" w:hAnsi="Times New Roman" w:cs="Times New Roman"/>
          <w:b/>
          <w:bCs/>
          <w:sz w:val="28"/>
          <w:szCs w:val="28"/>
        </w:rPr>
      </w:pPr>
    </w:p>
    <w:p w14:paraId="6BD25B59" w14:textId="77777777" w:rsidR="00BC33F0" w:rsidRPr="00BC33F0" w:rsidRDefault="00BC33F0" w:rsidP="00BC33F0">
      <w:pPr>
        <w:ind w:firstLineChars="100" w:firstLine="200"/>
        <w:rPr>
          <w:rFonts w:ascii="Times New Roman" w:eastAsia="SimSun" w:hAnsi="Times New Roman" w:cs="Times New Roman"/>
          <w:color w:val="FF0000"/>
          <w:sz w:val="24"/>
          <w:szCs w:val="24"/>
        </w:rPr>
      </w:pPr>
      <w:r w:rsidRPr="00BC33F0">
        <w:rPr>
          <w:rFonts w:ascii="SimSun" w:eastAsia="SimSun" w:hAnsi="SimSun"/>
          <w:color w:val="FF0000"/>
          <w:sz w:val="20"/>
          <w:szCs w:val="20"/>
        </w:rPr>
        <w:t>●  i</w:t>
      </w:r>
      <w:r w:rsidRPr="00BC33F0">
        <w:rPr>
          <w:rFonts w:ascii="Times New Roman" w:eastAsia="SimSun" w:hAnsi="Times New Roman" w:cs="Times New Roman"/>
          <w:color w:val="FF0000"/>
          <w:sz w:val="24"/>
          <w:szCs w:val="24"/>
        </w:rPr>
        <w:t>gaz</w:t>
      </w:r>
    </w:p>
    <w:p w14:paraId="00075907" w14:textId="77777777" w:rsidR="00BC33F0" w:rsidRDefault="00BC33F0" w:rsidP="00BC33F0">
      <w:pPr>
        <w:ind w:firstLineChars="250" w:firstLine="600"/>
        <w:rPr>
          <w:rFonts w:ascii="Times New Roman" w:eastAsia="SimSun" w:hAnsi="Times New Roman" w:cs="Times New Roman"/>
          <w:sz w:val="24"/>
          <w:szCs w:val="24"/>
        </w:rPr>
      </w:pPr>
      <w:r>
        <w:rPr>
          <w:rFonts w:ascii="Times New Roman" w:eastAsia="SimSun" w:hAnsi="Times New Roman" w:cs="Times New Roman"/>
          <w:sz w:val="24"/>
          <w:szCs w:val="24"/>
        </w:rPr>
        <w:t>hamis</w:t>
      </w:r>
    </w:p>
    <w:p w14:paraId="34EF000A" w14:textId="77777777" w:rsidR="00BC33F0" w:rsidRDefault="00BC33F0" w:rsidP="00BC33F0">
      <w:pPr>
        <w:ind w:firstLineChars="250" w:firstLine="600"/>
        <w:rPr>
          <w:rFonts w:ascii="Times New Roman" w:eastAsia="SimSun" w:hAnsi="Times New Roman" w:cs="Times New Roman"/>
          <w:sz w:val="24"/>
          <w:szCs w:val="24"/>
        </w:rPr>
      </w:pPr>
    </w:p>
    <w:p w14:paraId="4FE156B3"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Melyik évfolyamon kezdődhet leghamarabb a második idegen nyelv oktatása?</w:t>
      </w:r>
    </w:p>
    <w:p w14:paraId="12C7FB0E" w14:textId="77777777" w:rsidR="00BC33F0" w:rsidRDefault="00BC33F0" w:rsidP="00BC33F0">
      <w:pPr>
        <w:ind w:firstLineChars="250" w:firstLine="600"/>
        <w:rPr>
          <w:rFonts w:ascii="Times New Roman" w:eastAsia="SimSun" w:hAnsi="Times New Roman" w:cs="Times New Roman"/>
          <w:i/>
          <w:iCs/>
          <w:sz w:val="24"/>
          <w:szCs w:val="24"/>
        </w:rPr>
      </w:pPr>
      <w:r>
        <w:rPr>
          <w:rFonts w:ascii="Times New Roman" w:eastAsia="SimSun" w:hAnsi="Times New Roman" w:cs="Times New Roman"/>
          <w:i/>
          <w:iCs/>
          <w:sz w:val="24"/>
          <w:szCs w:val="24"/>
        </w:rPr>
        <w:t>7</w:t>
      </w:r>
    </w:p>
    <w:p w14:paraId="1CF6FC63" w14:textId="77777777" w:rsidR="00BC33F0" w:rsidRDefault="00BC33F0" w:rsidP="00BC33F0">
      <w:pPr>
        <w:ind w:firstLineChars="250" w:firstLine="600"/>
        <w:rPr>
          <w:rFonts w:ascii="Times New Roman" w:eastAsia="SimSun" w:hAnsi="Times New Roman" w:cs="Times New Roman"/>
          <w:sz w:val="24"/>
          <w:szCs w:val="24"/>
        </w:rPr>
      </w:pPr>
      <w:r>
        <w:rPr>
          <w:rFonts w:ascii="Times New Roman" w:eastAsia="SimSun" w:hAnsi="Times New Roman" w:cs="Times New Roman"/>
          <w:sz w:val="24"/>
          <w:szCs w:val="24"/>
        </w:rPr>
        <w:t>8</w:t>
      </w:r>
    </w:p>
    <w:p w14:paraId="4A3D3390" w14:textId="77777777" w:rsidR="00BC33F0" w:rsidRDefault="00BC33F0" w:rsidP="00BC33F0">
      <w:pPr>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w:t>
      </w:r>
      <w:r>
        <w:rPr>
          <w:rFonts w:ascii="Times New Roman" w:eastAsia="SimSun" w:hAnsi="Times New Roman" w:cs="Times New Roman"/>
          <w:sz w:val="20"/>
          <w:szCs w:val="20"/>
        </w:rPr>
        <w:t xml:space="preserve"> </w:t>
      </w:r>
      <w:r w:rsidRPr="00BC33F0">
        <w:rPr>
          <w:rFonts w:ascii="Times New Roman" w:eastAsia="SimSun" w:hAnsi="Times New Roman" w:cs="Times New Roman"/>
          <w:color w:val="FF0000"/>
          <w:sz w:val="20"/>
          <w:szCs w:val="20"/>
        </w:rPr>
        <w:t xml:space="preserve">  </w:t>
      </w:r>
      <w:r w:rsidRPr="00BC33F0">
        <w:rPr>
          <w:rFonts w:ascii="Times New Roman" w:eastAsia="SimSun" w:hAnsi="Times New Roman" w:cs="Times New Roman"/>
          <w:color w:val="FF0000"/>
          <w:sz w:val="24"/>
          <w:szCs w:val="24"/>
        </w:rPr>
        <w:t>9</w:t>
      </w:r>
    </w:p>
    <w:p w14:paraId="28EFEDBC" w14:textId="77777777"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10</w:t>
      </w:r>
    </w:p>
    <w:p w14:paraId="178017A5" w14:textId="77777777"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 xml:space="preserve"> 11</w:t>
      </w:r>
    </w:p>
    <w:p w14:paraId="2817E052" w14:textId="77777777" w:rsidR="00BC33F0" w:rsidRDefault="00BC33F0" w:rsidP="00BC33F0">
      <w:pPr>
        <w:rPr>
          <w:rFonts w:ascii="Times New Roman" w:eastAsia="SimSun" w:hAnsi="Times New Roman" w:cs="Times New Roman"/>
          <w:sz w:val="24"/>
          <w:szCs w:val="24"/>
        </w:rPr>
      </w:pPr>
    </w:p>
    <w:p w14:paraId="3705794A"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Egészítse ki a mondatot úgy, hogy helyes legyen! Az egészséges és harmonikus életvitelt megalapozó ismeretek átadása, a szokások kialakítása az alapfokú oktatás...........a leghangsúlyosabb.</w:t>
      </w:r>
    </w:p>
    <w:p w14:paraId="680ADB01" w14:textId="77777777" w:rsidR="00BC33F0" w:rsidRPr="00BC33F0" w:rsidRDefault="00BC33F0" w:rsidP="00BC33F0">
      <w:pPr>
        <w:rPr>
          <w:rFonts w:ascii="Times New Roman" w:eastAsia="SimSun" w:hAnsi="Times New Roman" w:cs="Times New Roman"/>
          <w:b/>
          <w:bCs/>
          <w:color w:val="FF0000"/>
          <w:sz w:val="28"/>
          <w:szCs w:val="28"/>
        </w:rPr>
      </w:pPr>
    </w:p>
    <w:p w14:paraId="0380AE60" w14:textId="77777777" w:rsidR="00BC33F0" w:rsidRPr="00BC33F0" w:rsidRDefault="00BC33F0" w:rsidP="00BC33F0">
      <w:pPr>
        <w:ind w:firstLineChars="100" w:firstLine="240"/>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xml:space="preserve">● </w:t>
      </w:r>
      <w:r w:rsidRPr="00BC33F0">
        <w:rPr>
          <w:rFonts w:ascii="Times New Roman" w:eastAsia="SimSun" w:hAnsi="Times New Roman" w:cs="Times New Roman"/>
          <w:color w:val="FF0000"/>
          <w:sz w:val="20"/>
          <w:szCs w:val="20"/>
        </w:rPr>
        <w:t xml:space="preserve">  </w:t>
      </w:r>
      <w:r w:rsidRPr="00BC33F0">
        <w:rPr>
          <w:rFonts w:ascii="Times New Roman" w:eastAsia="SimSun" w:hAnsi="Times New Roman" w:cs="Times New Roman"/>
          <w:color w:val="FF0000"/>
          <w:sz w:val="24"/>
          <w:szCs w:val="24"/>
        </w:rPr>
        <w:t>kezdeti szakaszában</w:t>
      </w:r>
    </w:p>
    <w:p w14:paraId="7AAE59C2" w14:textId="77777777" w:rsidR="00BC33F0" w:rsidRDefault="00BC33F0" w:rsidP="00BC33F0">
      <w:pPr>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 xml:space="preserve"> befejező szakaszában</w:t>
      </w:r>
    </w:p>
    <w:p w14:paraId="0DB67339" w14:textId="77777777" w:rsidR="00BC33F0" w:rsidRDefault="00BC33F0" w:rsidP="00BC33F0">
      <w:pPr>
        <w:ind w:firstLineChars="150" w:firstLine="360"/>
        <w:rPr>
          <w:rFonts w:ascii="Times New Roman" w:eastAsia="SimSun" w:hAnsi="Times New Roman" w:cs="Times New Roman"/>
          <w:sz w:val="24"/>
          <w:szCs w:val="24"/>
        </w:rPr>
      </w:pPr>
    </w:p>
    <w:p w14:paraId="2B6EFC0B"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Nemzeti köznevelési törvény a NAT feladataként határozza -e meg az iskolák közötti átjárhatóság biztosítását?</w:t>
      </w:r>
    </w:p>
    <w:p w14:paraId="5BC7FD86" w14:textId="77777777" w:rsidR="00BC33F0" w:rsidRDefault="00BC33F0" w:rsidP="00BC33F0">
      <w:pPr>
        <w:rPr>
          <w:rFonts w:ascii="Times New Roman" w:eastAsia="SimSun" w:hAnsi="Times New Roman" w:cs="Times New Roman"/>
          <w:b/>
          <w:bCs/>
          <w:sz w:val="28"/>
          <w:szCs w:val="28"/>
        </w:rPr>
      </w:pPr>
    </w:p>
    <w:p w14:paraId="2255DB1E" w14:textId="77777777" w:rsidR="00BC33F0" w:rsidRDefault="00BC33F0" w:rsidP="00BC33F0">
      <w:pPr>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nem</w:t>
      </w:r>
    </w:p>
    <w:p w14:paraId="52C3D4C8" w14:textId="77777777" w:rsidR="00BC33F0" w:rsidRPr="00BC33F0" w:rsidRDefault="00BC33F0" w:rsidP="00BC33F0">
      <w:pPr>
        <w:ind w:firstLineChars="100" w:firstLine="240"/>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igen</w:t>
      </w:r>
    </w:p>
    <w:p w14:paraId="3DC6D00D" w14:textId="77777777" w:rsidR="00BC33F0" w:rsidRDefault="00BC33F0" w:rsidP="00BC33F0">
      <w:pPr>
        <w:rPr>
          <w:rFonts w:ascii="Times New Roman" w:eastAsia="SimSun" w:hAnsi="Times New Roman" w:cs="Times New Roman"/>
          <w:b/>
          <w:bCs/>
          <w:sz w:val="28"/>
          <w:szCs w:val="28"/>
        </w:rPr>
      </w:pPr>
    </w:p>
    <w:p w14:paraId="0F2862EF" w14:textId="77777777" w:rsidR="00BC33F0" w:rsidRDefault="00BC33F0" w:rsidP="00BC33F0">
      <w:pPr>
        <w:rPr>
          <w:rFonts w:ascii="Times New Roman" w:eastAsia="SimSun" w:hAnsi="Times New Roman" w:cs="Times New Roman"/>
          <w:b/>
          <w:bCs/>
          <w:sz w:val="28"/>
          <w:szCs w:val="28"/>
        </w:rPr>
      </w:pPr>
    </w:p>
    <w:p w14:paraId="1B6826FF"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Támogatja-e a NAT a korszerű tanulásszervezési módokat?</w:t>
      </w:r>
    </w:p>
    <w:p w14:paraId="05ACB2A6" w14:textId="77777777" w:rsidR="00BC33F0" w:rsidRDefault="00BC33F0" w:rsidP="00BC33F0">
      <w:pPr>
        <w:rPr>
          <w:rFonts w:ascii="Times New Roman" w:eastAsia="SimSun" w:hAnsi="Times New Roman" w:cs="Times New Roman"/>
          <w:b/>
          <w:bCs/>
          <w:sz w:val="28"/>
          <w:szCs w:val="28"/>
        </w:rPr>
      </w:pPr>
    </w:p>
    <w:p w14:paraId="4D4E2BA6" w14:textId="77777777" w:rsidR="00BC33F0" w:rsidRPr="00BC33F0" w:rsidRDefault="00BC33F0" w:rsidP="00BC33F0">
      <w:pPr>
        <w:ind w:firstLineChars="50" w:firstLine="120"/>
        <w:rPr>
          <w:rFonts w:ascii="Times New Roman" w:eastAsia="SimSun" w:hAnsi="Times New Roman" w:cs="Times New Roman"/>
          <w:color w:val="FF0000"/>
          <w:sz w:val="24"/>
          <w:szCs w:val="24"/>
        </w:rPr>
      </w:pPr>
      <w:r>
        <w:rPr>
          <w:rFonts w:ascii="Times New Roman" w:eastAsia="SimSun" w:hAnsi="Times New Roman" w:cs="Times New Roman"/>
          <w:sz w:val="24"/>
          <w:szCs w:val="24"/>
        </w:rPr>
        <w:t xml:space="preserve">   </w:t>
      </w:r>
      <w:r w:rsidRPr="00BC33F0">
        <w:rPr>
          <w:rFonts w:ascii="Times New Roman" w:eastAsia="SimSun" w:hAnsi="Times New Roman" w:cs="Times New Roman"/>
          <w:color w:val="FF0000"/>
          <w:sz w:val="24"/>
          <w:szCs w:val="24"/>
        </w:rPr>
        <w:t>●  igen</w:t>
      </w:r>
    </w:p>
    <w:p w14:paraId="4AED52A0" w14:textId="77777777" w:rsidR="00BC33F0" w:rsidRDefault="00BC33F0" w:rsidP="00BC33F0">
      <w:pPr>
        <w:ind w:firstLineChars="250" w:firstLine="600"/>
        <w:rPr>
          <w:rFonts w:ascii="Times New Roman" w:eastAsia="SimSun" w:hAnsi="Times New Roman" w:cs="Times New Roman"/>
          <w:sz w:val="24"/>
          <w:szCs w:val="24"/>
        </w:rPr>
      </w:pPr>
      <w:r>
        <w:rPr>
          <w:rFonts w:ascii="Times New Roman" w:eastAsia="SimSun" w:hAnsi="Times New Roman" w:cs="Times New Roman"/>
          <w:sz w:val="24"/>
          <w:szCs w:val="24"/>
        </w:rPr>
        <w:t>Nem</w:t>
      </w:r>
    </w:p>
    <w:p w14:paraId="0D879D5E" w14:textId="77777777" w:rsidR="00BC33F0" w:rsidRDefault="00BC33F0" w:rsidP="00BC33F0">
      <w:pPr>
        <w:ind w:firstLineChars="250" w:firstLine="600"/>
        <w:rPr>
          <w:rFonts w:ascii="Times New Roman" w:eastAsia="SimSun" w:hAnsi="Times New Roman" w:cs="Times New Roman"/>
          <w:sz w:val="24"/>
          <w:szCs w:val="24"/>
        </w:rPr>
      </w:pPr>
    </w:p>
    <w:p w14:paraId="26ACDF70"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környezetismeret tantárgy céljaiból következik, hogy szükségszerűen szervesen kötődik a hétköznapi élthez, s így erősen gyakorlatorientált. Nem ismereteket tanít meg a gyerekek számára, hanem a gyerekek saját tevékenységeinek tapasztalatai által készíti elő a fogalomalkotást.</w:t>
      </w:r>
    </w:p>
    <w:p w14:paraId="51049FAE" w14:textId="77777777" w:rsidR="00BC33F0" w:rsidRDefault="00BC33F0" w:rsidP="00BC33F0">
      <w:pPr>
        <w:rPr>
          <w:rFonts w:ascii="Times New Roman" w:hAnsi="Times New Roman" w:cs="Times New Roman"/>
          <w:b/>
          <w:bCs/>
          <w:sz w:val="28"/>
          <w:szCs w:val="28"/>
        </w:rPr>
      </w:pPr>
    </w:p>
    <w:p w14:paraId="396EC7CE" w14:textId="77777777" w:rsidR="00BC33F0" w:rsidRPr="00BC33F0" w:rsidRDefault="00BC33F0" w:rsidP="00BC33F0">
      <w:pPr>
        <w:rPr>
          <w:rFonts w:ascii="Times New Roman" w:hAnsi="Times New Roman" w:cs="Times New Roman"/>
          <w:color w:val="FF0000"/>
          <w:sz w:val="24"/>
          <w:szCs w:val="24"/>
        </w:rPr>
      </w:pPr>
      <w:r w:rsidRPr="00BC33F0">
        <w:rPr>
          <w:rFonts w:ascii="SimSun" w:eastAsia="SimSun" w:hAnsi="SimSun"/>
          <w:color w:val="FF0000"/>
          <w:sz w:val="20"/>
          <w:szCs w:val="20"/>
        </w:rPr>
        <w:t>●</w:t>
      </w:r>
      <w:r w:rsidRPr="00BC33F0">
        <w:rPr>
          <w:rFonts w:ascii="SimSun" w:eastAsia="SimSun" w:hAnsi="SimSun"/>
          <w:color w:val="FF0000"/>
          <w:sz w:val="24"/>
          <w:szCs w:val="24"/>
        </w:rPr>
        <w:t xml:space="preserve"> </w:t>
      </w:r>
      <w:r w:rsidRPr="00BC33F0">
        <w:rPr>
          <w:rFonts w:ascii="Times New Roman" w:hAnsi="Times New Roman" w:cs="Times New Roman"/>
          <w:color w:val="FF0000"/>
          <w:sz w:val="24"/>
          <w:szCs w:val="24"/>
        </w:rPr>
        <w:t>igaz</w:t>
      </w:r>
    </w:p>
    <w:p w14:paraId="69F3EB65"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Hamis</w:t>
      </w:r>
    </w:p>
    <w:p w14:paraId="4D9A7F6C" w14:textId="77777777" w:rsidR="00BC33F0" w:rsidRDefault="00BC33F0" w:rsidP="00BC33F0">
      <w:pPr>
        <w:rPr>
          <w:rFonts w:ascii="Times New Roman" w:hAnsi="Times New Roman" w:cs="Times New Roman"/>
          <w:sz w:val="24"/>
          <w:szCs w:val="24"/>
        </w:rPr>
      </w:pPr>
    </w:p>
    <w:p w14:paraId="3B172422"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 xml:space="preserve"> Melyik fejlesztési területre vonatkozik az alábbi szöveg? “Cél, hogy a tanulók ismerjék fel saját felelősségüket az értékteremtő munka, a javakkal való ésszerű gazdálkodás, a pénz világa és a fogyasztás területén.”</w:t>
      </w:r>
    </w:p>
    <w:p w14:paraId="01D1F449" w14:textId="77777777" w:rsidR="00BC33F0" w:rsidRDefault="00BC33F0" w:rsidP="00BC33F0">
      <w:pPr>
        <w:rPr>
          <w:rFonts w:ascii="Times New Roman" w:hAnsi="Times New Roman" w:cs="Times New Roman"/>
          <w:b/>
          <w:bCs/>
          <w:sz w:val="28"/>
          <w:szCs w:val="28"/>
        </w:rPr>
      </w:pPr>
    </w:p>
    <w:p w14:paraId="6E955661" w14:textId="77777777" w:rsidR="00BC33F0" w:rsidRPr="00BC33F0" w:rsidRDefault="00BC33F0" w:rsidP="00BC33F0">
      <w:pPr>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Családi életre nevelés</w:t>
      </w:r>
    </w:p>
    <w:p w14:paraId="721FBA7A" w14:textId="77777777" w:rsidR="00BC33F0" w:rsidRDefault="00BC33F0" w:rsidP="00BC33F0">
      <w:pPr>
        <w:rPr>
          <w:rFonts w:ascii="Times New Roman" w:hAnsi="Times New Roman" w:cs="Times New Roman"/>
          <w:sz w:val="24"/>
          <w:szCs w:val="24"/>
        </w:rPr>
      </w:pPr>
    </w:p>
    <w:p w14:paraId="4641D92D"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gazdasági és pénzügyi nevelés</w:t>
      </w:r>
    </w:p>
    <w:p w14:paraId="67355AC1" w14:textId="77777777" w:rsidR="00BC33F0" w:rsidRDefault="00BC33F0" w:rsidP="00BC33F0">
      <w:pPr>
        <w:ind w:firstLineChars="150" w:firstLine="360"/>
        <w:rPr>
          <w:rFonts w:ascii="Times New Roman" w:hAnsi="Times New Roman" w:cs="Times New Roman"/>
          <w:sz w:val="24"/>
          <w:szCs w:val="24"/>
        </w:rPr>
      </w:pPr>
    </w:p>
    <w:p w14:paraId="04E77BED"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fenntarthatóság, környezettudatosság</w:t>
      </w:r>
    </w:p>
    <w:p w14:paraId="3F89F675" w14:textId="77777777" w:rsidR="00BC33F0" w:rsidRDefault="00BC33F0" w:rsidP="00BC33F0">
      <w:pPr>
        <w:ind w:firstLineChars="150" w:firstLine="360"/>
        <w:rPr>
          <w:rFonts w:ascii="Times New Roman" w:hAnsi="Times New Roman" w:cs="Times New Roman"/>
          <w:sz w:val="24"/>
          <w:szCs w:val="24"/>
        </w:rPr>
      </w:pPr>
    </w:p>
    <w:p w14:paraId="2AC0CBA9"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A médiatudatosságra nevelés</w:t>
      </w:r>
    </w:p>
    <w:p w14:paraId="4151CE1D" w14:textId="77777777" w:rsidR="00BC33F0" w:rsidRDefault="00BC33F0" w:rsidP="00BC33F0">
      <w:pPr>
        <w:ind w:firstLineChars="150" w:firstLine="360"/>
        <w:rPr>
          <w:rFonts w:ascii="Times New Roman" w:hAnsi="Times New Roman" w:cs="Times New Roman"/>
          <w:sz w:val="24"/>
          <w:szCs w:val="24"/>
        </w:rPr>
      </w:pPr>
    </w:p>
    <w:p w14:paraId="7A5CFF74" w14:textId="77777777" w:rsidR="00BC33F0" w:rsidRDefault="00BC33F0" w:rsidP="00BC33F0">
      <w:pPr>
        <w:ind w:firstLineChars="150" w:firstLine="360"/>
        <w:rPr>
          <w:rFonts w:ascii="Times New Roman" w:hAnsi="Times New Roman" w:cs="Times New Roman"/>
          <w:b/>
          <w:bCs/>
          <w:sz w:val="28"/>
          <w:szCs w:val="28"/>
        </w:rPr>
      </w:pPr>
      <w:r>
        <w:rPr>
          <w:rFonts w:ascii="Times New Roman" w:hAnsi="Times New Roman" w:cs="Times New Roman"/>
          <w:sz w:val="24"/>
          <w:szCs w:val="24"/>
        </w:rPr>
        <w:t>Az erkölcsi nevelés</w:t>
      </w:r>
    </w:p>
    <w:p w14:paraId="5CC10BEF" w14:textId="77777777" w:rsidR="00BC33F0" w:rsidRDefault="00BC33F0" w:rsidP="00BC33F0">
      <w:pPr>
        <w:rPr>
          <w:rFonts w:ascii="Times New Roman" w:hAnsi="Times New Roman" w:cs="Times New Roman"/>
          <w:b/>
          <w:bCs/>
          <w:sz w:val="28"/>
          <w:szCs w:val="28"/>
        </w:rPr>
      </w:pPr>
    </w:p>
    <w:p w14:paraId="74F3C755" w14:textId="77777777" w:rsidR="00BC33F0" w:rsidRDefault="00BC33F0" w:rsidP="00BC33F0">
      <w:pPr>
        <w:rPr>
          <w:rFonts w:ascii="Times New Roman" w:hAnsi="Times New Roman" w:cs="Times New Roman"/>
          <w:b/>
          <w:bCs/>
          <w:sz w:val="28"/>
          <w:szCs w:val="28"/>
        </w:rPr>
      </w:pPr>
    </w:p>
    <w:p w14:paraId="4732FD37" w14:textId="77777777" w:rsidR="00BC33F0" w:rsidRDefault="00BC33F0" w:rsidP="00BC33F0">
      <w:pPr>
        <w:rPr>
          <w:rFonts w:ascii="Times New Roman" w:hAnsi="Times New Roman" w:cs="Times New Roman"/>
          <w:b/>
          <w:bCs/>
          <w:sz w:val="28"/>
          <w:szCs w:val="28"/>
        </w:rPr>
      </w:pPr>
    </w:p>
    <w:p w14:paraId="0A291235"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A magyar nyelv és irodalom tantárgyak tanítása öt nagy szempont  köré csoportosítható. Melyek ezek? (Több helyes válasz van)</w:t>
      </w:r>
    </w:p>
    <w:p w14:paraId="64AC2BF5" w14:textId="77777777" w:rsidR="00BC33F0" w:rsidRDefault="00BC33F0" w:rsidP="00BC33F0">
      <w:pPr>
        <w:rPr>
          <w:rFonts w:ascii="Times New Roman" w:hAnsi="Times New Roman" w:cs="Times New Roman"/>
          <w:b/>
          <w:bCs/>
          <w:sz w:val="28"/>
          <w:szCs w:val="28"/>
        </w:rPr>
      </w:pPr>
    </w:p>
    <w:p w14:paraId="3C1F3264" w14:textId="77777777" w:rsidR="00BC33F0" w:rsidRPr="00BC33F0" w:rsidRDefault="00BC33F0" w:rsidP="00BC33F0">
      <w:pPr>
        <w:rPr>
          <w:rFonts w:ascii="Times New Roman" w:eastAsia="SimSun" w:hAnsi="Times New Roman" w:cs="Times New Roman"/>
          <w:color w:val="FF0000"/>
          <w:sz w:val="24"/>
          <w:szCs w:val="24"/>
        </w:rPr>
      </w:pPr>
      <w:r w:rsidRPr="00BC33F0">
        <w:rPr>
          <w:rFonts w:ascii="SimSun" w:eastAsia="SimSun" w:hAnsi="SimSun"/>
          <w:color w:val="FF0000"/>
          <w:sz w:val="15"/>
          <w:szCs w:val="15"/>
        </w:rPr>
        <w:t xml:space="preserve">● </w:t>
      </w:r>
      <w:r w:rsidRPr="00BC33F0">
        <w:rPr>
          <w:rFonts w:ascii="Times New Roman" w:eastAsia="SimSun" w:hAnsi="Times New Roman" w:cs="Times New Roman"/>
          <w:color w:val="FF0000"/>
          <w:sz w:val="24"/>
          <w:szCs w:val="24"/>
        </w:rPr>
        <w:t xml:space="preserve"> kompetenciafejlesztés</w:t>
      </w:r>
    </w:p>
    <w:p w14:paraId="13DCFEBF" w14:textId="77777777" w:rsidR="00BC33F0" w:rsidRPr="00BC33F0" w:rsidRDefault="00BC33F0" w:rsidP="00BC33F0">
      <w:pPr>
        <w:rPr>
          <w:rFonts w:ascii="Times New Roman" w:eastAsia="SimSun" w:hAnsi="Times New Roman" w:cs="Times New Roman"/>
          <w:color w:val="FF0000"/>
          <w:sz w:val="24"/>
          <w:szCs w:val="24"/>
        </w:rPr>
      </w:pPr>
    </w:p>
    <w:p w14:paraId="2025A5C1" w14:textId="77777777" w:rsidR="00BC33F0" w:rsidRPr="00BC33F0" w:rsidRDefault="00BC33F0" w:rsidP="00BC33F0">
      <w:pPr>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a műveltségközvetítés</w:t>
      </w:r>
    </w:p>
    <w:p w14:paraId="5F5491B6" w14:textId="77777777" w:rsidR="00BC33F0" w:rsidRPr="00BC33F0" w:rsidRDefault="00BC33F0" w:rsidP="00BC33F0">
      <w:pPr>
        <w:rPr>
          <w:rFonts w:ascii="Times New Roman" w:eastAsia="SimSun" w:hAnsi="Times New Roman" w:cs="Times New Roman"/>
          <w:color w:val="FF0000"/>
          <w:sz w:val="24"/>
          <w:szCs w:val="24"/>
        </w:rPr>
      </w:pPr>
    </w:p>
    <w:p w14:paraId="4A66E096" w14:textId="77777777" w:rsidR="00BC33F0" w:rsidRDefault="00BC33F0" w:rsidP="00BC33F0">
      <w:pPr>
        <w:rPr>
          <w:rFonts w:ascii="Times New Roman" w:eastAsia="SimSun" w:hAnsi="Times New Roman" w:cs="Times New Roman"/>
          <w:sz w:val="24"/>
          <w:szCs w:val="24"/>
        </w:rPr>
      </w:pPr>
      <w:r w:rsidRPr="00BC33F0">
        <w:rPr>
          <w:rFonts w:ascii="Times New Roman" w:eastAsia="SimSun" w:hAnsi="Times New Roman" w:cs="Times New Roman"/>
          <w:color w:val="FF0000"/>
          <w:sz w:val="24"/>
          <w:szCs w:val="24"/>
        </w:rPr>
        <w:t>●  a személyiségfejlesztés</w:t>
      </w:r>
    </w:p>
    <w:p w14:paraId="67C2C2CA" w14:textId="77777777" w:rsidR="00BC33F0" w:rsidRDefault="00BC33F0" w:rsidP="00BC33F0">
      <w:pPr>
        <w:rPr>
          <w:rFonts w:ascii="Times New Roman" w:eastAsia="SimSun" w:hAnsi="Times New Roman" w:cs="Times New Roman"/>
          <w:sz w:val="24"/>
          <w:szCs w:val="24"/>
        </w:rPr>
      </w:pPr>
    </w:p>
    <w:p w14:paraId="35B7B998" w14:textId="77777777" w:rsidR="00BC33F0" w:rsidRDefault="00BC33F0" w:rsidP="00BC33F0">
      <w:pPr>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Más népek kulturális értékeinek közvetítése</w:t>
      </w:r>
    </w:p>
    <w:p w14:paraId="6457B982" w14:textId="77777777" w:rsidR="00BC33F0" w:rsidRDefault="00BC33F0" w:rsidP="00BC33F0">
      <w:pPr>
        <w:rPr>
          <w:rFonts w:ascii="Times New Roman" w:eastAsia="SimSun" w:hAnsi="Times New Roman" w:cs="Times New Roman"/>
          <w:sz w:val="24"/>
          <w:szCs w:val="24"/>
        </w:rPr>
      </w:pPr>
    </w:p>
    <w:p w14:paraId="1474A066" w14:textId="77777777" w:rsidR="00BC33F0" w:rsidRPr="00BC33F0" w:rsidRDefault="00BC33F0" w:rsidP="00BC33F0">
      <w:pPr>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a  morális nevelés</w:t>
      </w:r>
    </w:p>
    <w:p w14:paraId="593A194F" w14:textId="77777777" w:rsidR="00BC33F0" w:rsidRPr="00BC33F0" w:rsidRDefault="00BC33F0" w:rsidP="00BC33F0">
      <w:pPr>
        <w:rPr>
          <w:rFonts w:ascii="Times New Roman" w:eastAsia="SimSun" w:hAnsi="Times New Roman" w:cs="Times New Roman"/>
          <w:color w:val="FF0000"/>
          <w:sz w:val="24"/>
          <w:szCs w:val="24"/>
        </w:rPr>
      </w:pPr>
    </w:p>
    <w:p w14:paraId="24E9C4A4" w14:textId="77777777" w:rsidR="00BC33F0" w:rsidRPr="00BC33F0" w:rsidRDefault="00BC33F0" w:rsidP="00BC33F0">
      <w:pPr>
        <w:rPr>
          <w:rFonts w:ascii="Times New Roman" w:eastAsia="SimSun" w:hAnsi="Times New Roman" w:cs="Times New Roman"/>
          <w:color w:val="FF0000"/>
          <w:sz w:val="24"/>
          <w:szCs w:val="24"/>
        </w:rPr>
      </w:pPr>
      <w:r w:rsidRPr="00BC33F0">
        <w:rPr>
          <w:rFonts w:ascii="Times New Roman" w:eastAsia="SimSun" w:hAnsi="Times New Roman" w:cs="Times New Roman"/>
          <w:color w:val="FF0000"/>
          <w:sz w:val="24"/>
          <w:szCs w:val="24"/>
        </w:rPr>
        <w:t>●  az érzelmi nevelés</w:t>
      </w:r>
    </w:p>
    <w:p w14:paraId="3729925C" w14:textId="77777777" w:rsidR="00BC33F0" w:rsidRDefault="00BC33F0" w:rsidP="00BC33F0">
      <w:pPr>
        <w:rPr>
          <w:rFonts w:ascii="Times New Roman" w:eastAsia="SimSun" w:hAnsi="Times New Roman" w:cs="Times New Roman"/>
          <w:sz w:val="24"/>
          <w:szCs w:val="24"/>
        </w:rPr>
      </w:pPr>
    </w:p>
    <w:p w14:paraId="50E09189" w14:textId="77777777" w:rsidR="00BC33F0" w:rsidRDefault="00BC33F0" w:rsidP="00BC33F0">
      <w:pPr>
        <w:rPr>
          <w:rFonts w:ascii="Times New Roman" w:eastAsia="SimSun" w:hAnsi="Times New Roman" w:cs="Times New Roman"/>
          <w:b/>
          <w:bCs/>
          <w:sz w:val="28"/>
          <w:szCs w:val="28"/>
        </w:rPr>
      </w:pPr>
      <w:r>
        <w:rPr>
          <w:rFonts w:ascii="Times New Roman" w:eastAsia="SimSun" w:hAnsi="Times New Roman" w:cs="Times New Roman"/>
          <w:b/>
          <w:bCs/>
          <w:sz w:val="28"/>
          <w:szCs w:val="28"/>
        </w:rPr>
        <w:t>Egészítse ki a mondatot úgy, hogy igaz legyen! A vizuális nevelés alapelve továbbá, hogy a (z)............. feladatmegoldás mellett megfelelő teret kap a csoportban megvalósított alkotó és befogadó tevékenység.</w:t>
      </w:r>
    </w:p>
    <w:p w14:paraId="523C24DD" w14:textId="77777777" w:rsidR="00BC33F0" w:rsidRDefault="00BC33F0" w:rsidP="00BC33F0">
      <w:pPr>
        <w:rPr>
          <w:rFonts w:ascii="Times New Roman" w:eastAsia="SimSun" w:hAnsi="Times New Roman" w:cs="Times New Roman"/>
          <w:sz w:val="24"/>
          <w:szCs w:val="24"/>
        </w:rPr>
      </w:pPr>
    </w:p>
    <w:p w14:paraId="685F01EF" w14:textId="77777777"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Egyéni</w:t>
      </w:r>
    </w:p>
    <w:p w14:paraId="1FDA0AE3" w14:textId="77777777" w:rsidR="00BC33F0" w:rsidRDefault="00BC33F0" w:rsidP="00BC33F0">
      <w:pPr>
        <w:spacing w:line="240" w:lineRule="auto"/>
        <w:rPr>
          <w:rFonts w:ascii="Times New Roman" w:eastAsia="SimSun" w:hAnsi="Times New Roman" w:cs="Times New Roman"/>
          <w:sz w:val="24"/>
          <w:szCs w:val="24"/>
        </w:rPr>
      </w:pPr>
    </w:p>
    <w:p w14:paraId="0AE070DF" w14:textId="77777777"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Tantermi</w:t>
      </w:r>
    </w:p>
    <w:p w14:paraId="5F56DCA6" w14:textId="77777777" w:rsidR="00BC33F0" w:rsidRDefault="00BC33F0" w:rsidP="00BC33F0">
      <w:pPr>
        <w:spacing w:line="240" w:lineRule="auto"/>
        <w:ind w:firstLineChars="150" w:firstLine="360"/>
        <w:rPr>
          <w:rFonts w:ascii="Times New Roman" w:eastAsia="SimSun" w:hAnsi="Times New Roman" w:cs="Times New Roman"/>
          <w:sz w:val="24"/>
          <w:szCs w:val="24"/>
        </w:rPr>
      </w:pPr>
    </w:p>
    <w:p w14:paraId="225BAAA4" w14:textId="77777777"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Csoportos</w:t>
      </w:r>
    </w:p>
    <w:p w14:paraId="31AE235B" w14:textId="77777777" w:rsidR="00BC33F0" w:rsidRDefault="00BC33F0" w:rsidP="00BC33F0">
      <w:pPr>
        <w:spacing w:line="240" w:lineRule="auto"/>
        <w:ind w:firstLineChars="150" w:firstLine="360"/>
        <w:rPr>
          <w:rFonts w:ascii="Times New Roman" w:eastAsia="SimSun" w:hAnsi="Times New Roman" w:cs="Times New Roman"/>
          <w:sz w:val="24"/>
          <w:szCs w:val="24"/>
        </w:rPr>
      </w:pPr>
    </w:p>
    <w:p w14:paraId="008F225E" w14:textId="77777777" w:rsidR="00BC33F0" w:rsidRDefault="00BC33F0" w:rsidP="00BC33F0">
      <w:pPr>
        <w:spacing w:line="240" w:lineRule="auto"/>
        <w:ind w:firstLineChars="150" w:firstLine="360"/>
        <w:rPr>
          <w:rFonts w:ascii="Times New Roman" w:eastAsia="SimSun" w:hAnsi="Times New Roman" w:cs="Times New Roman"/>
          <w:b/>
          <w:bCs/>
          <w:sz w:val="28"/>
          <w:szCs w:val="28"/>
        </w:rPr>
      </w:pPr>
      <w:r>
        <w:rPr>
          <w:rFonts w:ascii="Times New Roman" w:eastAsia="SimSun" w:hAnsi="Times New Roman" w:cs="Times New Roman"/>
          <w:sz w:val="24"/>
          <w:szCs w:val="24"/>
        </w:rPr>
        <w:t>Otthoni</w:t>
      </w:r>
    </w:p>
    <w:p w14:paraId="0E262E7E" w14:textId="77777777" w:rsidR="00BC33F0" w:rsidRDefault="00BC33F0" w:rsidP="00BC33F0">
      <w:pPr>
        <w:spacing w:line="240" w:lineRule="auto"/>
        <w:ind w:firstLineChars="150" w:firstLine="422"/>
        <w:rPr>
          <w:rFonts w:ascii="Times New Roman" w:eastAsia="SimSun" w:hAnsi="Times New Roman" w:cs="Times New Roman"/>
          <w:b/>
          <w:bCs/>
          <w:sz w:val="28"/>
          <w:szCs w:val="28"/>
        </w:rPr>
      </w:pPr>
    </w:p>
    <w:p w14:paraId="69D2500B" w14:textId="77777777" w:rsidR="00BC33F0" w:rsidRDefault="00BC33F0" w:rsidP="00BC33F0">
      <w:pPr>
        <w:spacing w:line="240" w:lineRule="auto"/>
        <w:rPr>
          <w:rFonts w:ascii="Times New Roman" w:eastAsia="SimSun" w:hAnsi="Times New Roman" w:cs="Times New Roman"/>
          <w:b/>
          <w:bCs/>
          <w:sz w:val="28"/>
          <w:szCs w:val="28"/>
        </w:rPr>
      </w:pPr>
    </w:p>
    <w:p w14:paraId="4455AB26" w14:textId="77777777" w:rsidR="00BC33F0" w:rsidRDefault="00BC33F0" w:rsidP="00BC33F0">
      <w:pPr>
        <w:spacing w:line="240" w:lineRule="auto"/>
        <w:rPr>
          <w:rFonts w:ascii="Times New Roman" w:eastAsia="SimSun" w:hAnsi="Times New Roman" w:cs="Times New Roman"/>
          <w:b/>
          <w:bCs/>
          <w:sz w:val="28"/>
          <w:szCs w:val="28"/>
        </w:rPr>
      </w:pPr>
    </w:p>
    <w:p w14:paraId="2593973D" w14:textId="77777777" w:rsidR="00BC33F0" w:rsidRDefault="00BC33F0" w:rsidP="00BC33F0">
      <w:pPr>
        <w:spacing w:line="240" w:lineRule="auto"/>
        <w:rPr>
          <w:rFonts w:ascii="Times New Roman" w:eastAsia="SimSun" w:hAnsi="Times New Roman" w:cs="Times New Roman"/>
          <w:b/>
          <w:bCs/>
          <w:sz w:val="28"/>
          <w:szCs w:val="28"/>
        </w:rPr>
      </w:pPr>
    </w:p>
    <w:p w14:paraId="2A1DCF1C" w14:textId="77777777" w:rsidR="00BC33F0" w:rsidRDefault="00BC33F0" w:rsidP="00BC33F0">
      <w:pPr>
        <w:spacing w:line="24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Igaz-e, hogy a mindennapos művészeti nevelést az 5-12 évfolyamokon is folyamatosan biztosítani kell, akár tanórai, akár tanórán kívüli iskolai feltételeinek, lehetőségeinek biztosításával</w:t>
      </w:r>
    </w:p>
    <w:p w14:paraId="549F37BE" w14:textId="77777777" w:rsidR="00BC33F0" w:rsidRDefault="00BC33F0" w:rsidP="00BC33F0">
      <w:pPr>
        <w:spacing w:line="240" w:lineRule="auto"/>
        <w:rPr>
          <w:rFonts w:ascii="Times New Roman" w:eastAsia="SimSun" w:hAnsi="Times New Roman" w:cs="Times New Roman"/>
          <w:b/>
          <w:bCs/>
          <w:sz w:val="28"/>
          <w:szCs w:val="28"/>
        </w:rPr>
      </w:pPr>
    </w:p>
    <w:p w14:paraId="7B2A544E" w14:textId="77777777" w:rsidR="00BC33F0" w:rsidRDefault="00BC33F0" w:rsidP="00BC33F0">
      <w:pPr>
        <w:spacing w:line="240" w:lineRule="auto"/>
        <w:ind w:firstLineChars="100" w:firstLine="240"/>
        <w:rPr>
          <w:rFonts w:ascii="Times New Roman" w:eastAsia="SimSun" w:hAnsi="Times New Roman" w:cs="Times New Roman"/>
          <w:sz w:val="24"/>
          <w:szCs w:val="24"/>
        </w:rPr>
      </w:pPr>
      <w:r>
        <w:rPr>
          <w:rFonts w:ascii="Times New Roman" w:eastAsia="SimSun" w:hAnsi="Times New Roman" w:cs="Times New Roman"/>
          <w:sz w:val="24"/>
          <w:szCs w:val="24"/>
        </w:rPr>
        <w:t>Hamis</w:t>
      </w:r>
    </w:p>
    <w:p w14:paraId="21F11DD6" w14:textId="77777777"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igaz</w:t>
      </w:r>
    </w:p>
    <w:p w14:paraId="3A126AFE" w14:textId="77777777" w:rsidR="00BC33F0" w:rsidRDefault="00BC33F0" w:rsidP="00BC33F0">
      <w:pPr>
        <w:spacing w:line="240" w:lineRule="auto"/>
        <w:rPr>
          <w:rFonts w:ascii="Times New Roman" w:eastAsia="SimSun" w:hAnsi="Times New Roman" w:cs="Times New Roman"/>
          <w:sz w:val="24"/>
          <w:szCs w:val="24"/>
        </w:rPr>
      </w:pPr>
    </w:p>
    <w:p w14:paraId="6F9F5A5A" w14:textId="77777777" w:rsidR="00BC33F0" w:rsidRDefault="00BC33F0" w:rsidP="00BC33F0">
      <w:pPr>
        <w:spacing w:line="240" w:lineRule="auto"/>
        <w:rPr>
          <w:rFonts w:ascii="Times New Roman" w:eastAsia="SimSun" w:hAnsi="Times New Roman" w:cs="Times New Roman"/>
          <w:sz w:val="24"/>
          <w:szCs w:val="24"/>
        </w:rPr>
      </w:pPr>
      <w:r>
        <w:rPr>
          <w:rFonts w:ascii="Times New Roman" w:hAnsi="Times New Roman" w:cs="Times New Roman"/>
          <w:b/>
          <w:bCs/>
          <w:sz w:val="28"/>
          <w:szCs w:val="28"/>
        </w:rPr>
        <w:t>Igaz vagy hamis a következő állítás? A Nat-ot rendszeresen módosítani kell.</w:t>
      </w:r>
    </w:p>
    <w:p w14:paraId="4F5A24DB" w14:textId="77777777" w:rsidR="00BC33F0" w:rsidRDefault="00BC33F0" w:rsidP="00BC33F0">
      <w:pPr>
        <w:spacing w:line="240" w:lineRule="auto"/>
        <w:rPr>
          <w:rFonts w:ascii="Times New Roman" w:hAnsi="Times New Roman" w:cs="Times New Roman"/>
          <w:b/>
          <w:bCs/>
          <w:sz w:val="28"/>
          <w:szCs w:val="28"/>
        </w:rPr>
      </w:pPr>
    </w:p>
    <w:p w14:paraId="5044D0A1" w14:textId="77777777"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Igaz</w:t>
      </w:r>
    </w:p>
    <w:p w14:paraId="7B049FFA" w14:textId="77777777"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hamis</w:t>
      </w:r>
    </w:p>
    <w:p w14:paraId="7B7A44CF" w14:textId="77777777" w:rsidR="00BC33F0" w:rsidRDefault="00BC33F0" w:rsidP="00BC33F0">
      <w:pPr>
        <w:spacing w:line="240" w:lineRule="auto"/>
        <w:rPr>
          <w:rFonts w:ascii="Times New Roman" w:eastAsia="SimSun" w:hAnsi="Times New Roman" w:cs="Times New Roman"/>
          <w:sz w:val="24"/>
          <w:szCs w:val="24"/>
        </w:rPr>
      </w:pPr>
    </w:p>
    <w:p w14:paraId="1CAEB74E" w14:textId="77777777" w:rsidR="00BC33F0" w:rsidRDefault="00BC33F0" w:rsidP="00BC33F0">
      <w:pPr>
        <w:spacing w:line="24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Egészítse ki a mondatot úgy, hogy helyes legyen! A technológia tanulási terület olyan tantárgyakat kapcsol egymáshoz, amelyek eltérő tartalommal és célrendszerrel rendelkeznek, de szemléletükben közös vonásokat jelenítenek meg.......</w:t>
      </w:r>
    </w:p>
    <w:p w14:paraId="75BAF9C8" w14:textId="77777777" w:rsidR="00BC33F0" w:rsidRDefault="00BC33F0" w:rsidP="00BC33F0">
      <w:pPr>
        <w:spacing w:line="240" w:lineRule="auto"/>
        <w:rPr>
          <w:rFonts w:ascii="Times New Roman" w:eastAsia="SimSun" w:hAnsi="Times New Roman" w:cs="Times New Roman"/>
          <w:b/>
          <w:bCs/>
          <w:sz w:val="28"/>
          <w:szCs w:val="28"/>
        </w:rPr>
      </w:pPr>
    </w:p>
    <w:p w14:paraId="210D74AE" w14:textId="77777777"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Digitális kultúra, valamint a technika és tervezés</w:t>
      </w:r>
    </w:p>
    <w:p w14:paraId="1C41F6FA" w14:textId="77777777" w:rsidR="00BC33F0" w:rsidRDefault="00BC33F0" w:rsidP="00BC33F0">
      <w:pPr>
        <w:spacing w:line="240" w:lineRule="auto"/>
        <w:rPr>
          <w:rFonts w:ascii="Times New Roman" w:eastAsia="SimSun" w:hAnsi="Times New Roman" w:cs="Times New Roman"/>
          <w:sz w:val="24"/>
          <w:szCs w:val="24"/>
        </w:rPr>
      </w:pPr>
    </w:p>
    <w:p w14:paraId="29AC9E67" w14:textId="77777777"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Számítástechnika, valamint a tervezés</w:t>
      </w:r>
    </w:p>
    <w:p w14:paraId="5E459721" w14:textId="77777777" w:rsidR="00BC33F0" w:rsidRDefault="00BC33F0" w:rsidP="00BC33F0">
      <w:pPr>
        <w:spacing w:line="240" w:lineRule="auto"/>
        <w:rPr>
          <w:rFonts w:ascii="Times New Roman" w:eastAsia="SimSun" w:hAnsi="Times New Roman" w:cs="Times New Roman"/>
          <w:sz w:val="24"/>
          <w:szCs w:val="24"/>
        </w:rPr>
      </w:pPr>
    </w:p>
    <w:p w14:paraId="2EC3B24B" w14:textId="77777777"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Technika és életvitel</w:t>
      </w:r>
    </w:p>
    <w:p w14:paraId="249BB0E7" w14:textId="77777777" w:rsidR="00BC33F0" w:rsidRDefault="00BC33F0" w:rsidP="00BC33F0">
      <w:pPr>
        <w:spacing w:line="240" w:lineRule="auto"/>
        <w:rPr>
          <w:rFonts w:ascii="Times New Roman" w:eastAsia="SimSun" w:hAnsi="Times New Roman" w:cs="Times New Roman"/>
          <w:sz w:val="24"/>
          <w:szCs w:val="24"/>
        </w:rPr>
      </w:pPr>
    </w:p>
    <w:p w14:paraId="03DE569A" w14:textId="77777777" w:rsidR="00BC33F0" w:rsidRDefault="00BC33F0" w:rsidP="00BC33F0">
      <w:pPr>
        <w:spacing w:line="240" w:lineRule="auto"/>
        <w:rPr>
          <w:rFonts w:ascii="Times New Roman" w:eastAsia="SimSun" w:hAnsi="Times New Roman" w:cs="Times New Roman"/>
          <w:sz w:val="24"/>
          <w:szCs w:val="24"/>
        </w:rPr>
      </w:pPr>
      <w:r>
        <w:rPr>
          <w:rFonts w:ascii="Times New Roman" w:eastAsia="SimSun" w:hAnsi="Times New Roman" w:cs="Times New Roman"/>
          <w:b/>
          <w:bCs/>
          <w:sz w:val="28"/>
          <w:szCs w:val="28"/>
        </w:rPr>
        <w:t>Egészítse ki a mondatot úgy, hogy helyes legyen! Az alapozás első szakasza, amelyben hangsúlyos szerepet kap az olvasás-és íráskészség, valamint a szövegértés fejlesztése a ......végén zárul.</w:t>
      </w:r>
    </w:p>
    <w:p w14:paraId="03AD0CC5" w14:textId="77777777" w:rsidR="00BC33F0" w:rsidRDefault="00BC33F0" w:rsidP="00BC33F0">
      <w:pPr>
        <w:spacing w:line="240" w:lineRule="auto"/>
        <w:rPr>
          <w:rFonts w:ascii="Times New Roman" w:eastAsia="SimSun" w:hAnsi="Times New Roman" w:cs="Times New Roman"/>
          <w:b/>
          <w:bCs/>
          <w:sz w:val="28"/>
          <w:szCs w:val="28"/>
        </w:rPr>
      </w:pPr>
    </w:p>
    <w:p w14:paraId="20CF853C" w14:textId="77777777" w:rsidR="00BC33F0" w:rsidRDefault="00BC33F0" w:rsidP="00BC33F0">
      <w:pPr>
        <w:spacing w:line="24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Előkészítő szakasz</w:t>
      </w:r>
    </w:p>
    <w:p w14:paraId="543713F4" w14:textId="77777777" w:rsidR="00BC33F0" w:rsidRDefault="00BC33F0" w:rsidP="00BC33F0">
      <w:pPr>
        <w:spacing w:line="240" w:lineRule="auto"/>
        <w:rPr>
          <w:rFonts w:ascii="Times New Roman" w:eastAsia="SimSun" w:hAnsi="Times New Roman" w:cs="Times New Roman"/>
          <w:sz w:val="24"/>
          <w:szCs w:val="24"/>
        </w:rPr>
      </w:pPr>
    </w:p>
    <w:p w14:paraId="60056A94" w14:textId="77777777"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 xml:space="preserve">Második évfolyam </w:t>
      </w:r>
    </w:p>
    <w:p w14:paraId="4AD6A208" w14:textId="77777777" w:rsidR="00BC33F0" w:rsidRDefault="00BC33F0" w:rsidP="00BC33F0">
      <w:pPr>
        <w:spacing w:line="240" w:lineRule="auto"/>
        <w:rPr>
          <w:rFonts w:ascii="Times New Roman" w:eastAsia="SimSun" w:hAnsi="Times New Roman" w:cs="Times New Roman"/>
          <w:sz w:val="24"/>
          <w:szCs w:val="24"/>
        </w:rPr>
      </w:pPr>
    </w:p>
    <w:p w14:paraId="2712E6D2" w14:textId="77777777"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Negyedik évfolyam</w:t>
      </w:r>
    </w:p>
    <w:p w14:paraId="1B2DDEEF" w14:textId="77777777" w:rsidR="00BC33F0" w:rsidRDefault="00BC33F0" w:rsidP="00BC33F0">
      <w:pPr>
        <w:spacing w:line="240" w:lineRule="auto"/>
        <w:rPr>
          <w:rFonts w:ascii="Times New Roman" w:eastAsia="SimSun" w:hAnsi="Times New Roman" w:cs="Times New Roman"/>
          <w:sz w:val="24"/>
          <w:szCs w:val="24"/>
        </w:rPr>
      </w:pPr>
    </w:p>
    <w:p w14:paraId="49CE25BB" w14:textId="77777777" w:rsidR="00BC33F0" w:rsidRDefault="00BC33F0" w:rsidP="00BC33F0">
      <w:pPr>
        <w:spacing w:line="24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Igaz-e, hogy az iskola dönthet arról, hogy a 7-8 évfolyamokon a természettudományokat diszciplinárisan vagy integráltan oktatja?</w:t>
      </w:r>
    </w:p>
    <w:p w14:paraId="048A458A" w14:textId="77777777" w:rsidR="00BC33F0" w:rsidRDefault="00BC33F0" w:rsidP="00BC33F0">
      <w:pPr>
        <w:spacing w:line="240" w:lineRule="auto"/>
        <w:rPr>
          <w:rFonts w:ascii="Times New Roman" w:eastAsia="SimSun" w:hAnsi="Times New Roman" w:cs="Times New Roman"/>
          <w:b/>
          <w:bCs/>
          <w:sz w:val="28"/>
          <w:szCs w:val="28"/>
        </w:rPr>
      </w:pPr>
    </w:p>
    <w:p w14:paraId="479A6100" w14:textId="77777777" w:rsidR="00BC33F0" w:rsidRPr="00BC33F0" w:rsidRDefault="00BC33F0" w:rsidP="00BC33F0">
      <w:pPr>
        <w:spacing w:line="240" w:lineRule="auto"/>
        <w:rPr>
          <w:rFonts w:ascii="Times New Roman" w:eastAsia="SimSu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eastAsia="SimSun" w:hAnsi="Times New Roman" w:cs="Times New Roman"/>
          <w:color w:val="FF0000"/>
          <w:sz w:val="24"/>
          <w:szCs w:val="24"/>
        </w:rPr>
        <w:t>Igaz</w:t>
      </w:r>
    </w:p>
    <w:p w14:paraId="08881ABD" w14:textId="77777777" w:rsidR="00BC33F0" w:rsidRDefault="00BC33F0" w:rsidP="00BC33F0">
      <w:pPr>
        <w:spacing w:line="240" w:lineRule="auto"/>
        <w:rPr>
          <w:rFonts w:ascii="Times New Roman" w:eastAsia="SimSun" w:hAnsi="Times New Roman" w:cs="Times New Roman"/>
          <w:sz w:val="24"/>
          <w:szCs w:val="24"/>
        </w:rPr>
      </w:pPr>
    </w:p>
    <w:p w14:paraId="6876810D" w14:textId="77777777" w:rsidR="00BC33F0" w:rsidRDefault="00BC33F0" w:rsidP="00BC33F0">
      <w:pPr>
        <w:spacing w:line="240" w:lineRule="auto"/>
        <w:ind w:firstLineChars="150" w:firstLine="360"/>
        <w:rPr>
          <w:rFonts w:ascii="Times New Roman" w:eastAsia="SimSun" w:hAnsi="Times New Roman" w:cs="Times New Roman"/>
          <w:sz w:val="24"/>
          <w:szCs w:val="24"/>
        </w:rPr>
      </w:pPr>
      <w:r>
        <w:rPr>
          <w:rFonts w:ascii="Times New Roman" w:eastAsia="SimSun" w:hAnsi="Times New Roman" w:cs="Times New Roman"/>
          <w:sz w:val="24"/>
          <w:szCs w:val="24"/>
        </w:rPr>
        <w:t>Hamis</w:t>
      </w:r>
    </w:p>
    <w:p w14:paraId="2541B900" w14:textId="77777777" w:rsidR="00BC33F0" w:rsidRDefault="00BC33F0" w:rsidP="00BC33F0">
      <w:pPr>
        <w:spacing w:line="240" w:lineRule="auto"/>
        <w:ind w:firstLineChars="150" w:firstLine="360"/>
        <w:rPr>
          <w:rFonts w:ascii="Times New Roman" w:eastAsia="SimSun" w:hAnsi="Times New Roman" w:cs="Times New Roman"/>
          <w:sz w:val="24"/>
          <w:szCs w:val="24"/>
        </w:rPr>
      </w:pPr>
    </w:p>
    <w:p w14:paraId="6562F057" w14:textId="77777777" w:rsidR="00BC33F0" w:rsidRDefault="00BC33F0" w:rsidP="00BC33F0">
      <w:pPr>
        <w:spacing w:line="240" w:lineRule="auto"/>
        <w:rPr>
          <w:rFonts w:ascii="Times New Roman" w:eastAsia="SimSun" w:hAnsi="Times New Roman" w:cs="Times New Roman"/>
          <w:b/>
          <w:bCs/>
          <w:sz w:val="28"/>
          <w:szCs w:val="28"/>
        </w:rPr>
      </w:pPr>
      <w:r>
        <w:rPr>
          <w:rFonts w:ascii="Times New Roman" w:hAnsi="Times New Roman" w:cs="Times New Roman"/>
          <w:b/>
          <w:bCs/>
          <w:sz w:val="28"/>
          <w:szCs w:val="28"/>
        </w:rPr>
        <w:t>Igaz vagy hamis a következő állítás? A dráma és színház tantárgy önálló óraszámmal a 7-8. évfolyamon bír, de más tantárgyakba, tanulási területekbe integráltan, esetleg moduláris formában, illetve a szabad órakeret terhére az 1-6. évfolyamon is alkalmazható.</w:t>
      </w:r>
    </w:p>
    <w:p w14:paraId="1FAB346A" w14:textId="77777777" w:rsidR="00BC33F0" w:rsidRPr="00BC33F0" w:rsidRDefault="00BC33F0" w:rsidP="00BC33F0">
      <w:pPr>
        <w:spacing w:line="240" w:lineRule="auto"/>
        <w:rPr>
          <w:rFonts w:ascii="Times New Roman" w:hAnsi="Times New Roman" w:cs="Times New Roman"/>
          <w:b/>
          <w:bCs/>
          <w:color w:val="FF0000"/>
          <w:sz w:val="28"/>
          <w:szCs w:val="28"/>
        </w:rPr>
      </w:pPr>
    </w:p>
    <w:p w14:paraId="06069530" w14:textId="77777777"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w:t>
      </w:r>
      <w:r w:rsidRPr="00BC33F0">
        <w:rPr>
          <w:rFonts w:ascii="SimSun" w:eastAsia="SimSun" w:hAnsi="SimSun"/>
          <w:color w:val="FF0000"/>
          <w:sz w:val="24"/>
          <w:szCs w:val="24"/>
        </w:rPr>
        <w:t xml:space="preserve"> </w:t>
      </w:r>
      <w:r w:rsidRPr="00BC33F0">
        <w:rPr>
          <w:rFonts w:ascii="Times New Roman" w:hAnsi="Times New Roman" w:cs="Times New Roman"/>
          <w:color w:val="FF0000"/>
          <w:sz w:val="24"/>
          <w:szCs w:val="24"/>
        </w:rPr>
        <w:t>Igaz</w:t>
      </w:r>
    </w:p>
    <w:p w14:paraId="4595FB46" w14:textId="77777777" w:rsidR="00BC33F0" w:rsidRDefault="00BC33F0" w:rsidP="00BC33F0">
      <w:pPr>
        <w:spacing w:line="240" w:lineRule="auto"/>
        <w:ind w:firstLineChars="100" w:firstLine="240"/>
        <w:rPr>
          <w:rFonts w:ascii="Times New Roman" w:hAnsi="Times New Roman" w:cs="Times New Roman"/>
          <w:sz w:val="24"/>
          <w:szCs w:val="24"/>
        </w:rPr>
      </w:pPr>
      <w:r>
        <w:rPr>
          <w:rFonts w:ascii="Times New Roman" w:hAnsi="Times New Roman" w:cs="Times New Roman"/>
          <w:sz w:val="24"/>
          <w:szCs w:val="24"/>
        </w:rPr>
        <w:t>Hamis</w:t>
      </w:r>
    </w:p>
    <w:p w14:paraId="25D5860C" w14:textId="77777777" w:rsidR="00BC33F0" w:rsidRDefault="00BC33F0" w:rsidP="00BC33F0">
      <w:pPr>
        <w:spacing w:line="240" w:lineRule="auto"/>
        <w:ind w:firstLineChars="100" w:firstLine="240"/>
        <w:rPr>
          <w:rFonts w:ascii="Times New Roman" w:hAnsi="Times New Roman" w:cs="Times New Roman"/>
          <w:sz w:val="24"/>
          <w:szCs w:val="24"/>
        </w:rPr>
      </w:pPr>
    </w:p>
    <w:p w14:paraId="0B843721" w14:textId="77777777"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Etika, technika és ének-zene tantárgyak esetében 1-1- papíralapú tankönyv rendelhető, melyek digitális formában is elérhetők.</w:t>
      </w:r>
    </w:p>
    <w:p w14:paraId="6A43AC60" w14:textId="77777777" w:rsidR="00BC33F0" w:rsidRDefault="00BC33F0" w:rsidP="00BC33F0">
      <w:pPr>
        <w:spacing w:line="240" w:lineRule="auto"/>
        <w:rPr>
          <w:rFonts w:ascii="Times New Roman" w:hAnsi="Times New Roman" w:cs="Times New Roman"/>
          <w:b/>
          <w:bCs/>
          <w:sz w:val="28"/>
          <w:szCs w:val="28"/>
        </w:rPr>
      </w:pPr>
    </w:p>
    <w:p w14:paraId="4138D257" w14:textId="77777777"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b/>
          <w:bCs/>
          <w:color w:val="FF0000"/>
          <w:sz w:val="28"/>
          <w:szCs w:val="28"/>
        </w:rPr>
        <w:t xml:space="preserve">● </w:t>
      </w:r>
      <w:r w:rsidRPr="00BC33F0">
        <w:rPr>
          <w:rFonts w:ascii="SimSun" w:eastAsia="SimSun" w:hAnsi="SimSun"/>
          <w:color w:val="FF0000"/>
          <w:sz w:val="24"/>
          <w:szCs w:val="24"/>
        </w:rPr>
        <w:t xml:space="preserve"> </w:t>
      </w:r>
      <w:r w:rsidRPr="00BC33F0">
        <w:rPr>
          <w:rFonts w:ascii="Times New Roman" w:hAnsi="Times New Roman" w:cs="Times New Roman"/>
          <w:color w:val="FF0000"/>
          <w:sz w:val="24"/>
          <w:szCs w:val="24"/>
        </w:rPr>
        <w:t>Igaz</w:t>
      </w:r>
    </w:p>
    <w:p w14:paraId="3BEA29EC" w14:textId="77777777" w:rsidR="00BC33F0" w:rsidRDefault="00BC33F0" w:rsidP="00BC33F0">
      <w:pPr>
        <w:spacing w:line="240" w:lineRule="auto"/>
        <w:ind w:firstLineChars="200" w:firstLine="480"/>
        <w:rPr>
          <w:rFonts w:ascii="Times New Roman" w:hAnsi="Times New Roman" w:cs="Times New Roman"/>
          <w:b/>
          <w:bCs/>
          <w:sz w:val="28"/>
          <w:szCs w:val="28"/>
        </w:rPr>
      </w:pPr>
      <w:r>
        <w:rPr>
          <w:rFonts w:ascii="Times New Roman" w:hAnsi="Times New Roman" w:cs="Times New Roman"/>
          <w:sz w:val="24"/>
          <w:szCs w:val="24"/>
        </w:rPr>
        <w:t>Hamis</w:t>
      </w:r>
    </w:p>
    <w:p w14:paraId="2157262B" w14:textId="77777777" w:rsidR="00BC33F0" w:rsidRDefault="00BC33F0" w:rsidP="00BC33F0">
      <w:pPr>
        <w:spacing w:line="240" w:lineRule="auto"/>
        <w:rPr>
          <w:rFonts w:ascii="Times New Roman" w:hAnsi="Times New Roman" w:cs="Times New Roman"/>
          <w:b/>
          <w:bCs/>
          <w:sz w:val="28"/>
          <w:szCs w:val="28"/>
        </w:rPr>
      </w:pPr>
    </w:p>
    <w:p w14:paraId="275FF486" w14:textId="77777777"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Válassza ki a NAT-ban megnevezett  kulcskompetenciákat! (Több helyes válasz is van)</w:t>
      </w:r>
    </w:p>
    <w:p w14:paraId="2734754C" w14:textId="77777777" w:rsidR="00BC33F0" w:rsidRPr="00BC33F0" w:rsidRDefault="00BC33F0" w:rsidP="00BC33F0">
      <w:pPr>
        <w:spacing w:line="240" w:lineRule="auto"/>
        <w:rPr>
          <w:rFonts w:ascii="Times New Roman" w:hAnsi="Times New Roman" w:cs="Times New Roman"/>
          <w:b/>
          <w:bCs/>
          <w:color w:val="FF0000"/>
          <w:sz w:val="28"/>
          <w:szCs w:val="28"/>
        </w:rPr>
      </w:pPr>
    </w:p>
    <w:p w14:paraId="2284BC6D" w14:textId="77777777"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munkavállalói, innovációs és vállalkozói kompetenciák</w:t>
      </w:r>
    </w:p>
    <w:p w14:paraId="593D76F1" w14:textId="77777777" w:rsidR="00BC33F0" w:rsidRPr="00BC33F0" w:rsidRDefault="00BC33F0" w:rsidP="00BC33F0">
      <w:pPr>
        <w:spacing w:line="240" w:lineRule="auto"/>
        <w:rPr>
          <w:rFonts w:ascii="Times New Roman" w:hAnsi="Times New Roman" w:cs="Times New Roman"/>
          <w:color w:val="FF0000"/>
          <w:sz w:val="24"/>
          <w:szCs w:val="24"/>
        </w:rPr>
      </w:pPr>
    </w:p>
    <w:p w14:paraId="2608D11F" w14:textId="77777777"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személyes és társas kapcsolati kompetenciák</w:t>
      </w:r>
    </w:p>
    <w:p w14:paraId="3B4B565F" w14:textId="77777777" w:rsidR="00BC33F0" w:rsidRPr="00BC33F0" w:rsidRDefault="00BC33F0" w:rsidP="00BC33F0">
      <w:pPr>
        <w:spacing w:line="240" w:lineRule="auto"/>
        <w:rPr>
          <w:rFonts w:ascii="Times New Roman" w:hAnsi="Times New Roman" w:cs="Times New Roman"/>
          <w:color w:val="FF0000"/>
          <w:sz w:val="24"/>
          <w:szCs w:val="24"/>
        </w:rPr>
      </w:pPr>
    </w:p>
    <w:p w14:paraId="543D589F" w14:textId="77777777"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kreativitás, a kreatív alkotás, önkifejezés és kulturális tudatosság kompetenciái</w:t>
      </w:r>
    </w:p>
    <w:p w14:paraId="507DAAFF" w14:textId="77777777" w:rsidR="00BC33F0" w:rsidRPr="00BC33F0" w:rsidRDefault="00BC33F0" w:rsidP="00BC33F0">
      <w:pPr>
        <w:spacing w:line="240" w:lineRule="auto"/>
        <w:rPr>
          <w:rFonts w:ascii="Times New Roman" w:hAnsi="Times New Roman" w:cs="Times New Roman"/>
          <w:color w:val="FF0000"/>
          <w:sz w:val="24"/>
          <w:szCs w:val="24"/>
        </w:rPr>
      </w:pPr>
    </w:p>
    <w:p w14:paraId="0015CD4F" w14:textId="77777777"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tanulás kompetenciái</w:t>
      </w:r>
    </w:p>
    <w:p w14:paraId="5F720CEA" w14:textId="77777777" w:rsidR="00BC33F0" w:rsidRDefault="00BC33F0" w:rsidP="00BC33F0">
      <w:pPr>
        <w:spacing w:line="240" w:lineRule="auto"/>
        <w:rPr>
          <w:rFonts w:ascii="Times New Roman" w:hAnsi="Times New Roman" w:cs="Times New Roman"/>
          <w:sz w:val="24"/>
          <w:szCs w:val="24"/>
        </w:rPr>
      </w:pPr>
    </w:p>
    <w:p w14:paraId="35665636" w14:textId="77777777"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társadalmi érvényesülés egyéni kompetenciái</w:t>
      </w:r>
    </w:p>
    <w:p w14:paraId="320617A1" w14:textId="77777777" w:rsidR="00BC33F0" w:rsidRPr="00BC33F0" w:rsidRDefault="00BC33F0" w:rsidP="00BC33F0">
      <w:pPr>
        <w:spacing w:line="240" w:lineRule="auto"/>
        <w:rPr>
          <w:rFonts w:ascii="Times New Roman" w:hAnsi="Times New Roman" w:cs="Times New Roman"/>
          <w:color w:val="FF0000"/>
          <w:sz w:val="24"/>
          <w:szCs w:val="24"/>
        </w:rPr>
      </w:pPr>
    </w:p>
    <w:p w14:paraId="2EC5564E" w14:textId="77777777" w:rsidR="00BC33F0" w:rsidRPr="00BC33F0" w:rsidRDefault="00BC33F0" w:rsidP="00BC33F0">
      <w:pPr>
        <w:spacing w:line="240" w:lineRule="auto"/>
        <w:rPr>
          <w:rFonts w:ascii="Times New Roman" w:hAnsi="Times New Roman" w:cs="Times New Roman"/>
          <w:b/>
          <w:bCs/>
          <w:color w:val="FF0000"/>
          <w:sz w:val="28"/>
          <w:szCs w:val="28"/>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kommunikációs kompetenciák (anyanyelvi és idegen nyelvi)</w:t>
      </w:r>
    </w:p>
    <w:p w14:paraId="638CA781" w14:textId="77777777" w:rsidR="00BC33F0" w:rsidRDefault="00BC33F0" w:rsidP="00BC33F0">
      <w:pPr>
        <w:spacing w:line="240" w:lineRule="auto"/>
        <w:rPr>
          <w:rFonts w:ascii="Times New Roman" w:hAnsi="Times New Roman" w:cs="Times New Roman"/>
          <w:b/>
          <w:bCs/>
          <w:sz w:val="28"/>
          <w:szCs w:val="28"/>
        </w:rPr>
      </w:pPr>
    </w:p>
    <w:p w14:paraId="2602F068" w14:textId="77777777"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Melyik fejlesztési területre vonatkozik az alábbi szöveg? “Az iskola feladata a családdal együttműködve felkészíteni a tanulókat az önállóságra, a betegség megelőzésére, a szabályok betartására a közlekedésben, a testi higiénében, a veszélyes körülmények és anyagok felismerésében, a váratlan helyzetek kezelésében”</w:t>
      </w:r>
    </w:p>
    <w:p w14:paraId="59CD98E0" w14:textId="77777777"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F6EB413" w14:textId="77777777"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családi életre nevelés</w:t>
      </w:r>
    </w:p>
    <w:p w14:paraId="14FF098F" w14:textId="77777777" w:rsidR="00BC33F0" w:rsidRDefault="00BC33F0" w:rsidP="00BC33F0">
      <w:pPr>
        <w:spacing w:line="240" w:lineRule="auto"/>
        <w:rPr>
          <w:rFonts w:ascii="Times New Roman" w:hAnsi="Times New Roman" w:cs="Times New Roman"/>
          <w:sz w:val="24"/>
          <w:szCs w:val="24"/>
        </w:rPr>
      </w:pPr>
    </w:p>
    <w:p w14:paraId="171E5F76" w14:textId="77777777"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felelősségvállalás másokért, önkéntesség</w:t>
      </w:r>
    </w:p>
    <w:p w14:paraId="0340E14D" w14:textId="77777777" w:rsidR="00BC33F0" w:rsidRDefault="00BC33F0" w:rsidP="00BC33F0">
      <w:pPr>
        <w:spacing w:line="240" w:lineRule="auto"/>
        <w:rPr>
          <w:rFonts w:ascii="Times New Roman" w:hAnsi="Times New Roman" w:cs="Times New Roman"/>
          <w:sz w:val="24"/>
          <w:szCs w:val="24"/>
        </w:rPr>
      </w:pPr>
    </w:p>
    <w:p w14:paraId="6B0FF99F" w14:textId="77777777"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fenntarthatóság, környezettudatosság</w:t>
      </w:r>
    </w:p>
    <w:p w14:paraId="5EE840DF" w14:textId="77777777" w:rsidR="00BC33F0" w:rsidRDefault="00BC33F0" w:rsidP="00BC33F0">
      <w:pPr>
        <w:spacing w:line="240" w:lineRule="auto"/>
        <w:rPr>
          <w:rFonts w:ascii="Times New Roman" w:hAnsi="Times New Roman" w:cs="Times New Roman"/>
          <w:sz w:val="24"/>
          <w:szCs w:val="24"/>
        </w:rPr>
      </w:pPr>
    </w:p>
    <w:p w14:paraId="0F0DA260" w14:textId="77777777"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A médiatudatosságra nevelés</w:t>
      </w:r>
    </w:p>
    <w:p w14:paraId="191AFDEA" w14:textId="77777777" w:rsidR="00BC33F0" w:rsidRDefault="00BC33F0" w:rsidP="00BC33F0">
      <w:pPr>
        <w:spacing w:line="240" w:lineRule="auto"/>
        <w:rPr>
          <w:rFonts w:ascii="Times New Roman" w:hAnsi="Times New Roman" w:cs="Times New Roman"/>
          <w:sz w:val="24"/>
          <w:szCs w:val="24"/>
        </w:rPr>
      </w:pPr>
    </w:p>
    <w:p w14:paraId="3B8BC6F6" w14:textId="77777777" w:rsidR="00BC33F0" w:rsidRPr="00BC33F0" w:rsidRDefault="00BC33F0" w:rsidP="00BC33F0">
      <w:pPr>
        <w:spacing w:line="240" w:lineRule="auto"/>
        <w:rPr>
          <w:rFonts w:ascii="Times New Roman" w:hAnsi="Times New Roman" w:cs="Times New Roman"/>
          <w:color w:val="FF0000"/>
          <w:sz w:val="24"/>
          <w:szCs w:val="24"/>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4"/>
          <w:szCs w:val="24"/>
        </w:rPr>
        <w:t>A testi és lelki egészségre nevelés</w:t>
      </w:r>
    </w:p>
    <w:p w14:paraId="7C5C93BF" w14:textId="77777777" w:rsidR="00BC33F0" w:rsidRDefault="00BC33F0" w:rsidP="00BC33F0">
      <w:pPr>
        <w:spacing w:line="240" w:lineRule="auto"/>
        <w:rPr>
          <w:rFonts w:ascii="Times New Roman" w:hAnsi="Times New Roman" w:cs="Times New Roman"/>
          <w:sz w:val="24"/>
          <w:szCs w:val="24"/>
        </w:rPr>
      </w:pPr>
    </w:p>
    <w:p w14:paraId="069CF210" w14:textId="77777777" w:rsidR="00BC33F0" w:rsidRDefault="00BC33F0" w:rsidP="00BC33F0">
      <w:pPr>
        <w:spacing w:line="240" w:lineRule="auto"/>
        <w:rPr>
          <w:rFonts w:ascii="Times New Roman" w:hAnsi="Times New Roman" w:cs="Times New Roman"/>
          <w:b/>
          <w:bCs/>
          <w:sz w:val="28"/>
          <w:szCs w:val="28"/>
        </w:rPr>
      </w:pPr>
    </w:p>
    <w:p w14:paraId="4DFF0409" w14:textId="77777777"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Legalább mennyi tanórával szervezhető emelt szintű idegen nyelv- oktatás?</w:t>
      </w:r>
    </w:p>
    <w:p w14:paraId="4B4ABE43" w14:textId="77777777" w:rsidR="00BC33F0" w:rsidRDefault="00BC33F0" w:rsidP="00BC33F0">
      <w:pPr>
        <w:spacing w:line="240" w:lineRule="auto"/>
        <w:rPr>
          <w:rFonts w:ascii="Times New Roman" w:hAnsi="Times New Roman" w:cs="Times New Roman"/>
          <w:b/>
          <w:bCs/>
          <w:sz w:val="28"/>
          <w:szCs w:val="28"/>
        </w:rPr>
      </w:pPr>
    </w:p>
    <w:p w14:paraId="0D71E6E3" w14:textId="77777777" w:rsidR="00BC33F0" w:rsidRDefault="00BC33F0" w:rsidP="00BC33F0">
      <w:pPr>
        <w:spacing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3</w:t>
      </w:r>
    </w:p>
    <w:p w14:paraId="65B33E12" w14:textId="77777777" w:rsidR="00BC33F0" w:rsidRDefault="00BC33F0" w:rsidP="00BC33F0">
      <w:pPr>
        <w:spacing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4</w:t>
      </w:r>
    </w:p>
    <w:p w14:paraId="28612DCE" w14:textId="77777777" w:rsidR="00BC33F0" w:rsidRPr="00BC33F0" w:rsidRDefault="00BC33F0" w:rsidP="00BC33F0">
      <w:pPr>
        <w:spacing w:line="240" w:lineRule="auto"/>
        <w:rPr>
          <w:rFonts w:ascii="Times New Roman" w:hAnsi="Times New Roman" w:cs="Times New Roman"/>
          <w:color w:val="FF0000"/>
          <w:sz w:val="28"/>
          <w:szCs w:val="28"/>
        </w:rPr>
      </w:pPr>
      <w:r w:rsidRPr="00BC33F0">
        <w:rPr>
          <w:rFonts w:ascii="SimSun" w:eastAsia="SimSun" w:hAnsi="SimSun"/>
          <w:color w:val="FF0000"/>
          <w:sz w:val="20"/>
          <w:szCs w:val="20"/>
        </w:rPr>
        <w:t xml:space="preserve">● </w:t>
      </w:r>
      <w:r w:rsidRPr="00BC33F0">
        <w:rPr>
          <w:rFonts w:ascii="Times New Roman" w:hAnsi="Times New Roman" w:cs="Times New Roman"/>
          <w:color w:val="FF0000"/>
          <w:sz w:val="28"/>
          <w:szCs w:val="28"/>
        </w:rPr>
        <w:t>5</w:t>
      </w:r>
    </w:p>
    <w:p w14:paraId="3326F594" w14:textId="77777777" w:rsidR="00BC33F0" w:rsidRDefault="00BC33F0" w:rsidP="00BC33F0">
      <w:pPr>
        <w:spacing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6</w:t>
      </w:r>
    </w:p>
    <w:p w14:paraId="78A7FC03" w14:textId="77777777" w:rsidR="00BC33F0" w:rsidRDefault="00BC33F0" w:rsidP="00BC33F0">
      <w:pPr>
        <w:spacing w:line="240" w:lineRule="auto"/>
        <w:ind w:firstLineChars="100" w:firstLine="280"/>
        <w:rPr>
          <w:rFonts w:ascii="Times New Roman" w:hAnsi="Times New Roman" w:cs="Times New Roman"/>
          <w:sz w:val="28"/>
          <w:szCs w:val="28"/>
        </w:rPr>
      </w:pPr>
    </w:p>
    <w:p w14:paraId="5F7C09B5" w14:textId="77777777" w:rsidR="00BC33F0" w:rsidRDefault="00BC33F0" w:rsidP="00BC33F0">
      <w:pPr>
        <w:spacing w:line="240" w:lineRule="auto"/>
        <w:rPr>
          <w:rFonts w:ascii="Times New Roman" w:hAnsi="Times New Roman" w:cs="Times New Roman"/>
          <w:sz w:val="28"/>
          <w:szCs w:val="28"/>
        </w:rPr>
      </w:pPr>
    </w:p>
    <w:p w14:paraId="348D4018" w14:textId="77777777" w:rsidR="00BC33F0" w:rsidRDefault="00BC33F0" w:rsidP="00BC33F0">
      <w:pPr>
        <w:spacing w:line="240" w:lineRule="auto"/>
        <w:rPr>
          <w:rFonts w:ascii="Times New Roman" w:hAnsi="Times New Roman" w:cs="Times New Roman"/>
          <w:sz w:val="28"/>
          <w:szCs w:val="28"/>
        </w:rPr>
      </w:pPr>
    </w:p>
    <w:p w14:paraId="29E09C4E" w14:textId="77777777"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sz w:val="28"/>
          <w:szCs w:val="28"/>
        </w:rPr>
        <w:t>I</w:t>
      </w:r>
      <w:r>
        <w:rPr>
          <w:rFonts w:ascii="Times New Roman" w:hAnsi="Times New Roman" w:cs="Times New Roman"/>
          <w:b/>
          <w:bCs/>
          <w:sz w:val="28"/>
          <w:szCs w:val="28"/>
        </w:rPr>
        <w:t>gaz-e, hogy a mindennapos művészeti nevelést az 5-12. évfolyamokon is folyamatosan biztosítani kell, akár tanórai, akár tanórán kívüli iskolai feltételeinek , lehetőségeinek biztosításával?</w:t>
      </w:r>
    </w:p>
    <w:p w14:paraId="28D93008" w14:textId="77777777" w:rsidR="00BC33F0" w:rsidRDefault="00BC33F0" w:rsidP="00BC33F0">
      <w:pPr>
        <w:spacing w:line="240" w:lineRule="auto"/>
        <w:rPr>
          <w:rFonts w:ascii="Times New Roman" w:hAnsi="Times New Roman" w:cs="Times New Roman"/>
          <w:b/>
          <w:bCs/>
          <w:sz w:val="28"/>
          <w:szCs w:val="28"/>
        </w:rPr>
      </w:pPr>
    </w:p>
    <w:p w14:paraId="2F1478A0" w14:textId="77777777" w:rsidR="00BC33F0" w:rsidRDefault="00BC33F0" w:rsidP="00BC33F0">
      <w:pPr>
        <w:spacing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Hamis</w:t>
      </w:r>
    </w:p>
    <w:p w14:paraId="3F64642C" w14:textId="77777777" w:rsidR="00BC33F0" w:rsidRPr="00BC33F0" w:rsidRDefault="00BC33F0" w:rsidP="00BC33F0">
      <w:pPr>
        <w:spacing w:line="240" w:lineRule="auto"/>
        <w:rPr>
          <w:rFonts w:ascii="Times New Roman" w:hAnsi="Times New Roman" w:cs="Times New Roman"/>
          <w:b/>
          <w:bCs/>
          <w:color w:val="FF0000"/>
          <w:sz w:val="24"/>
          <w:szCs w:val="24"/>
        </w:rPr>
      </w:pPr>
      <w:r w:rsidRPr="00BC33F0">
        <w:rPr>
          <w:rFonts w:ascii="SimSun" w:eastAsia="SimSun" w:hAnsi="SimSun"/>
          <w:color w:val="FF0000"/>
          <w:sz w:val="24"/>
          <w:szCs w:val="24"/>
        </w:rPr>
        <w:t xml:space="preserve">●  </w:t>
      </w:r>
      <w:r w:rsidRPr="00BC33F0">
        <w:rPr>
          <w:rFonts w:ascii="Times New Roman" w:hAnsi="Times New Roman" w:cs="Times New Roman"/>
          <w:color w:val="FF0000"/>
          <w:sz w:val="24"/>
          <w:szCs w:val="24"/>
        </w:rPr>
        <w:t>igaz</w:t>
      </w:r>
    </w:p>
    <w:p w14:paraId="0963C1DB" w14:textId="77777777" w:rsidR="00BC33F0" w:rsidRDefault="00BC33F0" w:rsidP="00BC33F0">
      <w:pPr>
        <w:spacing w:line="240" w:lineRule="auto"/>
        <w:rPr>
          <w:rFonts w:ascii="Times New Roman" w:hAnsi="Times New Roman" w:cs="Times New Roman"/>
          <w:b/>
          <w:bCs/>
          <w:sz w:val="28"/>
          <w:szCs w:val="28"/>
        </w:rPr>
      </w:pPr>
    </w:p>
    <w:p w14:paraId="5310A82D" w14:textId="77777777"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kronologikus gondolkodás fejlesztése ebben az időszakban kezdődik meg   ...... segítségével.</w:t>
      </w:r>
    </w:p>
    <w:p w14:paraId="4110BA56" w14:textId="77777777" w:rsidR="00BC33F0" w:rsidRPr="00BC33F0" w:rsidRDefault="00BC33F0" w:rsidP="00BC33F0">
      <w:pPr>
        <w:spacing w:line="240" w:lineRule="auto"/>
        <w:rPr>
          <w:rFonts w:ascii="Times New Roman" w:hAnsi="Times New Roman" w:cs="Times New Roman"/>
          <w:b/>
          <w:bCs/>
          <w:color w:val="FF0000"/>
          <w:sz w:val="28"/>
          <w:szCs w:val="28"/>
        </w:rPr>
      </w:pPr>
    </w:p>
    <w:p w14:paraId="39C955FA" w14:textId="77777777" w:rsidR="00BC33F0" w:rsidRPr="00BC33F0" w:rsidRDefault="00BC33F0" w:rsidP="00BC33F0">
      <w:pPr>
        <w:spacing w:line="240" w:lineRule="auto"/>
        <w:rPr>
          <w:rFonts w:ascii="Times New Roman" w:hAnsi="Times New Roman" w:cs="Times New Roman"/>
          <w:color w:val="FF0000"/>
          <w:sz w:val="24"/>
          <w:szCs w:val="24"/>
        </w:rPr>
      </w:pPr>
      <w:r w:rsidRPr="00BC33F0">
        <w:rPr>
          <w:rFonts w:ascii="Times New Roman" w:hAnsi="Times New Roman" w:cs="Times New Roman"/>
          <w:color w:val="FF0000"/>
          <w:sz w:val="24"/>
          <w:szCs w:val="24"/>
        </w:rPr>
        <w:t xml:space="preserve">    </w:t>
      </w:r>
      <w:r w:rsidRPr="00BC33F0">
        <w:rPr>
          <w:rFonts w:ascii="SimSun" w:eastAsia="SimSun" w:hAnsi="SimSun"/>
          <w:color w:val="FF0000"/>
          <w:sz w:val="20"/>
          <w:szCs w:val="20"/>
        </w:rPr>
        <w:t>●</w:t>
      </w:r>
      <w:r w:rsidRPr="00BC33F0">
        <w:rPr>
          <w:rFonts w:ascii="Times New Roman" w:hAnsi="Times New Roman" w:cs="Times New Roman"/>
          <w:color w:val="FF0000"/>
          <w:sz w:val="24"/>
          <w:szCs w:val="24"/>
        </w:rPr>
        <w:t xml:space="preserve"> Történelmi témájú szövegek</w:t>
      </w:r>
    </w:p>
    <w:p w14:paraId="7BF41E66" w14:textId="77777777" w:rsidR="00BC33F0" w:rsidRDefault="00BC33F0" w:rsidP="00BC33F0">
      <w:pPr>
        <w:spacing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mesék</w:t>
      </w:r>
    </w:p>
    <w:p w14:paraId="5F3F334D" w14:textId="77777777" w:rsidR="00BC33F0" w:rsidRDefault="00BC33F0" w:rsidP="00BC33F0">
      <w:pPr>
        <w:spacing w:line="240" w:lineRule="auto"/>
        <w:rPr>
          <w:rFonts w:ascii="Times New Roman" w:hAnsi="Times New Roman" w:cs="Times New Roman"/>
          <w:sz w:val="24"/>
          <w:szCs w:val="24"/>
        </w:rPr>
      </w:pPr>
    </w:p>
    <w:p w14:paraId="16A001BE" w14:textId="77777777"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Igaz-e, hogy a 6 és 8. évfolyamos iskolák a középfokú intézményekhez tartoznak a NAT szerint?</w:t>
      </w:r>
    </w:p>
    <w:p w14:paraId="136F97AA" w14:textId="77777777" w:rsidR="00BC33F0" w:rsidRDefault="00BC33F0" w:rsidP="00BC33F0">
      <w:pPr>
        <w:spacing w:line="240" w:lineRule="auto"/>
        <w:ind w:firstLineChars="100" w:firstLine="240"/>
        <w:rPr>
          <w:rFonts w:ascii="Times New Roman" w:hAnsi="Times New Roman" w:cs="Times New Roman"/>
          <w:sz w:val="24"/>
          <w:szCs w:val="24"/>
        </w:rPr>
      </w:pPr>
      <w:r>
        <w:rPr>
          <w:rFonts w:ascii="Times New Roman" w:hAnsi="Times New Roman" w:cs="Times New Roman"/>
          <w:sz w:val="24"/>
          <w:szCs w:val="24"/>
        </w:rPr>
        <w:t>Hamis</w:t>
      </w:r>
    </w:p>
    <w:p w14:paraId="3B1A0CBB" w14:textId="77777777" w:rsidR="00BC33F0" w:rsidRDefault="00BC33F0" w:rsidP="00BC33F0">
      <w:pPr>
        <w:spacing w:line="240" w:lineRule="auto"/>
        <w:rPr>
          <w:rFonts w:ascii="Times New Roman" w:hAnsi="Times New Roman" w:cs="Times New Roman"/>
          <w:sz w:val="24"/>
          <w:szCs w:val="24"/>
        </w:rPr>
      </w:pPr>
      <w:r>
        <w:rPr>
          <w:rFonts w:ascii="SimSun" w:eastAsia="SimSun" w:hAnsi="SimSun"/>
          <w:sz w:val="24"/>
          <w:szCs w:val="24"/>
        </w:rPr>
        <w:t xml:space="preserve">● </w:t>
      </w:r>
      <w:r>
        <w:rPr>
          <w:rFonts w:ascii="Times New Roman" w:hAnsi="Times New Roman" w:cs="Times New Roman"/>
          <w:sz w:val="24"/>
          <w:szCs w:val="24"/>
        </w:rPr>
        <w:t>igaz</w:t>
      </w:r>
    </w:p>
    <w:p w14:paraId="71672FB5" w14:textId="77777777" w:rsidR="00BC33F0" w:rsidRDefault="00BC33F0" w:rsidP="00BC33F0">
      <w:pPr>
        <w:spacing w:line="240" w:lineRule="auto"/>
        <w:rPr>
          <w:rFonts w:ascii="Times New Roman" w:hAnsi="Times New Roman" w:cs="Times New Roman"/>
          <w:sz w:val="24"/>
          <w:szCs w:val="24"/>
        </w:rPr>
      </w:pPr>
    </w:p>
    <w:p w14:paraId="1E9E216D"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tartalmi szabályozás az első két évfolyamon figyelembe veszi a tanulók között tapasztalható egyéni fejlődési különbségeket.</w:t>
      </w:r>
    </w:p>
    <w:p w14:paraId="33751104" w14:textId="77777777" w:rsidR="00BC33F0" w:rsidRDefault="00BC33F0" w:rsidP="00BC33F0">
      <w:pPr>
        <w:rPr>
          <w:rFonts w:ascii="Times New Roman" w:hAnsi="Times New Roman" w:cs="Times New Roman"/>
          <w:b/>
          <w:bCs/>
          <w:sz w:val="28"/>
          <w:szCs w:val="28"/>
        </w:rPr>
      </w:pPr>
    </w:p>
    <w:p w14:paraId="2D1A85B2" w14:textId="77777777" w:rsidR="00BC33F0" w:rsidRDefault="00BC33F0" w:rsidP="00BC33F0">
      <w:pPr>
        <w:rPr>
          <w:rFonts w:ascii="Times New Roman" w:hAnsi="Times New Roman" w:cs="Times New Roman"/>
          <w:sz w:val="24"/>
          <w:szCs w:val="24"/>
        </w:rPr>
      </w:pPr>
      <w:r>
        <w:rPr>
          <w:rFonts w:ascii="SimSun" w:eastAsia="SimSun" w:hAnsi="SimSun"/>
          <w:sz w:val="24"/>
          <w:szCs w:val="24"/>
        </w:rPr>
        <w:t xml:space="preserve">● </w:t>
      </w:r>
      <w:r>
        <w:rPr>
          <w:rFonts w:ascii="Times New Roman" w:hAnsi="Times New Roman" w:cs="Times New Roman"/>
          <w:sz w:val="24"/>
          <w:szCs w:val="24"/>
        </w:rPr>
        <w:t>Igaz</w:t>
      </w:r>
    </w:p>
    <w:p w14:paraId="6D87BCD3"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14:paraId="0B63EF94" w14:textId="77777777" w:rsidR="00BC33F0" w:rsidRDefault="00BC33F0" w:rsidP="00BC33F0">
      <w:pPr>
        <w:rPr>
          <w:rFonts w:ascii="Times New Roman" w:hAnsi="Times New Roman" w:cs="Times New Roman"/>
          <w:sz w:val="28"/>
          <w:szCs w:val="28"/>
        </w:rPr>
      </w:pPr>
    </w:p>
    <w:p w14:paraId="13EABD3C" w14:textId="77777777" w:rsidR="00BC33F0" w:rsidRDefault="00BC33F0" w:rsidP="00BC33F0">
      <w:pPr>
        <w:spacing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matematika tanulásának alapvető módszere a valóságon alapuló, személyes, cselekvő tapasztalatszerzés.</w:t>
      </w:r>
    </w:p>
    <w:p w14:paraId="2F6A70AD" w14:textId="77777777" w:rsidR="00BC33F0" w:rsidRDefault="00BC33F0" w:rsidP="00BC33F0">
      <w:pPr>
        <w:spacing w:line="240" w:lineRule="auto"/>
        <w:rPr>
          <w:rFonts w:ascii="Times New Roman" w:hAnsi="Times New Roman" w:cs="Times New Roman"/>
          <w:b/>
          <w:bCs/>
          <w:sz w:val="28"/>
          <w:szCs w:val="28"/>
        </w:rPr>
      </w:pPr>
    </w:p>
    <w:p w14:paraId="21717A6F" w14:textId="77777777" w:rsidR="00BC33F0" w:rsidRDefault="00BC33F0" w:rsidP="00BC33F0">
      <w:pPr>
        <w:spacing w:line="240" w:lineRule="auto"/>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14:paraId="1972C925" w14:textId="77777777" w:rsidR="00BC33F0" w:rsidRDefault="00BC33F0" w:rsidP="00BC33F0">
      <w:pPr>
        <w:spacing w:line="240" w:lineRule="auto"/>
        <w:ind w:firstLineChars="150" w:firstLine="360"/>
        <w:rPr>
          <w:rFonts w:ascii="Times New Roman" w:hAnsi="Times New Roman" w:cs="Times New Roman"/>
          <w:b/>
          <w:bCs/>
          <w:sz w:val="28"/>
          <w:szCs w:val="28"/>
        </w:rPr>
      </w:pPr>
      <w:r>
        <w:rPr>
          <w:rFonts w:ascii="Times New Roman" w:hAnsi="Times New Roman" w:cs="Times New Roman"/>
          <w:sz w:val="24"/>
          <w:szCs w:val="24"/>
        </w:rPr>
        <w:t>Hamis</w:t>
      </w:r>
    </w:p>
    <w:p w14:paraId="639B5B98"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Melyik iskolatípus kerettanterve térhet el a NAT rendeletben meghatározott alapóraszámoktól és tantárgystruktúrától? (több helyes válasz is van)</w:t>
      </w:r>
    </w:p>
    <w:p w14:paraId="5A15B72D" w14:textId="77777777" w:rsidR="00BC33F0" w:rsidRDefault="00BC33F0" w:rsidP="00BC33F0">
      <w:pPr>
        <w:rPr>
          <w:rFonts w:ascii="Times New Roman" w:hAnsi="Times New Roman" w:cs="Times New Roman"/>
          <w:b/>
          <w:bCs/>
          <w:sz w:val="28"/>
          <w:szCs w:val="28"/>
        </w:rPr>
      </w:pPr>
    </w:p>
    <w:p w14:paraId="0E2114D7"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 szakgimnázium kerettanterve</w:t>
      </w:r>
    </w:p>
    <w:p w14:paraId="26292744"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 felnőttoktatás kerettanterve</w:t>
      </w:r>
    </w:p>
    <w:p w14:paraId="13D42729" w14:textId="77777777"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6 évfolyamos gimnázium kerettanterve</w:t>
      </w:r>
    </w:p>
    <w:p w14:paraId="4CEEFFFF" w14:textId="77777777" w:rsidR="00BC33F0" w:rsidRDefault="00BC33F0" w:rsidP="00BC33F0">
      <w:pPr>
        <w:rPr>
          <w:rFonts w:ascii="Times New Roman" w:hAnsi="Times New Roman" w:cs="Times New Roman"/>
          <w:sz w:val="24"/>
          <w:szCs w:val="24"/>
        </w:rPr>
      </w:pPr>
      <w:r>
        <w:rPr>
          <w:rFonts w:ascii="Times New Roman" w:hAnsi="Times New Roman" w:cs="Times New Roman"/>
          <w:sz w:val="24"/>
          <w:szCs w:val="24"/>
        </w:rPr>
        <w:t>A 8 évfolyamos gimnázium kerettanterve</w:t>
      </w:r>
    </w:p>
    <w:p w14:paraId="07DFCB02" w14:textId="77777777" w:rsidR="00BC33F0" w:rsidRDefault="00BC33F0" w:rsidP="00BC33F0">
      <w:pPr>
        <w:rPr>
          <w:rFonts w:ascii="Times New Roman" w:hAnsi="Times New Roman" w:cs="Times New Roman"/>
          <w:sz w:val="24"/>
          <w:szCs w:val="24"/>
        </w:rPr>
      </w:pPr>
    </w:p>
    <w:p w14:paraId="2F7BB863" w14:textId="77777777" w:rsidR="00BC33F0" w:rsidRDefault="00BC33F0" w:rsidP="00BC33F0">
      <w:pPr>
        <w:rPr>
          <w:rFonts w:ascii="Times New Roman" w:hAnsi="Times New Roman" w:cs="Times New Roman"/>
          <w:sz w:val="24"/>
          <w:szCs w:val="24"/>
        </w:rPr>
      </w:pPr>
    </w:p>
    <w:p w14:paraId="385D6B55"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Az iskolát kezdő tanuló még rendszeres, folyamatos mozgástevékenységet végez, primer szükséglete a mozgásos cselekvés.</w:t>
      </w:r>
    </w:p>
    <w:p w14:paraId="72EB6CA6" w14:textId="77777777" w:rsidR="00BC33F0" w:rsidRDefault="00BC33F0" w:rsidP="00BC33F0">
      <w:pPr>
        <w:rPr>
          <w:rFonts w:ascii="Times New Roman" w:hAnsi="Times New Roman" w:cs="Times New Roman"/>
          <w:b/>
          <w:bCs/>
          <w:sz w:val="28"/>
          <w:szCs w:val="28"/>
        </w:rPr>
      </w:pPr>
    </w:p>
    <w:p w14:paraId="4CB4152A"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14:paraId="339CC5A6"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14:paraId="20573F88" w14:textId="77777777" w:rsidR="00BC33F0" w:rsidRDefault="00BC33F0" w:rsidP="00BC33F0">
      <w:pPr>
        <w:ind w:firstLineChars="100" w:firstLine="240"/>
        <w:rPr>
          <w:rFonts w:ascii="Times New Roman" w:hAnsi="Times New Roman" w:cs="Times New Roman"/>
          <w:sz w:val="24"/>
          <w:szCs w:val="24"/>
        </w:rPr>
      </w:pPr>
    </w:p>
    <w:p w14:paraId="4E2D1029"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 xml:space="preserve">Legalább mennyi tanórával szervezhető emelt szintű biológiaoktatás? </w:t>
      </w:r>
    </w:p>
    <w:p w14:paraId="31D1C0DF"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3</w:t>
      </w:r>
    </w:p>
    <w:p w14:paraId="56E10BE5"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4</w:t>
      </w:r>
    </w:p>
    <w:p w14:paraId="129224B7"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5</w:t>
      </w:r>
    </w:p>
    <w:p w14:paraId="0B972FC4"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6</w:t>
      </w:r>
    </w:p>
    <w:p w14:paraId="421016EB" w14:textId="77777777" w:rsidR="00BC33F0" w:rsidRDefault="00BC33F0" w:rsidP="00BC33F0">
      <w:pPr>
        <w:ind w:firstLineChars="100" w:firstLine="240"/>
        <w:rPr>
          <w:rFonts w:ascii="Times New Roman" w:hAnsi="Times New Roman" w:cs="Times New Roman"/>
          <w:sz w:val="24"/>
          <w:szCs w:val="24"/>
        </w:rPr>
      </w:pPr>
    </w:p>
    <w:p w14:paraId="7E4C0F5B"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3-4. évfolyamos tanulók az énekelt dalok meghatározott zenei elemeit megfigyelik, tanári rávezetéssel tudatosítják, felismerik kottaképről és........ reprodukálják.</w:t>
      </w:r>
    </w:p>
    <w:p w14:paraId="46F61C08" w14:textId="77777777" w:rsidR="00BC33F0" w:rsidRDefault="00BC33F0" w:rsidP="00BC33F0">
      <w:pPr>
        <w:rPr>
          <w:rFonts w:ascii="Times New Roman" w:hAnsi="Times New Roman" w:cs="Times New Roman"/>
          <w:b/>
          <w:bCs/>
          <w:sz w:val="28"/>
          <w:szCs w:val="28"/>
        </w:rPr>
      </w:pPr>
    </w:p>
    <w:p w14:paraId="6A9E300D"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 xml:space="preserve">Tanári segítséggel </w:t>
      </w:r>
    </w:p>
    <w:p w14:paraId="51A6580F"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Önállóan</w:t>
      </w:r>
    </w:p>
    <w:p w14:paraId="758D2285"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Közösen</w:t>
      </w:r>
    </w:p>
    <w:p w14:paraId="427237CF" w14:textId="77777777" w:rsidR="00BC33F0" w:rsidRDefault="00BC33F0" w:rsidP="00BC33F0">
      <w:pPr>
        <w:ind w:firstLineChars="100" w:firstLine="280"/>
        <w:rPr>
          <w:rFonts w:ascii="Times New Roman" w:hAnsi="Times New Roman" w:cs="Times New Roman"/>
          <w:b/>
          <w:bCs/>
          <w:sz w:val="28"/>
          <w:szCs w:val="28"/>
        </w:rPr>
      </w:pPr>
    </w:p>
    <w:p w14:paraId="32D3E4D4" w14:textId="77777777" w:rsidR="00BC33F0" w:rsidRDefault="00BC33F0" w:rsidP="00BC33F0">
      <w:pPr>
        <w:ind w:firstLineChars="100" w:firstLine="280"/>
        <w:rPr>
          <w:rFonts w:ascii="Times New Roman" w:hAnsi="Times New Roman" w:cs="Times New Roman"/>
          <w:b/>
          <w:bCs/>
          <w:sz w:val="28"/>
          <w:szCs w:val="28"/>
        </w:rPr>
      </w:pPr>
      <w:r>
        <w:rPr>
          <w:rFonts w:ascii="Times New Roman" w:hAnsi="Times New Roman" w:cs="Times New Roman"/>
          <w:b/>
          <w:bCs/>
          <w:sz w:val="28"/>
          <w:szCs w:val="28"/>
        </w:rPr>
        <w:t>A tanuló melyik tanulási tevékenységére épít a Nat?</w:t>
      </w:r>
    </w:p>
    <w:p w14:paraId="05FE70B0"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Passzív befogadó</w:t>
      </w:r>
    </w:p>
    <w:p w14:paraId="0D35B0FC"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Aktív tevékeny</w:t>
      </w:r>
    </w:p>
    <w:p w14:paraId="5FD36AFE" w14:textId="77777777" w:rsidR="00BC33F0" w:rsidRDefault="00BC33F0" w:rsidP="00BC33F0">
      <w:pPr>
        <w:rPr>
          <w:rFonts w:ascii="Times New Roman" w:hAnsi="Times New Roman" w:cs="Times New Roman"/>
          <w:sz w:val="24"/>
          <w:szCs w:val="24"/>
        </w:rPr>
      </w:pPr>
    </w:p>
    <w:p w14:paraId="4CBC7BFF"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Az olvasás jelrendszerének megtanítása...... az olvasástechnika és a szövegértés fejlesztésével az egyes témakörök mentén.</w:t>
      </w:r>
    </w:p>
    <w:p w14:paraId="75EDCAC9"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Párhuzamosan folyik</w:t>
      </w:r>
    </w:p>
    <w:p w14:paraId="3E898977"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Egymást követve történik</w:t>
      </w:r>
    </w:p>
    <w:p w14:paraId="3D6B6B3A" w14:textId="77777777" w:rsidR="00BC33F0" w:rsidRDefault="00BC33F0" w:rsidP="00BC33F0">
      <w:pPr>
        <w:ind w:firstLineChars="100" w:firstLine="240"/>
        <w:rPr>
          <w:rFonts w:ascii="Times New Roman" w:hAnsi="Times New Roman" w:cs="Times New Roman"/>
          <w:sz w:val="24"/>
          <w:szCs w:val="24"/>
        </w:rPr>
      </w:pPr>
    </w:p>
    <w:p w14:paraId="5CFD7778"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tanuló képzeletének és komplex látásmódjának folyamatos fejlesztése céljából biztosítani kell számára a széleskörű zenei...... lehetőséget.</w:t>
      </w:r>
    </w:p>
    <w:p w14:paraId="02DD29EA"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Ismeretszerzés</w:t>
      </w:r>
    </w:p>
    <w:p w14:paraId="799D9806"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tapasztalatszerzés</w:t>
      </w:r>
    </w:p>
    <w:p w14:paraId="2DDE09DB" w14:textId="77777777" w:rsidR="00BC33F0" w:rsidRDefault="00BC33F0" w:rsidP="00BC33F0">
      <w:pPr>
        <w:rPr>
          <w:rFonts w:ascii="Times New Roman" w:hAnsi="Times New Roman" w:cs="Times New Roman"/>
          <w:sz w:val="24"/>
          <w:szCs w:val="24"/>
        </w:rPr>
      </w:pPr>
    </w:p>
    <w:p w14:paraId="3A2CE1B6"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Igaz-e az állítás a kerettantervekre? Használatuk során a tanulói, gyermeki jogok és a tanulási esélyegyenlőség nem érvényesülhet.</w:t>
      </w:r>
    </w:p>
    <w:p w14:paraId="66DBE413"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hamis</w:t>
      </w:r>
    </w:p>
    <w:p w14:paraId="1CC98864"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Igaz</w:t>
      </w:r>
    </w:p>
    <w:p w14:paraId="7A8235D9"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Magyar nyelv és irodalom tantárgy tanításához három tankönyvcsalád áll rendelkezésre.</w:t>
      </w:r>
    </w:p>
    <w:p w14:paraId="7058B7A5"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Igaz</w:t>
      </w:r>
    </w:p>
    <w:p w14:paraId="168A31DA"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hamis</w:t>
      </w:r>
    </w:p>
    <w:p w14:paraId="4EA723E1" w14:textId="77777777" w:rsidR="00BC33F0" w:rsidRDefault="00BC33F0" w:rsidP="00BC33F0">
      <w:pPr>
        <w:rPr>
          <w:rFonts w:ascii="Times New Roman" w:hAnsi="Times New Roman" w:cs="Times New Roman"/>
          <w:sz w:val="24"/>
          <w:szCs w:val="24"/>
        </w:rPr>
      </w:pPr>
    </w:p>
    <w:p w14:paraId="7D18449A"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kerettantervek évfolyampárokra adják meg a feldolgozandó témaköröket.</w:t>
      </w:r>
    </w:p>
    <w:p w14:paraId="270CCE4B"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14:paraId="3152E0F3"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14:paraId="538C8B9D" w14:textId="77777777" w:rsidR="00BC33F0" w:rsidRDefault="00BC33F0" w:rsidP="00BC33F0">
      <w:pPr>
        <w:rPr>
          <w:rFonts w:ascii="Times New Roman" w:hAnsi="Times New Roman" w:cs="Times New Roman"/>
          <w:b/>
          <w:bCs/>
          <w:sz w:val="28"/>
          <w:szCs w:val="28"/>
        </w:rPr>
      </w:pPr>
    </w:p>
    <w:p w14:paraId="51D4EEDC" w14:textId="77777777" w:rsidR="00BC33F0" w:rsidRDefault="00BC33F0" w:rsidP="00BC33F0">
      <w:pPr>
        <w:rPr>
          <w:rFonts w:ascii="Times New Roman" w:hAnsi="Times New Roman" w:cs="Times New Roman"/>
          <w:b/>
          <w:bCs/>
          <w:sz w:val="28"/>
          <w:szCs w:val="28"/>
        </w:rPr>
      </w:pPr>
    </w:p>
    <w:p w14:paraId="70DC4C2E"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Melyik fejlesztési területre vonatkozik az alábbi szöveg? Képessé kell, hogy váljék érzelmeinek hiteles kifejezésére, a mások helyzetébe történő beleélés képességének az empátiának a fejlődésére, valamint a kölcsönös elfogadására.</w:t>
      </w:r>
    </w:p>
    <w:p w14:paraId="4E636DE2" w14:textId="77777777" w:rsidR="00BC33F0" w:rsidRDefault="00BC33F0" w:rsidP="00BC33F0">
      <w:pPr>
        <w:rPr>
          <w:rFonts w:ascii="Times New Roman" w:hAnsi="Times New Roman" w:cs="Times New Roman"/>
          <w:b/>
          <w:bCs/>
          <w:sz w:val="28"/>
          <w:szCs w:val="28"/>
        </w:rPr>
      </w:pPr>
    </w:p>
    <w:p w14:paraId="577B439A"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Erkölcsi nevelés</w:t>
      </w:r>
    </w:p>
    <w:p w14:paraId="2EDD563E"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nemzeti tudat, hazafias nevelés</w:t>
      </w:r>
    </w:p>
    <w:p w14:paraId="7C42668E"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Állampolgárságra, demokráciára nevelés</w:t>
      </w:r>
    </w:p>
    <w:p w14:paraId="1A655438" w14:textId="77777777" w:rsidR="00BC33F0" w:rsidRDefault="00BC33F0" w:rsidP="00BC33F0">
      <w:pPr>
        <w:rPr>
          <w:rFonts w:ascii="Times New Roman" w:hAnsi="Times New Roman" w:cs="Times New Roman"/>
          <w:sz w:val="24"/>
          <w:szCs w:val="24"/>
        </w:rPr>
      </w:pPr>
      <w:r>
        <w:rPr>
          <w:rFonts w:ascii="SimSun" w:eastAsia="SimSun" w:hAnsi="SimSun"/>
          <w:sz w:val="24"/>
          <w:szCs w:val="24"/>
        </w:rPr>
        <w:t xml:space="preserve">● </w:t>
      </w:r>
      <w:r>
        <w:rPr>
          <w:rFonts w:ascii="Times New Roman" w:hAnsi="Times New Roman" w:cs="Times New Roman"/>
          <w:sz w:val="24"/>
          <w:szCs w:val="24"/>
        </w:rPr>
        <w:t>Önismeret és társas kultúra fejlesztése</w:t>
      </w:r>
    </w:p>
    <w:p w14:paraId="3C5C9AEC"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Pályaorientáció</w:t>
      </w:r>
    </w:p>
    <w:p w14:paraId="47B01A83" w14:textId="77777777" w:rsidR="00BC33F0" w:rsidRDefault="00BC33F0" w:rsidP="00BC33F0">
      <w:pPr>
        <w:ind w:firstLineChars="150" w:firstLine="360"/>
        <w:rPr>
          <w:rFonts w:ascii="Times New Roman" w:hAnsi="Times New Roman" w:cs="Times New Roman"/>
          <w:sz w:val="24"/>
          <w:szCs w:val="24"/>
        </w:rPr>
      </w:pPr>
    </w:p>
    <w:p w14:paraId="49F5F812"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nemzeti köznevelésről szóló törvény szabályozott módon lehetőséget ad a NAT-tól eltérő kerettanterv engedélyezésére.</w:t>
      </w:r>
    </w:p>
    <w:p w14:paraId="7C3A9444"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14:paraId="6E56EAB6"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14:paraId="17774B9F" w14:textId="77777777" w:rsidR="00BC33F0" w:rsidRDefault="00BC33F0" w:rsidP="00BC33F0">
      <w:pPr>
        <w:rPr>
          <w:rFonts w:ascii="Times New Roman" w:hAnsi="Times New Roman" w:cs="Times New Roman"/>
          <w:sz w:val="24"/>
          <w:szCs w:val="24"/>
        </w:rPr>
      </w:pPr>
    </w:p>
    <w:p w14:paraId="569CBDD8"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magyar nyelv és irodalom tantárgy az alapfokú képzés első nevelési -oktatási szakaszában további tantárgyakra bomlik.</w:t>
      </w:r>
    </w:p>
    <w:p w14:paraId="562BF251"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Igaz</w:t>
      </w:r>
    </w:p>
    <w:p w14:paraId="6EFBE803"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hamis</w:t>
      </w:r>
    </w:p>
    <w:p w14:paraId="5100AC15" w14:textId="77777777" w:rsidR="00BC33F0" w:rsidRDefault="00BC33F0" w:rsidP="00BC33F0">
      <w:pPr>
        <w:rPr>
          <w:rFonts w:ascii="Times New Roman" w:hAnsi="Times New Roman" w:cs="Times New Roman"/>
          <w:sz w:val="24"/>
          <w:szCs w:val="24"/>
        </w:rPr>
      </w:pPr>
    </w:p>
    <w:p w14:paraId="21D6782C"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Jelölje meg mely állításokat tartja igaznak a magyar nyelv és irodalom tantárgy kerettantervének megismerése alapján! (több helyes válasz is van)</w:t>
      </w:r>
    </w:p>
    <w:p w14:paraId="3BCD01F5" w14:textId="77777777" w:rsidR="00BC33F0" w:rsidRDefault="00BC33F0" w:rsidP="00BC33F0">
      <w:pPr>
        <w:rPr>
          <w:rFonts w:ascii="Times New Roman" w:hAnsi="Times New Roman" w:cs="Times New Roman"/>
          <w:b/>
          <w:bCs/>
          <w:sz w:val="28"/>
          <w:szCs w:val="28"/>
        </w:rPr>
      </w:pPr>
    </w:p>
    <w:p w14:paraId="42D0E2E7"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Az előkészítő időszak hosszát rugalmasan kell kezelni, figyelembe véve az iskolába kerülő gyerekek adottságait, meglévő ismereteit</w:t>
      </w:r>
    </w:p>
    <w:p w14:paraId="629D9C05" w14:textId="77777777" w:rsidR="00BC33F0" w:rsidRDefault="00BC33F0" w:rsidP="00BC33F0">
      <w:pPr>
        <w:rPr>
          <w:rFonts w:ascii="Times New Roman" w:hAnsi="Times New Roman" w:cs="Times New Roman"/>
          <w:sz w:val="24"/>
          <w:szCs w:val="24"/>
        </w:rPr>
      </w:pPr>
    </w:p>
    <w:p w14:paraId="53775F6E"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Az írott kis-és nagybetűk írásának tanítása első osztályban történik</w:t>
      </w:r>
    </w:p>
    <w:p w14:paraId="2594E338" w14:textId="77777777" w:rsidR="00BC33F0" w:rsidRDefault="00BC33F0" w:rsidP="00BC33F0">
      <w:pPr>
        <w:ind w:firstLineChars="100" w:firstLine="240"/>
        <w:rPr>
          <w:rFonts w:ascii="Times New Roman" w:hAnsi="Times New Roman" w:cs="Times New Roman"/>
          <w:sz w:val="24"/>
          <w:szCs w:val="24"/>
        </w:rPr>
      </w:pPr>
    </w:p>
    <w:p w14:paraId="5BDD902B"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 tananyag egymásra épülően bővül</w:t>
      </w:r>
    </w:p>
    <w:p w14:paraId="5DF09DA2"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nyelvtanulás első szakaszában a gyermek megismerkedik az idegen nyelvek létezésével, a nyelvtudás fontosságával és.......</w:t>
      </w:r>
    </w:p>
    <w:p w14:paraId="72DC2BC9" w14:textId="77777777" w:rsidR="00BC33F0" w:rsidRDefault="00BC33F0" w:rsidP="00BC33F0">
      <w:pPr>
        <w:rPr>
          <w:rFonts w:ascii="Times New Roman" w:hAnsi="Times New Roman" w:cs="Times New Roman"/>
          <w:b/>
          <w:bCs/>
          <w:sz w:val="28"/>
          <w:szCs w:val="28"/>
        </w:rPr>
      </w:pPr>
    </w:p>
    <w:p w14:paraId="0388B95B"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Történeteket, meséket olvas a célnyelven </w:t>
      </w:r>
    </w:p>
    <w:p w14:paraId="2F3B8AF0"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 xml:space="preserve">A szótárfüzet megtanulásának sajátosságaival </w:t>
      </w:r>
    </w:p>
    <w:p w14:paraId="1A4DD97B"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Bepillantást nyer a célnyelvi kultúrákba</w:t>
      </w:r>
    </w:p>
    <w:p w14:paraId="379CF151" w14:textId="77777777" w:rsidR="00BC33F0" w:rsidRDefault="00BC33F0" w:rsidP="00BC33F0">
      <w:pPr>
        <w:rPr>
          <w:rFonts w:ascii="Times New Roman" w:hAnsi="Times New Roman" w:cs="Times New Roman"/>
          <w:sz w:val="24"/>
          <w:szCs w:val="24"/>
        </w:rPr>
      </w:pPr>
    </w:p>
    <w:p w14:paraId="1AE27BA8"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magyar nyelv és irodalom tantárgy az alapfokú képzés első nevelési-oktatási szakaszában további tantárgyakra bomlik.</w:t>
      </w:r>
    </w:p>
    <w:p w14:paraId="7DAE9D97" w14:textId="77777777" w:rsidR="00BC33F0" w:rsidRDefault="00BC33F0" w:rsidP="00BC33F0">
      <w:pPr>
        <w:ind w:firstLineChars="150" w:firstLine="360"/>
        <w:rPr>
          <w:rFonts w:ascii="Times New Roman" w:hAnsi="Times New Roman" w:cs="Times New Roman"/>
          <w:sz w:val="24"/>
          <w:szCs w:val="24"/>
        </w:rPr>
      </w:pPr>
      <w:r>
        <w:rPr>
          <w:rFonts w:ascii="Times New Roman" w:hAnsi="Times New Roman" w:cs="Times New Roman"/>
          <w:sz w:val="24"/>
          <w:szCs w:val="24"/>
        </w:rPr>
        <w:t>Igaz</w:t>
      </w:r>
    </w:p>
    <w:p w14:paraId="2EE0A796"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hamis</w:t>
      </w:r>
    </w:p>
    <w:p w14:paraId="7B89F789"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Melyik a diagnosztikus értékelésre vonatkozó állítás a NAT-ban?</w:t>
      </w:r>
    </w:p>
    <w:p w14:paraId="76EA3EFF" w14:textId="77777777" w:rsidR="00BC33F0" w:rsidRDefault="00BC33F0" w:rsidP="00BC33F0">
      <w:pPr>
        <w:rPr>
          <w:rFonts w:ascii="Times New Roman" w:hAnsi="Times New Roman" w:cs="Times New Roman"/>
          <w:b/>
          <w:bCs/>
          <w:sz w:val="28"/>
          <w:szCs w:val="28"/>
        </w:rPr>
      </w:pPr>
    </w:p>
    <w:p w14:paraId="137FC323"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A tanulási folyamat rendszeres értékelése és visszajelzése teszi lehetővé a tanuló fejlődésének folyamatos nyomon követését</w:t>
      </w:r>
    </w:p>
    <w:p w14:paraId="276DCAFE" w14:textId="77777777" w:rsidR="00BC33F0" w:rsidRDefault="00BC33F0" w:rsidP="00BC33F0">
      <w:pPr>
        <w:ind w:firstLineChars="100" w:firstLine="240"/>
        <w:rPr>
          <w:rFonts w:ascii="Times New Roman" w:hAnsi="Times New Roman" w:cs="Times New Roman"/>
          <w:sz w:val="24"/>
          <w:szCs w:val="24"/>
        </w:rPr>
      </w:pPr>
    </w:p>
    <w:p w14:paraId="3A112B5F"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Az értékelés minősítő jellegű és lehet részletes szöveges értékelés is, amely rendelkezik a fejlesztő, tanulástámogató értékelés jellemzőivel</w:t>
      </w:r>
    </w:p>
    <w:p w14:paraId="3FB99EB9" w14:textId="77777777" w:rsidR="00BC33F0" w:rsidRDefault="00BC33F0" w:rsidP="00BC33F0">
      <w:pPr>
        <w:ind w:firstLineChars="100" w:firstLine="240"/>
        <w:rPr>
          <w:rFonts w:ascii="Times New Roman" w:hAnsi="Times New Roman" w:cs="Times New Roman"/>
          <w:sz w:val="24"/>
          <w:szCs w:val="24"/>
        </w:rPr>
      </w:pPr>
    </w:p>
    <w:p w14:paraId="4F0AF66C"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Az értékelési folyamatokat megalapozó tervező munka figyelembe veszi a tanuló előzetes tudását, aktuális fejlettségi szintjét, egyéni fejlődési lehetőségeit, életkori sajátosságát, az értékelés személyiségfejlődésre gyakorolt hatását és a pedagógiai célokat</w:t>
      </w:r>
    </w:p>
    <w:p w14:paraId="729C778E" w14:textId="77777777" w:rsidR="00BC33F0" w:rsidRDefault="00BC33F0" w:rsidP="00BC33F0">
      <w:pPr>
        <w:rPr>
          <w:rFonts w:ascii="Times New Roman" w:hAnsi="Times New Roman" w:cs="Times New Roman"/>
          <w:sz w:val="24"/>
          <w:szCs w:val="24"/>
        </w:rPr>
      </w:pPr>
    </w:p>
    <w:p w14:paraId="77A3791F" w14:textId="77777777" w:rsidR="00BC33F0" w:rsidRDefault="00BC33F0" w:rsidP="00BC33F0">
      <w:pPr>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testnevelés tantárgy alapján az életkori sajátosság az ismeretszerzés, az alkotás, az önkifejezés és nem utolsósorban az örömérzet mozgáson keresztüli kifejeződése, megvalósulása.</w:t>
      </w:r>
    </w:p>
    <w:p w14:paraId="556A81E3" w14:textId="77777777" w:rsidR="00BC33F0" w:rsidRDefault="00BC33F0" w:rsidP="00BC33F0">
      <w:pPr>
        <w:rPr>
          <w:rFonts w:ascii="Times New Roman" w:hAnsi="Times New Roman" w:cs="Times New Roman"/>
          <w:b/>
          <w:bCs/>
          <w:sz w:val="28"/>
          <w:szCs w:val="28"/>
        </w:rPr>
      </w:pPr>
    </w:p>
    <w:p w14:paraId="7205C365" w14:textId="77777777" w:rsidR="00BC33F0" w:rsidRDefault="00BC33F0" w:rsidP="00BC33F0">
      <w:pPr>
        <w:rPr>
          <w:rFonts w:ascii="Times New Roman" w:hAnsi="Times New Roman" w:cs="Times New Roman"/>
          <w:sz w:val="24"/>
          <w:szCs w:val="24"/>
        </w:rPr>
      </w:pPr>
      <w:r>
        <w:rPr>
          <w:rFonts w:ascii="SimSun" w:eastAsia="SimSun" w:hAnsi="SimSun"/>
          <w:sz w:val="20"/>
          <w:szCs w:val="20"/>
        </w:rPr>
        <w:t xml:space="preserve">● </w:t>
      </w:r>
      <w:r>
        <w:rPr>
          <w:rFonts w:ascii="Times New Roman" w:hAnsi="Times New Roman" w:cs="Times New Roman"/>
          <w:sz w:val="24"/>
          <w:szCs w:val="24"/>
        </w:rPr>
        <w:t>Igaz</w:t>
      </w:r>
    </w:p>
    <w:p w14:paraId="6225E30A" w14:textId="77777777" w:rsidR="00BC33F0" w:rsidRDefault="00BC33F0" w:rsidP="00BC33F0">
      <w:pPr>
        <w:ind w:firstLineChars="100" w:firstLine="240"/>
        <w:rPr>
          <w:rFonts w:ascii="Times New Roman" w:hAnsi="Times New Roman" w:cs="Times New Roman"/>
          <w:sz w:val="24"/>
          <w:szCs w:val="24"/>
        </w:rPr>
      </w:pPr>
      <w:r>
        <w:rPr>
          <w:rFonts w:ascii="Times New Roman" w:hAnsi="Times New Roman" w:cs="Times New Roman"/>
          <w:sz w:val="24"/>
          <w:szCs w:val="24"/>
        </w:rPr>
        <w:t>Hamis</w:t>
      </w:r>
    </w:p>
    <w:p w14:paraId="6283DF75" w14:textId="77777777" w:rsidR="00BC33F0" w:rsidRDefault="00BC33F0" w:rsidP="00BC33F0">
      <w:pPr>
        <w:ind w:firstLineChars="100" w:firstLine="240"/>
        <w:rPr>
          <w:rFonts w:ascii="Times New Roman" w:hAnsi="Times New Roman" w:cs="Times New Roman"/>
          <w:sz w:val="24"/>
          <w:szCs w:val="24"/>
        </w:rPr>
      </w:pPr>
    </w:p>
    <w:p w14:paraId="782069C3" w14:textId="77777777"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Mit határoznak meg a kerettantervek? (Több helyes válasz is van)</w:t>
      </w:r>
    </w:p>
    <w:p w14:paraId="0E864B04" w14:textId="77777777"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Témakörönként javasolt óraszámokat</w:t>
      </w:r>
    </w:p>
    <w:p w14:paraId="50F87E97" w14:textId="77777777" w:rsidR="00BC33F0" w:rsidRDefault="00BC33F0" w:rsidP="00BC33F0">
      <w:pPr>
        <w:rPr>
          <w:rFonts w:ascii="Times New Roman" w:hAnsi="Times New Roman" w:cs="Times New Roman"/>
          <w:color w:val="000000" w:themeColor="text1"/>
          <w:sz w:val="24"/>
          <w:szCs w:val="24"/>
        </w:rPr>
      </w:pPr>
    </w:p>
    <w:p w14:paraId="681D5227" w14:textId="77777777"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Részletes követelményeket</w:t>
      </w:r>
    </w:p>
    <w:p w14:paraId="47E58034" w14:textId="77777777" w:rsidR="00BC33F0" w:rsidRDefault="00BC33F0" w:rsidP="00BC33F0">
      <w:pPr>
        <w:rPr>
          <w:rFonts w:ascii="Times New Roman" w:hAnsi="Times New Roman" w:cs="Times New Roman"/>
          <w:color w:val="000000" w:themeColor="text1"/>
          <w:sz w:val="24"/>
          <w:szCs w:val="24"/>
        </w:rPr>
      </w:pPr>
    </w:p>
    <w:p w14:paraId="4A742328" w14:textId="77777777"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Fejlesztési feladatokat</w:t>
      </w:r>
    </w:p>
    <w:p w14:paraId="64758E52" w14:textId="77777777" w:rsidR="00BC33F0" w:rsidRDefault="00BC33F0" w:rsidP="00BC33F0">
      <w:pPr>
        <w:rPr>
          <w:rFonts w:ascii="Times New Roman" w:hAnsi="Times New Roman" w:cs="Times New Roman"/>
          <w:color w:val="000000" w:themeColor="text1"/>
          <w:sz w:val="24"/>
          <w:szCs w:val="24"/>
        </w:rPr>
      </w:pPr>
    </w:p>
    <w:p w14:paraId="0CE1C2FF" w14:textId="77777777"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Fogalmakat</w:t>
      </w:r>
    </w:p>
    <w:p w14:paraId="4C0276FE" w14:textId="77777777" w:rsidR="00BC33F0" w:rsidRDefault="00BC33F0" w:rsidP="00BC33F0">
      <w:pPr>
        <w:ind w:firstLineChars="200" w:firstLine="480"/>
        <w:rPr>
          <w:rFonts w:ascii="Times New Roman" w:hAnsi="Times New Roman" w:cs="Times New Roman"/>
          <w:color w:val="000000" w:themeColor="text1"/>
          <w:sz w:val="24"/>
          <w:szCs w:val="24"/>
        </w:rPr>
      </w:pPr>
    </w:p>
    <w:p w14:paraId="159BDD9F" w14:textId="77777777"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Felhasználandó taneszközöket</w:t>
      </w:r>
    </w:p>
    <w:p w14:paraId="1791CD18" w14:textId="77777777" w:rsidR="00BC33F0" w:rsidRDefault="00BC33F0" w:rsidP="00BC33F0">
      <w:pPr>
        <w:ind w:firstLineChars="200" w:firstLine="480"/>
        <w:rPr>
          <w:rFonts w:ascii="Times New Roman" w:hAnsi="Times New Roman" w:cs="Times New Roman"/>
          <w:color w:val="000000" w:themeColor="text1"/>
          <w:sz w:val="24"/>
          <w:szCs w:val="24"/>
        </w:rPr>
      </w:pPr>
    </w:p>
    <w:p w14:paraId="4F75CB43" w14:textId="77777777"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Igaz-e az állítás a kerettantervekre? “Nem lehetséges a továbbfejlesztésük,csak a megadott célokhoz alkalmazható a felhasználásuk.”</w:t>
      </w:r>
    </w:p>
    <w:p w14:paraId="7503B65C" w14:textId="77777777"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Hamis</w:t>
      </w:r>
    </w:p>
    <w:p w14:paraId="2A77CC47"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w:t>
      </w:r>
    </w:p>
    <w:p w14:paraId="50E48626" w14:textId="77777777" w:rsidR="00BC33F0" w:rsidRDefault="00BC33F0" w:rsidP="00BC33F0">
      <w:pPr>
        <w:ind w:firstLineChars="150" w:firstLine="360"/>
        <w:rPr>
          <w:rFonts w:ascii="Times New Roman" w:hAnsi="Times New Roman" w:cs="Times New Roman"/>
          <w:color w:val="000000" w:themeColor="text1"/>
          <w:sz w:val="24"/>
          <w:szCs w:val="24"/>
        </w:rPr>
      </w:pPr>
    </w:p>
    <w:p w14:paraId="69FB4F25" w14:textId="77777777"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 vagy hamis a következő állítás? Idegen nyelv tanításához alsó tagozaton nincs elérhető taneszköz.</w:t>
      </w:r>
    </w:p>
    <w:p w14:paraId="69183B7F"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w:t>
      </w:r>
    </w:p>
    <w:p w14:paraId="61AF570B" w14:textId="77777777"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hamis</w:t>
      </w:r>
    </w:p>
    <w:p w14:paraId="1EAB2E05" w14:textId="77777777" w:rsidR="00BC33F0" w:rsidRDefault="00BC33F0" w:rsidP="00BC33F0">
      <w:pPr>
        <w:rPr>
          <w:rFonts w:ascii="Times New Roman" w:hAnsi="Times New Roman" w:cs="Times New Roman"/>
          <w:color w:val="000000" w:themeColor="text1"/>
          <w:sz w:val="24"/>
          <w:szCs w:val="24"/>
        </w:rPr>
      </w:pPr>
    </w:p>
    <w:p w14:paraId="2811344F" w14:textId="77777777"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Melyik fejlesztési területre vonatkozik az alábbi szöveg? Kiemelt nevelés feladat  harmónikus családi minták közvetítése, a családi közösségek megbecsülése, felkészítés a családi életre, támogatás nyújtása a felelős párkapcsolatok kialakításához</w:t>
      </w:r>
    </w:p>
    <w:p w14:paraId="371080E8" w14:textId="77777777"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Erkölcsi nevelés</w:t>
      </w:r>
    </w:p>
    <w:p w14:paraId="0F2E25B1" w14:textId="77777777"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Nemzeti tudat, hazafias nevelés</w:t>
      </w:r>
    </w:p>
    <w:p w14:paraId="7868AFDE" w14:textId="77777777"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Az állampolgárságra, demokráciára nevelés</w:t>
      </w:r>
    </w:p>
    <w:p w14:paraId="632FDD2B" w14:textId="77777777" w:rsidR="00BC33F0" w:rsidRDefault="00BC33F0" w:rsidP="00BC33F0">
      <w:pPr>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Az önismeret és társas kultúra fejlesztése</w:t>
      </w:r>
    </w:p>
    <w:p w14:paraId="3E44AED6" w14:textId="77777777"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A családi életre nevelés</w:t>
      </w:r>
    </w:p>
    <w:p w14:paraId="6BF41704" w14:textId="77777777" w:rsidR="00BC33F0" w:rsidRDefault="00BC33F0" w:rsidP="00BC33F0">
      <w:pPr>
        <w:ind w:firstLineChars="150" w:firstLine="4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Mely alapvető értékeket közvetíti az etika tantárgyban a tananyag? (több helyes válasz is van)</w:t>
      </w:r>
    </w:p>
    <w:p w14:paraId="0E23D50A"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Segítés, megértés</w:t>
      </w:r>
    </w:p>
    <w:p w14:paraId="0FB0995B"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Tanulás</w:t>
      </w:r>
    </w:p>
    <w:p w14:paraId="04F7FECB"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Együttérzés</w:t>
      </w:r>
    </w:p>
    <w:p w14:paraId="38F67735"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Barátság</w:t>
      </w:r>
    </w:p>
    <w:p w14:paraId="6247EE57"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Törődés</w:t>
      </w:r>
    </w:p>
    <w:p w14:paraId="7C8F6162"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Szabadság, felelősség</w:t>
      </w:r>
    </w:p>
    <w:p w14:paraId="2397EE61"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Igazságosság, becsületesség</w:t>
      </w:r>
    </w:p>
    <w:p w14:paraId="16A0C9CB"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Méltányosság, tolerancia</w:t>
      </w:r>
    </w:p>
    <w:p w14:paraId="316A4052" w14:textId="77777777" w:rsidR="00BC33F0" w:rsidRDefault="00BC33F0" w:rsidP="00BC33F0">
      <w:pPr>
        <w:ind w:firstLineChars="150" w:firstLine="420"/>
        <w:rPr>
          <w:rFonts w:ascii="Times New Roman" w:hAnsi="Times New Roman" w:cs="Times New Roman"/>
          <w:b/>
          <w:bCs/>
          <w:color w:val="000000" w:themeColor="text1"/>
          <w:sz w:val="28"/>
          <w:szCs w:val="28"/>
        </w:rPr>
      </w:pPr>
    </w:p>
    <w:p w14:paraId="54325FE1" w14:textId="77777777" w:rsidR="00BC33F0" w:rsidRDefault="00BC33F0" w:rsidP="00BC33F0">
      <w:pPr>
        <w:ind w:firstLineChars="150" w:firstLine="4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 vagy hamis a következő állítás? A testnevelés és egészségfejlesztés tanulási területhez tartozó testnevelés tantárgy legfontosabb célja, hogy a tanuló az alsó tagozat végére legalább kettő úszásnemben megtanuljon úszni.</w:t>
      </w:r>
    </w:p>
    <w:p w14:paraId="2B952FA1" w14:textId="77777777" w:rsidR="00BC33F0" w:rsidRDefault="00BC33F0" w:rsidP="00BC33F0">
      <w:pPr>
        <w:ind w:firstLineChars="30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w:t>
      </w:r>
    </w:p>
    <w:p w14:paraId="1550F4C1"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hamis</w:t>
      </w:r>
    </w:p>
    <w:p w14:paraId="5DCA4B9B" w14:textId="77777777" w:rsidR="00BC33F0" w:rsidRDefault="00BC33F0" w:rsidP="00BC33F0">
      <w:pPr>
        <w:ind w:firstLineChars="150" w:firstLine="360"/>
        <w:rPr>
          <w:rFonts w:ascii="Times New Roman" w:hAnsi="Times New Roman" w:cs="Times New Roman"/>
          <w:color w:val="000000" w:themeColor="text1"/>
          <w:sz w:val="24"/>
          <w:szCs w:val="24"/>
        </w:rPr>
      </w:pPr>
    </w:p>
    <w:p w14:paraId="34C35BB1" w14:textId="77777777"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Hogyan nevezik a digitális oktatási tananyagokat tartalmazó hivatalos hazai portált?</w:t>
      </w:r>
    </w:p>
    <w:p w14:paraId="45A15BBC"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Nemzeti oktatási portál</w:t>
      </w:r>
    </w:p>
    <w:p w14:paraId="5A490B3E"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Nemzeti tanári oktatási honlap</w:t>
      </w:r>
    </w:p>
    <w:p w14:paraId="3F414275"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Az oktatási hivatal oktatási portálja </w:t>
      </w:r>
    </w:p>
    <w:p w14:paraId="459F62C9"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Nemzeti köznevelési portál</w:t>
      </w:r>
    </w:p>
    <w:p w14:paraId="0E9DA286" w14:textId="77777777"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Nemzeti köznevelési portál</w:t>
      </w:r>
    </w:p>
    <w:p w14:paraId="50709890" w14:textId="77777777" w:rsidR="00BC33F0" w:rsidRDefault="00BC33F0" w:rsidP="00BC33F0">
      <w:pPr>
        <w:rPr>
          <w:rFonts w:ascii="Times New Roman" w:hAnsi="Times New Roman" w:cs="Times New Roman"/>
          <w:color w:val="000000" w:themeColor="text1"/>
          <w:sz w:val="24"/>
          <w:szCs w:val="24"/>
        </w:rPr>
      </w:pPr>
    </w:p>
    <w:p w14:paraId="0A99BAC3" w14:textId="77777777"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 vagy hamis a következő állítás? Az éntudat és önismeret fejlődésében a pszichológiai én kibontakozásának folyamata kezdődik el.</w:t>
      </w:r>
    </w:p>
    <w:p w14:paraId="469E7446" w14:textId="77777777"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Igaz</w:t>
      </w:r>
    </w:p>
    <w:p w14:paraId="47DF8C6D"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Hamis</w:t>
      </w:r>
    </w:p>
    <w:p w14:paraId="661B1A1F" w14:textId="77777777" w:rsidR="00BC33F0" w:rsidRDefault="00BC33F0" w:rsidP="00BC33F0">
      <w:pPr>
        <w:rPr>
          <w:rFonts w:ascii="Times New Roman" w:hAnsi="Times New Roman" w:cs="Times New Roman"/>
          <w:color w:val="000000" w:themeColor="text1"/>
          <w:sz w:val="24"/>
          <w:szCs w:val="24"/>
        </w:rPr>
      </w:pPr>
    </w:p>
    <w:p w14:paraId="38C60003" w14:textId="77777777" w:rsidR="00BC33F0" w:rsidRDefault="00BC33F0" w:rsidP="00BC33F0">
      <w:pPr>
        <w:ind w:firstLineChars="150" w:firstLine="4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Egészítse ki a mondatot úgy, hogy igaz legyen! Az ének-zene tantárgy oktatása, a magyar ének-zene oktatás......zenepedagógiai és nemzetnevelési elveire épül.</w:t>
      </w:r>
    </w:p>
    <w:p w14:paraId="1EFB4A62" w14:textId="77777777" w:rsidR="00BC33F0" w:rsidRDefault="00BC33F0" w:rsidP="00BC33F0">
      <w:pPr>
        <w:ind w:firstLineChars="30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Bartók Béla</w:t>
      </w:r>
    </w:p>
    <w:p w14:paraId="29615C88"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Kodály Zoltán</w:t>
      </w:r>
    </w:p>
    <w:p w14:paraId="17279976" w14:textId="77777777" w:rsidR="00BC33F0" w:rsidRDefault="00BC33F0" w:rsidP="00BC33F0">
      <w:pPr>
        <w:ind w:firstLineChars="30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Bárdos Lajos</w:t>
      </w:r>
    </w:p>
    <w:p w14:paraId="6537055A" w14:textId="77777777" w:rsidR="00BC33F0" w:rsidRDefault="00BC33F0" w:rsidP="00BC33F0">
      <w:pPr>
        <w:ind w:firstLineChars="300" w:firstLine="720"/>
        <w:rPr>
          <w:rFonts w:ascii="Times New Roman" w:hAnsi="Times New Roman" w:cs="Times New Roman"/>
          <w:color w:val="000000" w:themeColor="text1"/>
          <w:sz w:val="24"/>
          <w:szCs w:val="24"/>
        </w:rPr>
      </w:pPr>
    </w:p>
    <w:p w14:paraId="0AD54476" w14:textId="77777777"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Ki teszi közzé a kerettanterveket?</w:t>
      </w:r>
    </w:p>
    <w:p w14:paraId="32B01286"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kormány</w:t>
      </w:r>
    </w:p>
    <w:p w14:paraId="27C3663D"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készítője</w:t>
      </w:r>
    </w:p>
    <w:p w14:paraId="0E35F78C"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Az oktatási hivatal</w:t>
      </w:r>
    </w:p>
    <w:p w14:paraId="476670FA" w14:textId="77777777" w:rsidR="00BC33F0" w:rsidRDefault="00BC33F0" w:rsidP="00BC33F0">
      <w:pP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A köznevelésért felelős miniszter</w:t>
      </w:r>
    </w:p>
    <w:p w14:paraId="40090CB9" w14:textId="77777777" w:rsidR="00BC33F0" w:rsidRDefault="00BC33F0" w:rsidP="00BC33F0">
      <w:pPr>
        <w:rPr>
          <w:rFonts w:ascii="Times New Roman" w:hAnsi="Times New Roman" w:cs="Times New Roman"/>
          <w:color w:val="000000" w:themeColor="text1"/>
          <w:sz w:val="24"/>
          <w:szCs w:val="24"/>
        </w:rPr>
      </w:pPr>
    </w:p>
    <w:p w14:paraId="3639F03F" w14:textId="77777777" w:rsidR="00BC33F0" w:rsidRDefault="00BC33F0" w:rsidP="00BC33F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Igaz vagy hamis a következő állítás? Környezetismeret tantárgy tanításához csak tankönyv áll rendelkezésre 3-4. évfolyamon.</w:t>
      </w:r>
    </w:p>
    <w:p w14:paraId="67C26EF6" w14:textId="77777777" w:rsidR="00BC33F0" w:rsidRDefault="00BC33F0" w:rsidP="00BC33F0">
      <w:pPr>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Igaz</w:t>
      </w:r>
    </w:p>
    <w:p w14:paraId="2927B78C" w14:textId="77777777" w:rsidR="00BC33F0" w:rsidRDefault="00BC33F0" w:rsidP="00BC33F0">
      <w:pPr>
        <w:pBdr>
          <w:bottom w:val="single" w:sz="6" w:space="1" w:color="auto"/>
        </w:pBdr>
        <w:rPr>
          <w:rFonts w:ascii="Times New Roman" w:hAnsi="Times New Roman" w:cs="Times New Roman"/>
          <w:color w:val="000000" w:themeColor="text1"/>
          <w:sz w:val="24"/>
          <w:szCs w:val="24"/>
        </w:rPr>
      </w:pPr>
      <w:r>
        <w:rPr>
          <w:rFonts w:ascii="SimSun" w:eastAsia="SimSun" w:hAnsi="SimSun"/>
          <w:sz w:val="24"/>
          <w:szCs w:val="24"/>
        </w:rPr>
        <w:t xml:space="preserve">● </w:t>
      </w:r>
      <w:r>
        <w:rPr>
          <w:rFonts w:ascii="Times New Roman" w:hAnsi="Times New Roman" w:cs="Times New Roman"/>
          <w:color w:val="000000" w:themeColor="text1"/>
          <w:sz w:val="24"/>
          <w:szCs w:val="24"/>
        </w:rPr>
        <w:t>hamis</w:t>
      </w:r>
    </w:p>
    <w:p w14:paraId="6F8B1927" w14:textId="1EBA1E5D" w:rsidR="00283640" w:rsidRPr="004B3E2E" w:rsidRDefault="00283640" w:rsidP="00BC33F0">
      <w:pPr>
        <w:rPr>
          <w:rFonts w:ascii="Times New Roman" w:hAnsi="Times New Roman" w:cs="Times New Roman"/>
          <w:b/>
          <w:bCs/>
          <w:color w:val="000000" w:themeColor="text1"/>
        </w:rPr>
      </w:pPr>
      <w:r w:rsidRPr="004B3E2E">
        <w:rPr>
          <w:rFonts w:ascii="Times New Roman" w:hAnsi="Times New Roman" w:cs="Times New Roman"/>
          <w:b/>
          <w:bCs/>
          <w:color w:val="000000" w:themeColor="text1"/>
        </w:rPr>
        <w:t xml:space="preserve">Igaz vagy hamis a következő állítás?  </w:t>
      </w:r>
    </w:p>
    <w:p w14:paraId="31C55906" w14:textId="77777777" w:rsidR="00283640" w:rsidRDefault="00283640" w:rsidP="00BC33F0">
      <w:pPr>
        <w:rPr>
          <w:noProof/>
          <w:lang w:eastAsia="hu-HU"/>
        </w:rPr>
      </w:pPr>
      <w:r>
        <w:rPr>
          <w:noProof/>
          <w:lang w:eastAsia="hu-HU"/>
        </w:rPr>
        <w:t xml:space="preserve">A technika és tervezés tantárgy kiemelt feladata a kézügyesség életkor sajátosságainak megfelelő fejlesztése, mely meghatározó segítséget jelenthet az íráskészség kialakításában. </w:t>
      </w:r>
    </w:p>
    <w:p w14:paraId="24825187" w14:textId="7C4B37DD" w:rsidR="00283640" w:rsidRPr="00283640" w:rsidRDefault="00283640" w:rsidP="00BC33F0">
      <w:pPr>
        <w:pBdr>
          <w:bottom w:val="single" w:sz="6" w:space="1" w:color="auto"/>
        </w:pBdr>
        <w:rPr>
          <w:noProof/>
          <w:color w:val="FF0000"/>
          <w:lang w:eastAsia="hu-HU"/>
        </w:rPr>
      </w:pPr>
      <w:r>
        <w:rPr>
          <w:noProof/>
          <w:color w:val="FF0000"/>
          <w:lang w:eastAsia="hu-HU"/>
        </w:rPr>
        <w:t>Igaz</w:t>
      </w:r>
    </w:p>
    <w:p w14:paraId="27BC20F9" w14:textId="298F8AC4" w:rsidR="00283640" w:rsidRDefault="00283640" w:rsidP="00BC33F0">
      <w:pPr>
        <w:rPr>
          <w:noProof/>
          <w:lang w:eastAsia="hu-HU"/>
        </w:rPr>
      </w:pPr>
      <w:r>
        <w:rPr>
          <w:noProof/>
          <w:lang w:eastAsia="hu-HU"/>
        </w:rPr>
        <w:t xml:space="preserve">Lehetséges-e integrált természettudományt tanulni gimnáziumban? </w:t>
      </w:r>
    </w:p>
    <w:p w14:paraId="491E03F8" w14:textId="1613230B" w:rsidR="00283640" w:rsidRDefault="00283640" w:rsidP="00BC33F0">
      <w:pPr>
        <w:rPr>
          <w:noProof/>
          <w:color w:val="FF0000"/>
          <w:lang w:eastAsia="hu-HU"/>
        </w:rPr>
      </w:pPr>
      <w:r>
        <w:rPr>
          <w:noProof/>
          <w:color w:val="FF0000"/>
          <w:lang w:eastAsia="hu-HU"/>
        </w:rPr>
        <w:t>Igen</w:t>
      </w:r>
    </w:p>
    <w:p w14:paraId="0CD86697" w14:textId="77777777" w:rsidR="000C72A1" w:rsidRDefault="000C72A1" w:rsidP="00BC33F0">
      <w:pPr>
        <w:pBdr>
          <w:bottom w:val="single" w:sz="6" w:space="1" w:color="auto"/>
        </w:pBdr>
        <w:rPr>
          <w:noProof/>
          <w:lang w:eastAsia="hu-HU"/>
        </w:rPr>
      </w:pPr>
    </w:p>
    <w:p w14:paraId="5B2874CD" w14:textId="39A5BCA8" w:rsidR="000C72A1" w:rsidRDefault="000C72A1" w:rsidP="00BC33F0">
      <w:pPr>
        <w:rPr>
          <w:noProof/>
          <w:lang w:eastAsia="hu-HU"/>
        </w:rPr>
      </w:pPr>
      <w:r>
        <w:rPr>
          <w:noProof/>
          <w:lang w:eastAsia="hu-HU"/>
        </w:rPr>
        <w:t xml:space="preserve">Melyik fejlesztési területre vonatkozik az alábbi </w:t>
      </w:r>
      <w:r w:rsidR="004B3E2E">
        <w:rPr>
          <w:noProof/>
          <w:lang w:eastAsia="hu-HU"/>
        </w:rPr>
        <w:t>szöveg? „Olyan tudást kell kialakítani melyet a tanulók új helyzetben is képesek alkalmazni a változatok sokféle áttekintésével és értékelésével.”</w:t>
      </w:r>
    </w:p>
    <w:p w14:paraId="52EB047B" w14:textId="5E2BEFE2" w:rsidR="000C72A1" w:rsidRPr="004B3E2E" w:rsidRDefault="004B3E2E" w:rsidP="00BC33F0">
      <w:pPr>
        <w:rPr>
          <w:noProof/>
          <w:color w:val="FF0000"/>
          <w:lang w:eastAsia="hu-HU"/>
        </w:rPr>
      </w:pPr>
      <w:r>
        <w:rPr>
          <w:noProof/>
          <w:color w:val="FF0000"/>
          <w:lang w:eastAsia="hu-HU"/>
        </w:rPr>
        <w:t>A tanulás tanulása</w:t>
      </w:r>
    </w:p>
    <w:p w14:paraId="3296F321" w14:textId="77777777" w:rsidR="000C72A1" w:rsidRDefault="000C72A1" w:rsidP="00BC33F0">
      <w:pPr>
        <w:pBdr>
          <w:bottom w:val="single" w:sz="6" w:space="1" w:color="auto"/>
        </w:pBdr>
        <w:rPr>
          <w:noProof/>
          <w:lang w:eastAsia="hu-HU"/>
        </w:rPr>
      </w:pPr>
    </w:p>
    <w:p w14:paraId="5CF81823" w14:textId="222B5A24" w:rsidR="004B3E2E" w:rsidRDefault="004B3E2E" w:rsidP="00BC33F0">
      <w:pPr>
        <w:rPr>
          <w:noProof/>
          <w:lang w:eastAsia="hu-HU"/>
        </w:rPr>
      </w:pPr>
      <w:r>
        <w:rPr>
          <w:noProof/>
          <w:lang w:eastAsia="hu-HU"/>
        </w:rPr>
        <w:t xml:space="preserve">Hogy jelenik meg a környezetismeret tantárgy az új tartalomszabályozókban. </w:t>
      </w:r>
    </w:p>
    <w:p w14:paraId="3176539F" w14:textId="75FEAAC8" w:rsidR="000C72A1" w:rsidRPr="004B3E2E" w:rsidRDefault="004B3E2E" w:rsidP="00BC33F0">
      <w:pPr>
        <w:rPr>
          <w:rFonts w:ascii="Times New Roman" w:hAnsi="Times New Roman" w:cs="Times New Roman"/>
          <w:color w:val="FF0000"/>
          <w:sz w:val="24"/>
          <w:szCs w:val="24"/>
        </w:rPr>
      </w:pPr>
      <w:r>
        <w:rPr>
          <w:rFonts w:ascii="Times New Roman" w:hAnsi="Times New Roman" w:cs="Times New Roman"/>
          <w:color w:val="FF0000"/>
          <w:sz w:val="24"/>
          <w:szCs w:val="24"/>
        </w:rPr>
        <w:t>1-2. évfolyamban integráltan, a 3-4. évfolyamban önállóan</w:t>
      </w:r>
    </w:p>
    <w:p w14:paraId="625E3E8A" w14:textId="34C2D8DF" w:rsidR="00283640" w:rsidRDefault="00283640" w:rsidP="00283640">
      <w:pPr>
        <w:pBdr>
          <w:bottom w:val="single" w:sz="6" w:space="1" w:color="auto"/>
        </w:pBdr>
      </w:pPr>
    </w:p>
    <w:p w14:paraId="75EAA9F1" w14:textId="429B2813" w:rsidR="004B3E2E" w:rsidRPr="004B3E2E" w:rsidRDefault="004B3E2E" w:rsidP="004B3E2E">
      <w:pPr>
        <w:rPr>
          <w:rFonts w:ascii="Times New Roman" w:hAnsi="Times New Roman" w:cs="Times New Roman"/>
          <w:color w:val="000000" w:themeColor="text1"/>
        </w:rPr>
      </w:pPr>
      <w:r w:rsidRPr="004B3E2E">
        <w:rPr>
          <w:rFonts w:ascii="Times New Roman" w:hAnsi="Times New Roman" w:cs="Times New Roman"/>
          <w:b/>
          <w:bCs/>
          <w:color w:val="000000" w:themeColor="text1"/>
        </w:rPr>
        <w:t xml:space="preserve">Igaz vagy hamis a következő állítás?  </w:t>
      </w:r>
      <w:r>
        <w:rPr>
          <w:rFonts w:ascii="Times New Roman" w:hAnsi="Times New Roman" w:cs="Times New Roman"/>
          <w:color w:val="000000" w:themeColor="text1"/>
        </w:rPr>
        <w:t>Kiemelten fontos az interdiszciplináris szemlélet, mely épít a más tantárgyak keretében szerzett ismerete</w:t>
      </w:r>
      <w:r w:rsidR="00C2134C">
        <w:rPr>
          <w:rFonts w:ascii="Times New Roman" w:hAnsi="Times New Roman" w:cs="Times New Roman"/>
          <w:color w:val="000000" w:themeColor="text1"/>
        </w:rPr>
        <w:t>kre, az idegen nyelven megszerzett tudás pedig gazdagítja más tantárgyak tanulását.</w:t>
      </w:r>
    </w:p>
    <w:p w14:paraId="203811D3" w14:textId="3D1C79F1" w:rsidR="004B3E2E" w:rsidRPr="00C2134C" w:rsidRDefault="00C2134C" w:rsidP="00283640">
      <w:pPr>
        <w:rPr>
          <w:color w:val="FF0000"/>
        </w:rPr>
      </w:pPr>
      <w:r>
        <w:rPr>
          <w:color w:val="FF0000"/>
        </w:rPr>
        <w:t>Igaz</w:t>
      </w:r>
    </w:p>
    <w:p w14:paraId="499ED0B8" w14:textId="77777777" w:rsidR="004B3E2E" w:rsidRDefault="004B3E2E" w:rsidP="00283640">
      <w:pPr>
        <w:pBdr>
          <w:bottom w:val="single" w:sz="6" w:space="1" w:color="auto"/>
        </w:pBdr>
      </w:pPr>
    </w:p>
    <w:p w14:paraId="1F36F811" w14:textId="77777777" w:rsidR="00C2134C" w:rsidRDefault="00C2134C" w:rsidP="00283640"/>
    <w:p w14:paraId="5C7C475F" w14:textId="77777777" w:rsidR="004B3E2E" w:rsidRDefault="004B3E2E" w:rsidP="00283640"/>
    <w:p w14:paraId="0200DD34" w14:textId="0032F1A0" w:rsidR="00283640" w:rsidRDefault="00C2134C" w:rsidP="00283640">
      <w:pPr>
        <w:rPr>
          <w:rFonts w:ascii="Times New Roman" w:hAnsi="Times New Roman" w:cs="Times New Roman"/>
          <w:b/>
          <w:bCs/>
          <w:color w:val="000000" w:themeColor="text1"/>
        </w:rPr>
      </w:pPr>
      <w:r w:rsidRPr="004B3E2E">
        <w:rPr>
          <w:rFonts w:ascii="Times New Roman" w:hAnsi="Times New Roman" w:cs="Times New Roman"/>
          <w:b/>
          <w:bCs/>
          <w:color w:val="000000" w:themeColor="text1"/>
        </w:rPr>
        <w:t xml:space="preserve">Igaz vagy hamis a következő állítás?  </w:t>
      </w:r>
      <w:r>
        <w:rPr>
          <w:rFonts w:ascii="Times New Roman" w:hAnsi="Times New Roman" w:cs="Times New Roman"/>
          <w:b/>
          <w:bCs/>
          <w:color w:val="000000" w:themeColor="text1"/>
        </w:rPr>
        <w:t>Jelenleg az érettségi vizsga a köznevelési rendszer egyetlen kimeneti szabályozója.</w:t>
      </w:r>
    </w:p>
    <w:p w14:paraId="7C759317" w14:textId="1F7355A4" w:rsidR="00C2134C" w:rsidRPr="00C2134C" w:rsidRDefault="00C2134C" w:rsidP="00283640">
      <w:pPr>
        <w:rPr>
          <w:rFonts w:ascii="Times New Roman" w:hAnsi="Times New Roman" w:cs="Times New Roman"/>
          <w:b/>
          <w:bCs/>
          <w:color w:val="FF0000"/>
        </w:rPr>
      </w:pPr>
      <w:r>
        <w:rPr>
          <w:rFonts w:ascii="Times New Roman" w:hAnsi="Times New Roman" w:cs="Times New Roman"/>
          <w:b/>
          <w:bCs/>
          <w:color w:val="FF0000"/>
        </w:rPr>
        <w:t>Igaz</w:t>
      </w:r>
    </w:p>
    <w:p w14:paraId="11978EE1" w14:textId="77777777" w:rsidR="00C2134C" w:rsidRDefault="00C2134C" w:rsidP="00283640">
      <w:pPr>
        <w:pBdr>
          <w:bottom w:val="single" w:sz="6" w:space="1" w:color="auto"/>
        </w:pBdr>
        <w:rPr>
          <w:rFonts w:ascii="Times New Roman" w:hAnsi="Times New Roman" w:cs="Times New Roman"/>
          <w:b/>
          <w:bCs/>
          <w:color w:val="000000" w:themeColor="text1"/>
        </w:rPr>
      </w:pPr>
    </w:p>
    <w:p w14:paraId="182B940B" w14:textId="4D6D2A69" w:rsidR="00C2134C" w:rsidRDefault="00C2134C" w:rsidP="00283640">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Melyik az a tartalomszabályozó dokumentum, amelyet nem a köznevelésért felelős miniszter tesz közzé? </w:t>
      </w:r>
    </w:p>
    <w:p w14:paraId="01F5DECE" w14:textId="2DD32527" w:rsidR="00C2134C" w:rsidRPr="00C2134C" w:rsidRDefault="00C2134C" w:rsidP="00283640">
      <w:pPr>
        <w:rPr>
          <w:rFonts w:ascii="Times New Roman" w:hAnsi="Times New Roman" w:cs="Times New Roman"/>
          <w:b/>
          <w:bCs/>
          <w:color w:val="FF0000"/>
        </w:rPr>
      </w:pPr>
      <w:r>
        <w:rPr>
          <w:rFonts w:ascii="Times New Roman" w:hAnsi="Times New Roman" w:cs="Times New Roman"/>
          <w:b/>
          <w:bCs/>
          <w:color w:val="FF0000"/>
        </w:rPr>
        <w:t>a helyi tanterv</w:t>
      </w:r>
    </w:p>
    <w:p w14:paraId="68C2381D" w14:textId="77777777" w:rsidR="00C2134C" w:rsidRDefault="00C2134C" w:rsidP="00283640">
      <w:pPr>
        <w:pBdr>
          <w:bottom w:val="single" w:sz="6" w:space="1" w:color="auto"/>
        </w:pBdr>
        <w:rPr>
          <w:rFonts w:ascii="Times New Roman" w:hAnsi="Times New Roman" w:cs="Times New Roman"/>
          <w:b/>
          <w:bCs/>
          <w:color w:val="000000" w:themeColor="text1"/>
        </w:rPr>
      </w:pPr>
    </w:p>
    <w:p w14:paraId="2B20044D" w14:textId="77546364" w:rsidR="00C2134C" w:rsidRPr="00C2134C" w:rsidRDefault="00C2134C" w:rsidP="00283640">
      <w:pPr>
        <w:rPr>
          <w:rFonts w:ascii="Times New Roman" w:hAnsi="Times New Roman" w:cs="Times New Roman"/>
        </w:rPr>
      </w:pPr>
      <w:r w:rsidRPr="00C2134C">
        <w:rPr>
          <w:rFonts w:ascii="Times New Roman" w:hAnsi="Times New Roman" w:cs="Times New Roman"/>
          <w:color w:val="000000" w:themeColor="text1"/>
        </w:rPr>
        <w:t xml:space="preserve">Egészítse ki a mondatot úgy, hogy igaz legyen! A magyartanítás alapelve, hogy </w:t>
      </w:r>
      <w:r w:rsidRPr="00C2134C">
        <w:rPr>
          <w:rFonts w:ascii="Times New Roman" w:hAnsi="Times New Roman" w:cs="Times New Roman"/>
          <w:color w:val="FF0000"/>
        </w:rPr>
        <w:t xml:space="preserve">NINCS </w:t>
      </w:r>
      <w:r w:rsidRPr="00C2134C">
        <w:rPr>
          <w:rFonts w:ascii="Times New Roman" w:hAnsi="Times New Roman" w:cs="Times New Roman"/>
        </w:rPr>
        <w:t xml:space="preserve">kitüntetett didaktikai modell, tanítási, értékelési mód. </w:t>
      </w:r>
    </w:p>
    <w:p w14:paraId="50C03441" w14:textId="77777777" w:rsidR="00C2134C" w:rsidRPr="00C2134C" w:rsidRDefault="00C2134C" w:rsidP="00283640">
      <w:pPr>
        <w:pBdr>
          <w:bottom w:val="single" w:sz="6" w:space="1" w:color="auto"/>
        </w:pBdr>
        <w:rPr>
          <w:rFonts w:ascii="Times New Roman" w:hAnsi="Times New Roman" w:cs="Times New Roman"/>
          <w:b/>
          <w:bCs/>
          <w:color w:val="000000" w:themeColor="text1"/>
        </w:rPr>
      </w:pPr>
    </w:p>
    <w:p w14:paraId="1A56EA25" w14:textId="30FFD1CF" w:rsidR="00C2134C" w:rsidRPr="004B3E2E" w:rsidRDefault="00C2134C" w:rsidP="00C2134C">
      <w:pPr>
        <w:rPr>
          <w:rFonts w:ascii="Times New Roman" w:hAnsi="Times New Roman" w:cs="Times New Roman"/>
          <w:b/>
          <w:bCs/>
          <w:color w:val="000000" w:themeColor="text1"/>
        </w:rPr>
      </w:pPr>
      <w:r w:rsidRPr="004B3E2E">
        <w:rPr>
          <w:rFonts w:ascii="Times New Roman" w:hAnsi="Times New Roman" w:cs="Times New Roman"/>
          <w:b/>
          <w:bCs/>
          <w:color w:val="000000" w:themeColor="text1"/>
        </w:rPr>
        <w:t xml:space="preserve">Igaz vagy hamis a következő állítás?  </w:t>
      </w:r>
      <w:r>
        <w:rPr>
          <w:rFonts w:ascii="Times New Roman" w:hAnsi="Times New Roman" w:cs="Times New Roman"/>
          <w:b/>
          <w:bCs/>
          <w:color w:val="000000" w:themeColor="text1"/>
        </w:rPr>
        <w:t xml:space="preserve">Matematika tantárgy esetében a mérési tapasztalatok gazdagodnak, de még mindig a mennyiségek helyes képzetének kialakítása fontos. Az eszköz nélküli átváltás alapkövetelmény. </w:t>
      </w:r>
    </w:p>
    <w:p w14:paraId="6F392DB8" w14:textId="359CBC87" w:rsidR="00C2134C" w:rsidRPr="00C2134C" w:rsidRDefault="00C2134C" w:rsidP="00283640">
      <w:pPr>
        <w:rPr>
          <w:color w:val="FF0000"/>
        </w:rPr>
      </w:pPr>
      <w:r>
        <w:rPr>
          <w:color w:val="FF0000"/>
        </w:rPr>
        <w:t>Hamis</w:t>
      </w:r>
    </w:p>
    <w:p w14:paraId="13680639" w14:textId="0651C0D0" w:rsidR="00283640" w:rsidRDefault="00283640" w:rsidP="00283640">
      <w:pPr>
        <w:pBdr>
          <w:bottom w:val="single" w:sz="6" w:space="1" w:color="auto"/>
        </w:pBdr>
      </w:pPr>
    </w:p>
    <w:p w14:paraId="65FFDD3A" w14:textId="65FDF3C6" w:rsidR="00C2134C" w:rsidRDefault="00C2134C" w:rsidP="00283640">
      <w:r>
        <w:t xml:space="preserve">Melyik el nem vonatkozik a sajátos nevelési igényű tanulók oktatására? </w:t>
      </w:r>
    </w:p>
    <w:p w14:paraId="734E4107" w14:textId="0037AD22" w:rsidR="00C2134C" w:rsidRPr="00C2134C" w:rsidRDefault="00C2134C" w:rsidP="00283640">
      <w:pPr>
        <w:rPr>
          <w:color w:val="FF0000"/>
        </w:rPr>
      </w:pPr>
      <w:r>
        <w:rPr>
          <w:color w:val="FF0000"/>
        </w:rPr>
        <w:t>Az iskoláknak egyénileg is támogatniuk kell a tanulókat, de fejlődésük értékelésében nem lehet egyéni szempontokat érvényesíteni.</w:t>
      </w:r>
    </w:p>
    <w:p w14:paraId="50FE6734" w14:textId="77777777" w:rsidR="00C2134C" w:rsidRDefault="00C2134C" w:rsidP="00283640">
      <w:pPr>
        <w:pBdr>
          <w:bottom w:val="single" w:sz="6" w:space="1" w:color="auto"/>
        </w:pBdr>
      </w:pPr>
    </w:p>
    <w:p w14:paraId="080616D1" w14:textId="569D7526" w:rsidR="00C2134C" w:rsidRDefault="00C2134C" w:rsidP="00283640">
      <w:r>
        <w:t>Mely esetben növelheti egy intézmény a tanulók Nat-ban foglalt maximális heti óraszámát?</w:t>
      </w:r>
    </w:p>
    <w:p w14:paraId="2024EA31" w14:textId="6D6A56E2" w:rsidR="00283640" w:rsidRDefault="00C2134C" w:rsidP="00283640">
      <w:pPr>
        <w:rPr>
          <w:color w:val="FF0000"/>
        </w:rPr>
      </w:pPr>
      <w:r>
        <w:rPr>
          <w:color w:val="FF0000"/>
        </w:rPr>
        <w:t>Ha az iskola emelt szintű oktatást szervez</w:t>
      </w:r>
    </w:p>
    <w:p w14:paraId="01EF669B" w14:textId="4E854807" w:rsidR="00C2134C" w:rsidRDefault="00C2134C" w:rsidP="00283640">
      <w:pPr>
        <w:rPr>
          <w:color w:val="FF0000"/>
        </w:rPr>
      </w:pPr>
      <w:r>
        <w:rPr>
          <w:color w:val="FF0000"/>
        </w:rPr>
        <w:t>Ha az iskola két tanítási nyelvű oktatást szervez</w:t>
      </w:r>
    </w:p>
    <w:p w14:paraId="44199746" w14:textId="3BE0CF31" w:rsidR="00C2134C" w:rsidRPr="00C2134C" w:rsidRDefault="00C2134C" w:rsidP="00283640">
      <w:pPr>
        <w:rPr>
          <w:color w:val="FF0000"/>
        </w:rPr>
      </w:pPr>
      <w:r>
        <w:rPr>
          <w:color w:val="FF0000"/>
        </w:rPr>
        <w:t>Ha az iskola sportiskola feladat</w:t>
      </w:r>
      <w:r w:rsidR="007004EC">
        <w:rPr>
          <w:color w:val="FF0000"/>
        </w:rPr>
        <w:t>ait</w:t>
      </w:r>
      <w:r>
        <w:rPr>
          <w:color w:val="FF0000"/>
        </w:rPr>
        <w:t xml:space="preserve"> lát</w:t>
      </w:r>
      <w:r w:rsidR="007004EC">
        <w:rPr>
          <w:color w:val="FF0000"/>
        </w:rPr>
        <w:t>ja</w:t>
      </w:r>
      <w:r>
        <w:rPr>
          <w:color w:val="FF0000"/>
        </w:rPr>
        <w:t xml:space="preserve"> el</w:t>
      </w:r>
    </w:p>
    <w:p w14:paraId="4339196A" w14:textId="68A83FD5" w:rsidR="00283640" w:rsidRPr="007004EC" w:rsidRDefault="007004EC" w:rsidP="00283640">
      <w:pPr>
        <w:rPr>
          <w:color w:val="FF0000"/>
        </w:rPr>
      </w:pPr>
      <w:r w:rsidRPr="007004EC">
        <w:rPr>
          <w:color w:val="FF0000"/>
        </w:rPr>
        <w:t xml:space="preserve">Ha az iskola </w:t>
      </w:r>
      <w:r>
        <w:rPr>
          <w:color w:val="FF0000"/>
        </w:rPr>
        <w:t>nemzetiségi nevelésben-oktatásban látja el feladatait.</w:t>
      </w:r>
    </w:p>
    <w:p w14:paraId="0090D985" w14:textId="77777777" w:rsidR="00283640" w:rsidRDefault="00283640" w:rsidP="00283640">
      <w:pPr>
        <w:pBdr>
          <w:bottom w:val="single" w:sz="6" w:space="1" w:color="auto"/>
        </w:pBdr>
      </w:pPr>
    </w:p>
    <w:p w14:paraId="674C85A9" w14:textId="4E282A91" w:rsidR="007004EC" w:rsidRPr="004B3E2E" w:rsidRDefault="007004EC" w:rsidP="007004EC">
      <w:pPr>
        <w:rPr>
          <w:rFonts w:ascii="Times New Roman" w:hAnsi="Times New Roman" w:cs="Times New Roman"/>
          <w:b/>
          <w:bCs/>
          <w:color w:val="000000" w:themeColor="text1"/>
        </w:rPr>
      </w:pPr>
      <w:r w:rsidRPr="004B3E2E">
        <w:rPr>
          <w:rFonts w:ascii="Times New Roman" w:hAnsi="Times New Roman" w:cs="Times New Roman"/>
          <w:b/>
          <w:bCs/>
          <w:color w:val="000000" w:themeColor="text1"/>
        </w:rPr>
        <w:t xml:space="preserve">Igaz vagy hamis a következő állítás?  </w:t>
      </w:r>
      <w:r>
        <w:rPr>
          <w:rFonts w:ascii="Times New Roman" w:hAnsi="Times New Roman" w:cs="Times New Roman"/>
          <w:b/>
          <w:bCs/>
          <w:color w:val="000000" w:themeColor="text1"/>
        </w:rPr>
        <w:t xml:space="preserve">A kerettantervek évfolyampárokra adják meg a feldolgozandó témaköröket. </w:t>
      </w:r>
    </w:p>
    <w:p w14:paraId="18A6552A" w14:textId="1A4F14E0" w:rsidR="007004EC" w:rsidRPr="007004EC" w:rsidRDefault="007004EC" w:rsidP="00283640">
      <w:pPr>
        <w:rPr>
          <w:color w:val="FF0000"/>
        </w:rPr>
      </w:pPr>
      <w:r>
        <w:rPr>
          <w:color w:val="FF0000"/>
        </w:rPr>
        <w:t>Igaz</w:t>
      </w:r>
    </w:p>
    <w:p w14:paraId="1479B6D7" w14:textId="72F9941E" w:rsidR="00283640" w:rsidRDefault="00283640" w:rsidP="00283640">
      <w:pPr>
        <w:pBdr>
          <w:bottom w:val="single" w:sz="6" w:space="1" w:color="auto"/>
        </w:pBdr>
      </w:pPr>
    </w:p>
    <w:p w14:paraId="0682F33C" w14:textId="58C168FD" w:rsidR="007004EC" w:rsidRDefault="007004EC" w:rsidP="00283640">
      <w:r>
        <w:t>Hány órával lehet több az emelt szintű oktatás miatt a tanuló heti óraszáma?</w:t>
      </w:r>
    </w:p>
    <w:p w14:paraId="5E9D86CA" w14:textId="0EE584DC" w:rsidR="00283640" w:rsidRPr="007004EC" w:rsidRDefault="007004EC" w:rsidP="00283640">
      <w:pPr>
        <w:rPr>
          <w:color w:val="FF0000"/>
        </w:rPr>
      </w:pPr>
      <w:r>
        <w:rPr>
          <w:color w:val="FF0000"/>
        </w:rPr>
        <w:t>2</w:t>
      </w:r>
    </w:p>
    <w:p w14:paraId="5C48E679" w14:textId="77777777" w:rsidR="00283640" w:rsidRDefault="00283640" w:rsidP="00283640">
      <w:pPr>
        <w:pBdr>
          <w:bottom w:val="single" w:sz="6" w:space="1" w:color="auto"/>
        </w:pBdr>
      </w:pPr>
    </w:p>
    <w:p w14:paraId="723F4A6F" w14:textId="77777777" w:rsidR="007004EC" w:rsidRDefault="007004EC" w:rsidP="00283640"/>
    <w:p w14:paraId="7D892944" w14:textId="116544B9" w:rsidR="007004EC" w:rsidRPr="007004EC" w:rsidRDefault="007004EC" w:rsidP="007004EC">
      <w:pPr>
        <w:rPr>
          <w:rFonts w:ascii="Times New Roman" w:hAnsi="Times New Roman" w:cs="Times New Roman"/>
          <w:color w:val="000000" w:themeColor="text1"/>
        </w:rPr>
      </w:pPr>
      <w:r w:rsidRPr="007004EC">
        <w:rPr>
          <w:rFonts w:ascii="Times New Roman" w:hAnsi="Times New Roman" w:cs="Times New Roman"/>
          <w:color w:val="000000" w:themeColor="text1"/>
        </w:rPr>
        <w:t xml:space="preserve">Igaz vagy hamis a következő állítás?  </w:t>
      </w:r>
      <w:r>
        <w:rPr>
          <w:rFonts w:ascii="Times New Roman" w:hAnsi="Times New Roman" w:cs="Times New Roman"/>
          <w:color w:val="000000" w:themeColor="text1"/>
        </w:rPr>
        <w:t>A pedagógus feladata ebben az életkorban az érzékenyítés, a tanulók személyes véleményére és tapasztalataira vonatkozó elfogadás és nyitottság, a társadalmi felelősségvállalás modellálása.</w:t>
      </w:r>
    </w:p>
    <w:p w14:paraId="17B70C67" w14:textId="6BF9B6E3" w:rsidR="00283640" w:rsidRPr="007004EC" w:rsidRDefault="007004EC" w:rsidP="007004EC">
      <w:pPr>
        <w:pBdr>
          <w:bottom w:val="single" w:sz="6" w:space="1" w:color="auto"/>
        </w:pBdr>
        <w:rPr>
          <w:color w:val="FF0000"/>
          <w:lang w:eastAsia="hu-HU"/>
        </w:rPr>
      </w:pPr>
      <w:r>
        <w:rPr>
          <w:color w:val="FF0000"/>
          <w:lang w:eastAsia="hu-HU"/>
        </w:rPr>
        <w:t>Igaz</w:t>
      </w:r>
    </w:p>
    <w:p w14:paraId="6254EB09" w14:textId="6563430E" w:rsidR="007004EC" w:rsidRPr="007004EC" w:rsidRDefault="007004EC" w:rsidP="007004EC">
      <w:pPr>
        <w:rPr>
          <w:rFonts w:ascii="Times New Roman" w:hAnsi="Times New Roman" w:cs="Times New Roman"/>
          <w:color w:val="000000" w:themeColor="text1"/>
        </w:rPr>
      </w:pPr>
      <w:r w:rsidRPr="007004EC">
        <w:rPr>
          <w:rFonts w:ascii="Times New Roman" w:hAnsi="Times New Roman" w:cs="Times New Roman"/>
          <w:color w:val="000000" w:themeColor="text1"/>
        </w:rPr>
        <w:t xml:space="preserve">Igaz vagy hamis a következő állítás? </w:t>
      </w:r>
      <w:r>
        <w:rPr>
          <w:rFonts w:ascii="Times New Roman" w:hAnsi="Times New Roman" w:cs="Times New Roman"/>
          <w:color w:val="000000" w:themeColor="text1"/>
        </w:rPr>
        <w:t>A Nemzeti alaptanterv kiadásáról, bevezetéséről és alkalmazásáról szóló rendelet melléklete a Nemzeti alaptanterv.</w:t>
      </w:r>
      <w:r w:rsidRPr="007004EC">
        <w:rPr>
          <w:rFonts w:ascii="Times New Roman" w:hAnsi="Times New Roman" w:cs="Times New Roman"/>
          <w:color w:val="000000" w:themeColor="text1"/>
        </w:rPr>
        <w:t xml:space="preserve"> </w:t>
      </w:r>
    </w:p>
    <w:p w14:paraId="776ABFE3" w14:textId="5C7E1A30" w:rsidR="007004EC" w:rsidRPr="007004EC" w:rsidRDefault="007004EC" w:rsidP="007004EC">
      <w:pPr>
        <w:rPr>
          <w:color w:val="FF0000"/>
          <w:lang w:eastAsia="hu-HU"/>
        </w:rPr>
      </w:pPr>
      <w:r>
        <w:rPr>
          <w:color w:val="FF0000"/>
          <w:lang w:eastAsia="hu-HU"/>
        </w:rPr>
        <w:t>Igaz</w:t>
      </w:r>
    </w:p>
    <w:p w14:paraId="647139A2" w14:textId="77777777" w:rsidR="007004EC" w:rsidRDefault="007004EC" w:rsidP="007004EC">
      <w:pPr>
        <w:pBdr>
          <w:bottom w:val="single" w:sz="6" w:space="1" w:color="auto"/>
        </w:pBdr>
        <w:rPr>
          <w:lang w:eastAsia="hu-HU"/>
        </w:rPr>
      </w:pPr>
    </w:p>
    <w:p w14:paraId="14C6CA10" w14:textId="426E981A" w:rsidR="007004EC" w:rsidRDefault="007004EC" w:rsidP="00283640">
      <w:pPr>
        <w:rPr>
          <w:lang w:eastAsia="hu-HU"/>
        </w:rPr>
      </w:pPr>
      <w:r>
        <w:rPr>
          <w:lang w:eastAsia="hu-HU"/>
        </w:rPr>
        <w:t>Honnan választhatunk tankönyvet a mindennapi munkánkoz?</w:t>
      </w:r>
    </w:p>
    <w:p w14:paraId="25AB2524" w14:textId="3760BE02" w:rsidR="007004EC" w:rsidRDefault="007004EC" w:rsidP="00283640">
      <w:pPr>
        <w:rPr>
          <w:color w:val="FF0000"/>
          <w:lang w:eastAsia="hu-HU"/>
        </w:rPr>
      </w:pPr>
      <w:r>
        <w:rPr>
          <w:color w:val="FF0000"/>
          <w:lang w:eastAsia="hu-HU"/>
        </w:rPr>
        <w:t>Az Oktatási Hivatal felületén elérhető aktuális és érvényes tankönyvkatalógusból</w:t>
      </w:r>
    </w:p>
    <w:p w14:paraId="0C977F0A" w14:textId="06403ED7" w:rsidR="007004EC" w:rsidRPr="007004EC" w:rsidRDefault="007004EC" w:rsidP="00283640">
      <w:pPr>
        <w:pBdr>
          <w:bottom w:val="single" w:sz="6" w:space="1" w:color="auto"/>
        </w:pBdr>
        <w:rPr>
          <w:color w:val="FF0000"/>
          <w:lang w:eastAsia="hu-HU"/>
        </w:rPr>
      </w:pPr>
      <w:r>
        <w:rPr>
          <w:color w:val="FF0000"/>
          <w:lang w:eastAsia="hu-HU"/>
        </w:rPr>
        <w:t>a KELLO (könyvtáellátó) felületéről</w:t>
      </w:r>
    </w:p>
    <w:p w14:paraId="11B0C099" w14:textId="68E07A80" w:rsidR="007004EC" w:rsidRPr="007004EC" w:rsidRDefault="007004EC" w:rsidP="007004EC">
      <w:pPr>
        <w:rPr>
          <w:rFonts w:ascii="Times New Roman" w:hAnsi="Times New Roman" w:cs="Times New Roman"/>
          <w:color w:val="000000" w:themeColor="text1"/>
        </w:rPr>
      </w:pPr>
      <w:r w:rsidRPr="007004EC">
        <w:rPr>
          <w:rFonts w:ascii="Times New Roman" w:hAnsi="Times New Roman" w:cs="Times New Roman"/>
          <w:color w:val="000000" w:themeColor="text1"/>
        </w:rPr>
        <w:t xml:space="preserve">Igaz vagy hamis a következő állítás?  </w:t>
      </w:r>
      <w:r>
        <w:rPr>
          <w:rFonts w:ascii="Times New Roman" w:hAnsi="Times New Roman" w:cs="Times New Roman"/>
          <w:color w:val="000000" w:themeColor="text1"/>
        </w:rPr>
        <w:t>„A digitális kultúra kerettanterve alapján a tanulás-tanítás egyik célja, hogy a korábban megszerzett alapkészségek mellett a digitális kompetenciák is beépüljenek a tanulók tudásrendszerébe</w:t>
      </w:r>
    </w:p>
    <w:p w14:paraId="279C086E" w14:textId="1D3F0FAC" w:rsidR="007004EC" w:rsidRPr="007004EC" w:rsidRDefault="007004EC" w:rsidP="00283640">
      <w:pPr>
        <w:rPr>
          <w:color w:val="FF0000"/>
          <w:lang w:eastAsia="hu-HU"/>
        </w:rPr>
      </w:pPr>
      <w:r>
        <w:rPr>
          <w:color w:val="FF0000"/>
          <w:lang w:eastAsia="hu-HU"/>
        </w:rPr>
        <w:t>IGaz</w:t>
      </w:r>
    </w:p>
    <w:p w14:paraId="770FAB21" w14:textId="1799F056" w:rsidR="007004EC" w:rsidRPr="007004EC" w:rsidRDefault="007004EC" w:rsidP="00283640">
      <w:pPr>
        <w:pBdr>
          <w:top w:val="single" w:sz="6" w:space="1" w:color="auto"/>
          <w:bottom w:val="single" w:sz="6" w:space="1" w:color="auto"/>
        </w:pBdr>
        <w:rPr>
          <w:lang w:eastAsia="hu-HU"/>
        </w:rPr>
      </w:pPr>
      <w:r>
        <w:rPr>
          <w:lang w:eastAsia="hu-HU"/>
        </w:rPr>
        <w:t xml:space="preserve">Egészítse ki a mondatot úgy, hogy helyes legyen! A testnevelés tantárgy fő célja 3-4. évfolyamon, hogy átvezesse a diákokat a mozgásműveltség különböző </w:t>
      </w:r>
      <w:r>
        <w:rPr>
          <w:color w:val="FF0000"/>
          <w:lang w:eastAsia="hu-HU"/>
        </w:rPr>
        <w:t xml:space="preserve">SPORTÁGAKBAN </w:t>
      </w:r>
      <w:r>
        <w:rPr>
          <w:lang w:eastAsia="hu-HU"/>
        </w:rPr>
        <w:t>testet öltött formáinak elsajátításához.</w:t>
      </w:r>
    </w:p>
    <w:p w14:paraId="178B51F8" w14:textId="37AA4AB2" w:rsidR="00DD67B5" w:rsidRPr="00DD67B5" w:rsidRDefault="00DD67B5" w:rsidP="00283640">
      <w:pPr>
        <w:pBdr>
          <w:bottom w:val="single" w:sz="6" w:space="1" w:color="auto"/>
          <w:between w:val="single" w:sz="6" w:space="1" w:color="auto"/>
        </w:pBdr>
        <w:rPr>
          <w:lang w:eastAsia="hu-HU"/>
        </w:rPr>
      </w:pPr>
      <w:r>
        <w:rPr>
          <w:lang w:eastAsia="hu-HU"/>
        </w:rPr>
        <w:t xml:space="preserve">Egészítse ki a mondatot úgy, hogy helyes legyen! A tanulók képzeletének és komplex látásmódjának folyamatos fejlesztése céljából biztosítani kell számára a széles körű zenei </w:t>
      </w:r>
      <w:r>
        <w:rPr>
          <w:color w:val="FF0000"/>
          <w:lang w:eastAsia="hu-HU"/>
        </w:rPr>
        <w:t xml:space="preserve">TAPASZTALATSZERZÉS </w:t>
      </w:r>
      <w:r>
        <w:rPr>
          <w:lang w:eastAsia="hu-HU"/>
        </w:rPr>
        <w:t>lehetőségét.</w:t>
      </w:r>
    </w:p>
    <w:p w14:paraId="79DC042F" w14:textId="19800E6E" w:rsidR="00DD67B5" w:rsidRDefault="00DD67B5" w:rsidP="00283640">
      <w:pPr>
        <w:rPr>
          <w:lang w:eastAsia="hu-HU"/>
        </w:rPr>
      </w:pPr>
      <w:r>
        <w:rPr>
          <w:lang w:eastAsia="hu-HU"/>
        </w:rPr>
        <w:t>Egészítse ki a mondatot úgy, hogy helyes legyen! A szakképző iskolákban folyó nevelés-oktatás célja, hogy …</w:t>
      </w:r>
    </w:p>
    <w:p w14:paraId="4BA3EA95" w14:textId="6DDF3B46" w:rsidR="00DD67B5" w:rsidRDefault="00DD67B5" w:rsidP="00283640">
      <w:pPr>
        <w:rPr>
          <w:color w:val="FF0000"/>
          <w:lang w:eastAsia="hu-HU"/>
        </w:rPr>
      </w:pPr>
      <w:r>
        <w:rPr>
          <w:color w:val="FF0000"/>
          <w:lang w:eastAsia="hu-HU"/>
        </w:rPr>
        <w:t>Felkészítsen a választott szakképzésre</w:t>
      </w:r>
    </w:p>
    <w:p w14:paraId="305F247B" w14:textId="1618F148" w:rsidR="00DD67B5" w:rsidRDefault="00DD67B5" w:rsidP="00283640">
      <w:pPr>
        <w:rPr>
          <w:color w:val="FF0000"/>
          <w:lang w:eastAsia="hu-HU"/>
        </w:rPr>
      </w:pPr>
      <w:r>
        <w:rPr>
          <w:color w:val="FF0000"/>
          <w:lang w:eastAsia="hu-HU"/>
        </w:rPr>
        <w:t>Megerősítse az iskolai alapműveltséget</w:t>
      </w:r>
    </w:p>
    <w:p w14:paraId="01D7995D" w14:textId="6F2E8F2E" w:rsidR="00DD67B5" w:rsidRPr="00DD67B5" w:rsidRDefault="00DD67B5" w:rsidP="00283640">
      <w:pPr>
        <w:pBdr>
          <w:bottom w:val="single" w:sz="6" w:space="1" w:color="auto"/>
        </w:pBdr>
        <w:rPr>
          <w:color w:val="FF0000"/>
          <w:lang w:eastAsia="hu-HU"/>
        </w:rPr>
      </w:pPr>
      <w:r>
        <w:rPr>
          <w:color w:val="FF0000"/>
          <w:lang w:eastAsia="hu-HU"/>
        </w:rPr>
        <w:t>Segítse a társadalmi különbségekből fakadó hátrányok leküzdését</w:t>
      </w:r>
    </w:p>
    <w:p w14:paraId="0A2F9FBA" w14:textId="22AC3250" w:rsidR="00DD67B5" w:rsidRDefault="00DD67B5" w:rsidP="00283640">
      <w:pPr>
        <w:rPr>
          <w:lang w:eastAsia="hu-HU"/>
        </w:rPr>
      </w:pPr>
      <w:r>
        <w:rPr>
          <w:lang w:eastAsia="hu-HU"/>
        </w:rPr>
        <w:t xml:space="preserve">Melyik fejlesztési területre vonatkozik az alábbi szöveg? „Az iskola feladata, hogy a tanulók ismerjék meg a főbb állampolgári jogokat és kötelezettségeket, és ennek keretében biztosítsa a honvédelmi nevelést. </w:t>
      </w:r>
    </w:p>
    <w:p w14:paraId="5537B83D" w14:textId="7580E58F" w:rsidR="00283640" w:rsidRPr="00DD67B5" w:rsidRDefault="00DD67B5" w:rsidP="00283640">
      <w:pPr>
        <w:pBdr>
          <w:bottom w:val="single" w:sz="6" w:space="1" w:color="auto"/>
        </w:pBdr>
        <w:rPr>
          <w:color w:val="FF0000"/>
          <w:lang w:eastAsia="hu-HU"/>
        </w:rPr>
      </w:pPr>
      <w:r>
        <w:rPr>
          <w:color w:val="FF0000"/>
          <w:lang w:eastAsia="hu-HU"/>
        </w:rPr>
        <w:t>Az állampolgárságra, demokráciára nevelés</w:t>
      </w:r>
    </w:p>
    <w:p w14:paraId="678F2EC6" w14:textId="2EEF49FC" w:rsidR="00DD67B5" w:rsidRDefault="00DD67B5" w:rsidP="00283640">
      <w:pPr>
        <w:rPr>
          <w:lang w:eastAsia="hu-HU"/>
        </w:rPr>
      </w:pPr>
      <w:r>
        <w:rPr>
          <w:lang w:eastAsia="hu-HU"/>
        </w:rPr>
        <w:t>Mennyi a heti tanórája a nyelvi előkészítő osztályoknak az adott idegen nyelvből?</w:t>
      </w:r>
    </w:p>
    <w:p w14:paraId="772DBD2E" w14:textId="4057C5C1" w:rsidR="00DD67B5" w:rsidRPr="00DD67B5" w:rsidRDefault="00DD67B5" w:rsidP="00283640">
      <w:pPr>
        <w:pBdr>
          <w:bottom w:val="single" w:sz="6" w:space="1" w:color="auto"/>
        </w:pBdr>
        <w:rPr>
          <w:color w:val="FF0000"/>
          <w:lang w:eastAsia="hu-HU"/>
        </w:rPr>
      </w:pPr>
      <w:r>
        <w:rPr>
          <w:color w:val="FF0000"/>
          <w:lang w:eastAsia="hu-HU"/>
        </w:rPr>
        <w:t>18</w:t>
      </w:r>
    </w:p>
    <w:p w14:paraId="1242229B" w14:textId="52A907ED" w:rsidR="00DD67B5" w:rsidRDefault="00DD67B5" w:rsidP="00283640">
      <w:pPr>
        <w:rPr>
          <w:lang w:eastAsia="hu-HU"/>
        </w:rPr>
      </w:pPr>
      <w:r>
        <w:rPr>
          <w:lang w:eastAsia="hu-HU"/>
        </w:rPr>
        <w:t>Igaz, vagy hamis a következő állítás? Nevelési-oktatási programot bármely pedagógiai szakaszra lehet fejleszteni.</w:t>
      </w:r>
    </w:p>
    <w:p w14:paraId="24497187" w14:textId="3F861CBA" w:rsidR="00DD67B5" w:rsidRDefault="00DD67B5" w:rsidP="00283640">
      <w:pPr>
        <w:rPr>
          <w:color w:val="FF0000"/>
          <w:lang w:eastAsia="hu-HU"/>
        </w:rPr>
      </w:pPr>
      <w:r>
        <w:rPr>
          <w:color w:val="FF0000"/>
          <w:lang w:eastAsia="hu-HU"/>
        </w:rPr>
        <w:t>Igaz</w:t>
      </w:r>
    </w:p>
    <w:p w14:paraId="12AEF57C" w14:textId="1A418CD3" w:rsidR="00283640" w:rsidRDefault="00DD67B5" w:rsidP="00283640">
      <w:pPr>
        <w:rPr>
          <w:lang w:eastAsia="hu-HU"/>
        </w:rPr>
      </w:pPr>
      <w:r>
        <w:rPr>
          <w:lang w:eastAsia="hu-HU"/>
        </w:rPr>
        <w:t xml:space="preserve">Kire nem terjed ki a Nat-rendelet hatálya? </w:t>
      </w:r>
    </w:p>
    <w:p w14:paraId="5D0C5536" w14:textId="21FD747C" w:rsidR="00283640" w:rsidRDefault="00DD67B5" w:rsidP="00283640">
      <w:pPr>
        <w:rPr>
          <w:color w:val="FF0000"/>
        </w:rPr>
      </w:pPr>
      <w:r>
        <w:rPr>
          <w:color w:val="FF0000"/>
        </w:rPr>
        <w:t>iskolaőrre</w:t>
      </w:r>
    </w:p>
    <w:p w14:paraId="78EB5325" w14:textId="628F6F28" w:rsidR="00DD67B5" w:rsidRPr="00DD67B5" w:rsidRDefault="00DD67B5" w:rsidP="00283640">
      <w:pPr>
        <w:pBdr>
          <w:bottom w:val="single" w:sz="6" w:space="1" w:color="auto"/>
        </w:pBdr>
        <w:rPr>
          <w:color w:val="FF0000"/>
        </w:rPr>
      </w:pPr>
      <w:r>
        <w:rPr>
          <w:color w:val="FF0000"/>
        </w:rPr>
        <w:t>hittanoktatóra</w:t>
      </w:r>
    </w:p>
    <w:p w14:paraId="110C4167" w14:textId="3181C7F6" w:rsidR="002E0354" w:rsidRDefault="002E0354" w:rsidP="00283640">
      <w:r>
        <w:t>Melyik fejlesztési területre vonatkozik az alábbi szöveg? „A Nat célul tűzi ki a hátrányos helyzetű vagy fogyatékkal élő emberek iránti szociális érzékenység, segítő magatartás kialakítását a tanulókban úgy, hogy saját élményű tanuláson keresztül ismerik meg ezeknek a csoportoknak a sajátos igényeit, élethelyzetét. „</w:t>
      </w:r>
    </w:p>
    <w:p w14:paraId="020F68B3" w14:textId="51A127DB" w:rsidR="00DD67B5" w:rsidRPr="002E0354" w:rsidRDefault="002E0354" w:rsidP="00283640">
      <w:pPr>
        <w:pBdr>
          <w:bottom w:val="single" w:sz="6" w:space="1" w:color="auto"/>
        </w:pBdr>
        <w:rPr>
          <w:color w:val="FF0000"/>
        </w:rPr>
      </w:pPr>
      <w:r>
        <w:rPr>
          <w:color w:val="FF0000"/>
        </w:rPr>
        <w:t>felelősségvállalás másokért, önkéntesség.</w:t>
      </w:r>
    </w:p>
    <w:p w14:paraId="6EBD6237" w14:textId="4929D411" w:rsidR="002E0354" w:rsidRDefault="002E0354" w:rsidP="00283640">
      <w:r>
        <w:t>Melyik tantárgyakat választhatja az intézmény a szabadon tervezhető órakeret terhére?</w:t>
      </w:r>
    </w:p>
    <w:p w14:paraId="6B12A9B9" w14:textId="441AC95D" w:rsidR="00DD67B5" w:rsidRPr="002E0354" w:rsidRDefault="002E0354" w:rsidP="00283640">
      <w:pPr>
        <w:pBdr>
          <w:bottom w:val="single" w:sz="6" w:space="1" w:color="auto"/>
        </w:pBdr>
        <w:rPr>
          <w:color w:val="FF0000"/>
        </w:rPr>
      </w:pPr>
      <w:r>
        <w:rPr>
          <w:color w:val="FF0000"/>
        </w:rPr>
        <w:t xml:space="preserve">A miniszter által közzétett kerettanterv alapján a helyi tantervbe beépített tantárgyat. </w:t>
      </w:r>
    </w:p>
    <w:p w14:paraId="198447E2" w14:textId="59E69630" w:rsidR="002E0354" w:rsidRDefault="002E0354" w:rsidP="00283640">
      <w:r>
        <w:rPr>
          <w:lang w:eastAsia="hu-HU"/>
        </w:rPr>
        <w:t>Igaz, vagy hamis a következő állítás? Az iskolába lépő gyermekek vizuális nevelésének legfontosabb feladata az, hogy az alkotás örömét, motiváltságát megőrizze, fenntartsa.</w:t>
      </w:r>
    </w:p>
    <w:p w14:paraId="3D2DD72D" w14:textId="0423E884" w:rsidR="00283640" w:rsidRDefault="002E0354" w:rsidP="00283640">
      <w:pPr>
        <w:pBdr>
          <w:bottom w:val="single" w:sz="6" w:space="1" w:color="auto"/>
        </w:pBdr>
        <w:rPr>
          <w:color w:val="FF0000"/>
        </w:rPr>
      </w:pPr>
      <w:r>
        <w:rPr>
          <w:color w:val="FF0000"/>
        </w:rPr>
        <w:t>Igaz</w:t>
      </w:r>
    </w:p>
    <w:p w14:paraId="22A4BC08" w14:textId="392AE993" w:rsidR="00283640" w:rsidRDefault="002E0354" w:rsidP="00283640">
      <w:r>
        <w:t xml:space="preserve">Melyik iskolatípus kerettanterve térhet el a Nat rendeletben meghatározott alapóraszámoktól és tantárgystruktúrától? </w:t>
      </w:r>
    </w:p>
    <w:p w14:paraId="24CE3ADA" w14:textId="2C2E8DFB" w:rsidR="00283640" w:rsidRDefault="002E0354" w:rsidP="00283640">
      <w:pPr>
        <w:rPr>
          <w:color w:val="FF0000"/>
        </w:rPr>
      </w:pPr>
      <w:r>
        <w:rPr>
          <w:color w:val="FF0000"/>
        </w:rPr>
        <w:t>a szakgimnáziumok kerettanterve</w:t>
      </w:r>
    </w:p>
    <w:p w14:paraId="38710D5B" w14:textId="02C240A0" w:rsidR="002E0354" w:rsidRPr="002E0354" w:rsidRDefault="002E0354" w:rsidP="00283640">
      <w:pPr>
        <w:pBdr>
          <w:bottom w:val="single" w:sz="6" w:space="1" w:color="auto"/>
        </w:pBdr>
        <w:rPr>
          <w:color w:val="FF0000"/>
        </w:rPr>
      </w:pPr>
      <w:r>
        <w:rPr>
          <w:color w:val="FF0000"/>
        </w:rPr>
        <w:t>a felnőttoktatás kerettanterve</w:t>
      </w:r>
    </w:p>
    <w:p w14:paraId="5F9AC7D6" w14:textId="7D1C795B" w:rsidR="002E0354" w:rsidRDefault="002E0354" w:rsidP="002E0354">
      <w:r>
        <w:rPr>
          <w:lang w:eastAsia="hu-HU"/>
        </w:rPr>
        <w:t xml:space="preserve">Igaz, vagy hamis a következő állítás? Technika és tervezés tantárgy: a tanuló a tanulási folyamat során a közvetlen, mindennapi gyakorlati tevékenység végzése közben kizárólag papírból felhasználható produktumokat hoz létre, az életkorához illeszkedő, biztonságosan kezelhető olló segítségével. </w:t>
      </w:r>
    </w:p>
    <w:p w14:paraId="180FDB00" w14:textId="63E1269D" w:rsidR="002E0354" w:rsidRPr="002E0354" w:rsidRDefault="002E0354" w:rsidP="00283640">
      <w:pPr>
        <w:pBdr>
          <w:bottom w:val="single" w:sz="6" w:space="1" w:color="auto"/>
        </w:pBdr>
        <w:rPr>
          <w:color w:val="FF0000"/>
        </w:rPr>
      </w:pPr>
      <w:r>
        <w:rPr>
          <w:color w:val="FF0000"/>
        </w:rPr>
        <w:t>Hamis</w:t>
      </w:r>
    </w:p>
    <w:p w14:paraId="58779D1E" w14:textId="13A63486" w:rsidR="002E0354" w:rsidRDefault="002E0354" w:rsidP="00283640">
      <w:r>
        <w:t>Melyik a diagnosztikus értékelésre vonatkozó állítás?</w:t>
      </w:r>
    </w:p>
    <w:p w14:paraId="022B2D12" w14:textId="6BCD8282" w:rsidR="002E0354" w:rsidRPr="00675A21" w:rsidRDefault="00675A21" w:rsidP="00283640">
      <w:pPr>
        <w:pBdr>
          <w:bottom w:val="single" w:sz="6" w:space="1" w:color="auto"/>
        </w:pBdr>
        <w:rPr>
          <w:color w:val="FF0000"/>
        </w:rPr>
      </w:pPr>
      <w:r>
        <w:rPr>
          <w:color w:val="FF0000"/>
        </w:rPr>
        <w:t>Az értékelési folyamatokat megalapozó tervező munka figyelembe veszi a tanuló előzetes tudását, aktuális fejlettségi szintjét, egyéni fejlődési lehetőségeit, életkori sajátosságait, az értékelés személyiségfejlődésre gyakorolt hatását, és a pedagógiai célokat.</w:t>
      </w:r>
    </w:p>
    <w:p w14:paraId="2436AE58" w14:textId="77777777" w:rsidR="00675A21" w:rsidRDefault="00675A21" w:rsidP="00283640"/>
    <w:p w14:paraId="3B46B29A" w14:textId="77777777" w:rsidR="00675A21" w:rsidRDefault="00675A21" w:rsidP="00283640"/>
    <w:p w14:paraId="16B47CAA" w14:textId="08A60FA0" w:rsidR="00283640" w:rsidRDefault="00283640" w:rsidP="00283640"/>
    <w:p w14:paraId="251F3377" w14:textId="7135E9ED" w:rsidR="00283640" w:rsidRDefault="00283640" w:rsidP="00283640"/>
    <w:p w14:paraId="39062E6D" w14:textId="3F9EFA60" w:rsidR="00283640" w:rsidRDefault="00283640" w:rsidP="00283640"/>
    <w:p w14:paraId="3D2FEF67" w14:textId="7FD37058" w:rsidR="00283640" w:rsidRDefault="00283640" w:rsidP="00283640"/>
    <w:p w14:paraId="73001A28" w14:textId="60CB2881" w:rsidR="00283640" w:rsidRDefault="00283640" w:rsidP="00283640">
      <w:pPr>
        <w:ind w:leftChars="-300" w:left="-660"/>
      </w:pPr>
    </w:p>
    <w:p w14:paraId="65F86544" w14:textId="6CDDC217" w:rsidR="00283640" w:rsidRDefault="00283640" w:rsidP="00283640">
      <w:pPr>
        <w:ind w:leftChars="-300" w:left="-660"/>
      </w:pPr>
    </w:p>
    <w:p w14:paraId="0551E1E9" w14:textId="77777777" w:rsidR="00283640" w:rsidRDefault="00283640" w:rsidP="00283640">
      <w:pPr>
        <w:spacing w:after="0" w:line="240" w:lineRule="auto"/>
        <w:rPr>
          <w:rFonts w:ascii="Times New Roman" w:hAnsi="Times New Roman" w:cs="Times New Roman"/>
          <w:b/>
          <w:bCs/>
          <w:sz w:val="28"/>
          <w:szCs w:val="28"/>
        </w:rPr>
      </w:pPr>
    </w:p>
    <w:p w14:paraId="315452F4" w14:textId="645F20F3" w:rsidR="00283640" w:rsidRPr="00675A21" w:rsidRDefault="00283640" w:rsidP="00283640">
      <w:pPr>
        <w:spacing w:after="0" w:line="240" w:lineRule="auto"/>
        <w:rPr>
          <w:rFonts w:ascii="Times New Roman" w:hAnsi="Times New Roman" w:cs="Times New Roman"/>
          <w:b/>
          <w:bCs/>
        </w:rPr>
      </w:pPr>
      <w:r w:rsidRPr="00675A21">
        <w:rPr>
          <w:rFonts w:ascii="Times New Roman" w:hAnsi="Times New Roman" w:cs="Times New Roman"/>
          <w:b/>
          <w:bCs/>
        </w:rPr>
        <w:t xml:space="preserve">Melyik elv </w:t>
      </w:r>
      <w:r w:rsidR="00675A21">
        <w:rPr>
          <w:rFonts w:ascii="Times New Roman" w:hAnsi="Times New Roman" w:cs="Times New Roman"/>
          <w:b/>
          <w:bCs/>
        </w:rPr>
        <w:t>NEM</w:t>
      </w:r>
      <w:r w:rsidRPr="00675A21">
        <w:rPr>
          <w:rFonts w:ascii="Times New Roman" w:hAnsi="Times New Roman" w:cs="Times New Roman"/>
          <w:b/>
          <w:bCs/>
        </w:rPr>
        <w:t xml:space="preserve"> vonatkozik a sajátos nevelési igényű tanulók oktatására?</w:t>
      </w:r>
    </w:p>
    <w:p w14:paraId="4DE6C3BB" w14:textId="58ED3AEA" w:rsidR="00675A21" w:rsidRPr="00675A21" w:rsidRDefault="00675A21" w:rsidP="00283640">
      <w:pPr>
        <w:pBdr>
          <w:bottom w:val="single" w:sz="6" w:space="1" w:color="auto"/>
        </w:pBdr>
        <w:spacing w:after="0" w:line="240" w:lineRule="auto"/>
        <w:rPr>
          <w:rFonts w:ascii="Times New Roman" w:hAnsi="Times New Roman" w:cs="Times New Roman"/>
          <w:color w:val="FF0000"/>
        </w:rPr>
      </w:pPr>
      <w:r w:rsidRPr="00675A21">
        <w:rPr>
          <w:rFonts w:ascii="Times New Roman" w:hAnsi="Times New Roman" w:cs="Times New Roman"/>
          <w:color w:val="FF0000"/>
        </w:rPr>
        <w:t>Az iskolának egyénileg is támogatniuk kell a tanulókat, de fejlődésük értékelésében nem lehet egyéni szempontokat érvényesíteni.</w:t>
      </w:r>
    </w:p>
    <w:p w14:paraId="5B12151A" w14:textId="77777777" w:rsidR="00283640" w:rsidRDefault="00283640" w:rsidP="00283640">
      <w:pPr>
        <w:spacing w:after="0" w:line="240" w:lineRule="auto"/>
        <w:rPr>
          <w:rFonts w:ascii="Times New Roman" w:hAnsi="Times New Roman" w:cs="Times New Roman"/>
          <w:b/>
          <w:bCs/>
          <w:sz w:val="28"/>
          <w:szCs w:val="28"/>
        </w:rPr>
      </w:pPr>
    </w:p>
    <w:p w14:paraId="5FC078DC"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Igaz-e, hogy az első idegen nyelv oktatása legkésőbb az általános iskola 4. évfolyamán kezdődik, de az első idegen nyelv oktatása 1-3. évfolyamon is megkezdhető?</w:t>
      </w:r>
    </w:p>
    <w:p w14:paraId="75E977C5"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8A4B755" w14:textId="77777777" w:rsidR="00283640" w:rsidRDefault="00283640" w:rsidP="00283640">
      <w:pPr>
        <w:ind w:leftChars="-300" w:left="-660" w:firstLineChars="600" w:firstLine="14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0219E79D" w14:textId="77777777" w:rsidR="00283640" w:rsidRDefault="00283640" w:rsidP="00283640">
      <w:pPr>
        <w:ind w:leftChars="-300" w:left="-660" w:firstLineChars="500" w:firstLine="1200"/>
        <w:rPr>
          <w:rFonts w:ascii="Times New Roman" w:hAnsi="Times New Roman" w:cs="Times New Roman"/>
          <w:sz w:val="24"/>
          <w:szCs w:val="24"/>
          <w:lang w:val="en-US" w:eastAsia="hu-HU"/>
        </w:rPr>
      </w:pPr>
      <w:r>
        <w:rPr>
          <w:rFonts w:ascii="Times New Roman" w:eastAsia="SimSun" w:hAnsi="Times New Roman"/>
          <w:sz w:val="24"/>
          <w:szCs w:val="24"/>
        </w:rPr>
        <w:t xml:space="preserve">●  </w:t>
      </w:r>
      <w:r w:rsidRPr="00675A21">
        <w:rPr>
          <w:rFonts w:ascii="Times New Roman" w:hAnsi="Times New Roman" w:cs="Times New Roman"/>
          <w:color w:val="FF0000"/>
          <w:sz w:val="24"/>
          <w:szCs w:val="24"/>
          <w:lang w:val="en-US" w:eastAsia="hu-HU"/>
        </w:rPr>
        <w:t>igaz</w:t>
      </w:r>
    </w:p>
    <w:p w14:paraId="36D71A33" w14:textId="77777777" w:rsidR="00283640" w:rsidRDefault="00283640" w:rsidP="00283640">
      <w:pPr>
        <w:rPr>
          <w:rFonts w:ascii="Times New Roman" w:hAnsi="Times New Roman" w:cs="Times New Roman"/>
          <w:sz w:val="24"/>
          <w:szCs w:val="24"/>
          <w:lang w:val="en-US" w:eastAsia="hu-HU"/>
        </w:rPr>
      </w:pPr>
    </w:p>
    <w:p w14:paraId="7514D7CA"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Az ének-zene tantárgy esetén az alapozás időszakát az első félévben sok … jellemezze, mely megelőzi az ismeretek tanítását.</w:t>
      </w:r>
    </w:p>
    <w:p w14:paraId="3BA7593E" w14:textId="77777777" w:rsidR="00283640" w:rsidRDefault="00283640" w:rsidP="00283640">
      <w:pPr>
        <w:spacing w:after="0" w:line="240" w:lineRule="auto"/>
        <w:rPr>
          <w:rFonts w:ascii="Times New Roman" w:hAnsi="Times New Roman" w:cs="Times New Roman"/>
          <w:b/>
          <w:bCs/>
          <w:sz w:val="28"/>
          <w:szCs w:val="28"/>
        </w:rPr>
      </w:pPr>
    </w:p>
    <w:p w14:paraId="1E1778EA" w14:textId="77777777" w:rsidR="00283640" w:rsidRDefault="00283640" w:rsidP="002836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Szolmizálás</w:t>
      </w:r>
    </w:p>
    <w:p w14:paraId="0586773D" w14:textId="77777777" w:rsidR="00283640" w:rsidRDefault="00283640" w:rsidP="00283640">
      <w:pPr>
        <w:spacing w:after="0" w:line="240" w:lineRule="auto"/>
        <w:rPr>
          <w:rFonts w:ascii="Times New Roman" w:hAnsi="Times New Roman" w:cs="Times New Roman"/>
          <w:sz w:val="24"/>
          <w:szCs w:val="24"/>
        </w:rPr>
      </w:pPr>
    </w:p>
    <w:p w14:paraId="1299048D" w14:textId="77777777" w:rsidR="00283640" w:rsidRDefault="00283640" w:rsidP="00283640">
      <w:pPr>
        <w:spacing w:after="0" w:line="240" w:lineRule="auto"/>
        <w:rPr>
          <w:rFonts w:ascii="Times New Roman" w:hAnsi="Times New Roman" w:cs="Times New Roman"/>
          <w:sz w:val="24"/>
          <w:szCs w:val="24"/>
        </w:rPr>
      </w:pPr>
      <w:r>
        <w:rPr>
          <w:rFonts w:ascii="Times New Roman" w:eastAsia="SimSun" w:hAnsi="Times New Roman"/>
          <w:sz w:val="24"/>
          <w:szCs w:val="24"/>
        </w:rPr>
        <w:t xml:space="preserve">●   </w:t>
      </w:r>
      <w:r w:rsidRPr="00675A21">
        <w:rPr>
          <w:rFonts w:ascii="Times New Roman" w:hAnsi="Times New Roman" w:cs="Times New Roman"/>
          <w:color w:val="FF0000"/>
          <w:sz w:val="24"/>
          <w:szCs w:val="24"/>
        </w:rPr>
        <w:t>Játék és önfeledt éneklés</w:t>
      </w:r>
    </w:p>
    <w:p w14:paraId="13506134" w14:textId="77777777" w:rsidR="00283640" w:rsidRDefault="00283640" w:rsidP="00283640">
      <w:pPr>
        <w:spacing w:after="0" w:line="240" w:lineRule="auto"/>
        <w:rPr>
          <w:rFonts w:ascii="Times New Roman" w:hAnsi="Times New Roman" w:cs="Times New Roman"/>
          <w:sz w:val="24"/>
          <w:szCs w:val="24"/>
        </w:rPr>
      </w:pPr>
    </w:p>
    <w:p w14:paraId="0DADC26A" w14:textId="77777777" w:rsidR="00283640" w:rsidRDefault="00283640" w:rsidP="00283640">
      <w:pPr>
        <w:spacing w:after="0" w:line="240" w:lineRule="auto"/>
        <w:ind w:firstLineChars="150" w:firstLine="360"/>
        <w:rPr>
          <w:rFonts w:ascii="Times New Roman" w:hAnsi="Times New Roman" w:cs="Times New Roman"/>
          <w:sz w:val="24"/>
          <w:szCs w:val="24"/>
        </w:rPr>
      </w:pPr>
      <w:r>
        <w:rPr>
          <w:rFonts w:ascii="Times New Roman" w:hAnsi="Times New Roman" w:cs="Times New Roman"/>
          <w:sz w:val="24"/>
          <w:szCs w:val="24"/>
        </w:rPr>
        <w:t>kottaírás</w:t>
      </w:r>
    </w:p>
    <w:p w14:paraId="5E080AAA" w14:textId="77777777" w:rsidR="00283640" w:rsidRDefault="00283640" w:rsidP="00283640">
      <w:pPr>
        <w:rPr>
          <w:lang w:eastAsia="hu-HU"/>
        </w:rPr>
      </w:pPr>
    </w:p>
    <w:p w14:paraId="758DF166"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Egészítse ki a mondatot úgy, hogy helyes legyen! A magyartanítás alapelve, hogy … kitüntetett didaktikai modell, tanítási, értékelési mód.</w:t>
      </w:r>
    </w:p>
    <w:p w14:paraId="6172C77F" w14:textId="77777777" w:rsidR="00283640" w:rsidRDefault="00283640" w:rsidP="00283640">
      <w:pPr>
        <w:spacing w:after="0" w:line="240" w:lineRule="auto"/>
        <w:rPr>
          <w:rFonts w:ascii="Times New Roman" w:hAnsi="Times New Roman" w:cs="Times New Roman"/>
          <w:b/>
          <w:bCs/>
          <w:sz w:val="28"/>
          <w:szCs w:val="28"/>
        </w:rPr>
      </w:pPr>
    </w:p>
    <w:p w14:paraId="0B5C2D47" w14:textId="77777777" w:rsidR="00283640" w:rsidRDefault="00283640" w:rsidP="00283640">
      <w:pPr>
        <w:ind w:firstLineChars="150" w:firstLine="36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Van</w:t>
      </w:r>
    </w:p>
    <w:p w14:paraId="6A41C3F9" w14:textId="77777777" w:rsidR="00283640" w:rsidRDefault="00283640" w:rsidP="00283640">
      <w:pPr>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nincs</w:t>
      </w:r>
    </w:p>
    <w:p w14:paraId="780816B9" w14:textId="77777777" w:rsidR="00283640" w:rsidRDefault="00283640" w:rsidP="00283640">
      <w:pPr>
        <w:rPr>
          <w:rFonts w:ascii="Times New Roman" w:hAnsi="Times New Roman" w:cs="Times New Roman"/>
          <w:sz w:val="24"/>
          <w:szCs w:val="24"/>
          <w:lang w:val="en-US" w:eastAsia="hu-HU"/>
        </w:rPr>
      </w:pPr>
    </w:p>
    <w:p w14:paraId="695CAD4B"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Melyik fejlesztési területre vonatkozik az alábbi szöveg? „Az iskola feladata, hogy a tanulók ismerjék meg a főbb állampolgári jogokat és kötelezettségeket, és ennek keretében biztosítsa a honvédelmi nevelést.”</w:t>
      </w:r>
    </w:p>
    <w:p w14:paraId="2370FA47" w14:textId="77777777" w:rsidR="00283640" w:rsidRDefault="00283640" w:rsidP="00283640">
      <w:pPr>
        <w:rPr>
          <w:rFonts w:ascii="Times New Roman" w:hAnsi="Times New Roman" w:cs="Times New Roman"/>
          <w:sz w:val="24"/>
          <w:szCs w:val="24"/>
          <w:lang w:val="en-US" w:eastAsia="hu-HU"/>
        </w:rPr>
      </w:pPr>
    </w:p>
    <w:p w14:paraId="403E3C13" w14:textId="77777777" w:rsidR="00283640" w:rsidRDefault="00283640" w:rsidP="00283640">
      <w:pPr>
        <w:ind w:firstLineChars="100" w:firstLine="2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A nemzeti tudat, hazafias nevelés</w:t>
      </w:r>
    </w:p>
    <w:p w14:paraId="2E938D47" w14:textId="77777777" w:rsidR="00283640" w:rsidRDefault="00283640" w:rsidP="00283640">
      <w:pPr>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hAnsi="Times New Roman" w:cs="Times New Roman"/>
          <w:color w:val="FF0000"/>
          <w:sz w:val="24"/>
          <w:szCs w:val="24"/>
          <w:lang w:val="en-US" w:eastAsia="hu-HU"/>
        </w:rPr>
        <w:t>Az állampolgárságra, demokráciára nevelés</w:t>
      </w:r>
    </w:p>
    <w:p w14:paraId="6D9FB79B" w14:textId="77777777" w:rsidR="00283640" w:rsidRDefault="00283640" w:rsidP="00283640">
      <w:pPr>
        <w:ind w:firstLineChars="100" w:firstLine="2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A felelősségvállalás másokért, önkéntesség</w:t>
      </w:r>
    </w:p>
    <w:p w14:paraId="235394D8" w14:textId="77777777" w:rsidR="00283640" w:rsidRDefault="00283640" w:rsidP="00283640">
      <w:pPr>
        <w:ind w:firstLineChars="100" w:firstLine="2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A gazdasági és pénzügyi nevelés</w:t>
      </w:r>
    </w:p>
    <w:p w14:paraId="5881ECB9" w14:textId="77777777" w:rsidR="00283640" w:rsidRDefault="00283640" w:rsidP="00283640">
      <w:pPr>
        <w:ind w:firstLineChars="100" w:firstLine="240"/>
        <w:rPr>
          <w:rFonts w:ascii="Times New Roman" w:hAnsi="Times New Roman" w:cs="Times New Roman"/>
          <w:sz w:val="24"/>
          <w:szCs w:val="24"/>
          <w:lang w:val="en-US" w:eastAsia="hu-HU"/>
        </w:rPr>
      </w:pPr>
    </w:p>
    <w:p w14:paraId="0B634F46"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műveltség, a strukturált tudás átadása nem feltétele annak, hogy a tanulók megtanuljanak önállóan gondolkodni és tanulni.</w:t>
      </w:r>
    </w:p>
    <w:p w14:paraId="7BE4F0A4" w14:textId="77777777" w:rsidR="00283640" w:rsidRDefault="00283640" w:rsidP="00283640">
      <w:pPr>
        <w:ind w:firstLineChars="100" w:firstLine="280"/>
        <w:rPr>
          <w:rFonts w:ascii="Times New Roman" w:hAnsi="Times New Roman" w:cs="Times New Roman"/>
          <w:b/>
          <w:bCs/>
          <w:sz w:val="28"/>
          <w:szCs w:val="28"/>
          <w:lang w:val="en-US" w:eastAsia="hu-HU"/>
        </w:rPr>
      </w:pPr>
    </w:p>
    <w:p w14:paraId="18F0B6F8" w14:textId="77777777" w:rsidR="00283640" w:rsidRDefault="00283640" w:rsidP="00283640">
      <w:pPr>
        <w:ind w:firstLineChars="250" w:firstLine="60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14:paraId="65A81771" w14:textId="77777777" w:rsidR="00283640" w:rsidRDefault="00283640" w:rsidP="00283640">
      <w:pPr>
        <w:ind w:firstLineChars="100" w:firstLine="32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hAnsi="Times New Roman" w:cs="Times New Roman"/>
          <w:color w:val="FF0000"/>
          <w:sz w:val="24"/>
          <w:szCs w:val="24"/>
          <w:lang w:val="en-US" w:eastAsia="hu-HU"/>
        </w:rPr>
        <w:t>hamis</w:t>
      </w:r>
    </w:p>
    <w:p w14:paraId="7C983199" w14:textId="77777777" w:rsidR="00283640" w:rsidRDefault="00283640" w:rsidP="00283640">
      <w:pPr>
        <w:ind w:firstLineChars="100" w:firstLine="240"/>
        <w:rPr>
          <w:rFonts w:ascii="Times New Roman" w:hAnsi="Times New Roman" w:cs="Times New Roman"/>
          <w:sz w:val="24"/>
          <w:szCs w:val="24"/>
          <w:lang w:val="en-US" w:eastAsia="hu-HU"/>
        </w:rPr>
      </w:pPr>
    </w:p>
    <w:p w14:paraId="75B3BBD5"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Matematika tantárgy esetében a mérési tapasztalatok gazdagodnak, de még mindig a mennyiségek helyes képzetének a kialakítása fontos. Az eszköz nélküli átváltás alapkövetelmény.</w:t>
      </w:r>
    </w:p>
    <w:p w14:paraId="0B39C0F6" w14:textId="77777777" w:rsidR="00283640" w:rsidRDefault="00283640" w:rsidP="00283640">
      <w:pPr>
        <w:ind w:firstLineChars="100" w:firstLine="280"/>
        <w:rPr>
          <w:rFonts w:ascii="Times New Roman" w:hAnsi="Times New Roman" w:cs="Times New Roman"/>
          <w:b/>
          <w:bCs/>
          <w:sz w:val="28"/>
          <w:szCs w:val="28"/>
          <w:lang w:val="en-US" w:eastAsia="hu-HU"/>
        </w:rPr>
      </w:pPr>
    </w:p>
    <w:p w14:paraId="41AC441B" w14:textId="77777777" w:rsidR="00283640" w:rsidRDefault="00283640" w:rsidP="00283640">
      <w:pPr>
        <w:ind w:firstLineChars="250" w:firstLine="60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14:paraId="08BD9621" w14:textId="77777777" w:rsidR="00283640" w:rsidRDefault="00283640" w:rsidP="00283640">
      <w:pPr>
        <w:ind w:firstLineChars="100" w:firstLine="32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hAnsi="Times New Roman" w:cs="Times New Roman"/>
          <w:color w:val="FF0000"/>
          <w:sz w:val="24"/>
          <w:szCs w:val="24"/>
          <w:lang w:val="en-US" w:eastAsia="hu-HU"/>
        </w:rPr>
        <w:t>hamis</w:t>
      </w:r>
    </w:p>
    <w:p w14:paraId="6C352D0D" w14:textId="77777777" w:rsidR="00283640" w:rsidRDefault="00283640" w:rsidP="00283640">
      <w:pPr>
        <w:ind w:firstLineChars="100" w:firstLine="240"/>
        <w:rPr>
          <w:rFonts w:ascii="Times New Roman" w:hAnsi="Times New Roman" w:cs="Times New Roman"/>
          <w:sz w:val="24"/>
          <w:szCs w:val="24"/>
          <w:lang w:val="en-US" w:eastAsia="hu-HU"/>
        </w:rPr>
      </w:pPr>
    </w:p>
    <w:p w14:paraId="4F0E4D59" w14:textId="77777777" w:rsidR="00283640" w:rsidRDefault="00283640" w:rsidP="00283640">
      <w:pPr>
        <w:keepNext/>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Igaz-e az állítás a kerettantervekre? „Nem lehetséges a továbbfejlesztésük, csak a megadott célokhoz alkalmazható a felhasználásuk.”</w:t>
      </w:r>
    </w:p>
    <w:p w14:paraId="72BA3276" w14:textId="77777777" w:rsidR="00283640" w:rsidRDefault="00283640" w:rsidP="00283640">
      <w:pPr>
        <w:keepNext/>
        <w:spacing w:after="0" w:line="240" w:lineRule="auto"/>
        <w:rPr>
          <w:rFonts w:ascii="Times New Roman" w:hAnsi="Times New Roman" w:cs="Times New Roman"/>
          <w:b/>
          <w:bCs/>
          <w:sz w:val="28"/>
          <w:szCs w:val="28"/>
        </w:rPr>
      </w:pPr>
    </w:p>
    <w:p w14:paraId="6C2EBE9E" w14:textId="77777777" w:rsidR="00283640" w:rsidRDefault="00283640" w:rsidP="00283640">
      <w:pPr>
        <w:ind w:firstLineChars="100" w:firstLine="320"/>
        <w:rPr>
          <w:rFonts w:ascii="Times New Roman" w:hAnsi="Times New Roman" w:cs="Times New Roman"/>
          <w:sz w:val="24"/>
          <w:szCs w:val="24"/>
          <w:lang w:val="en-US" w:eastAsia="hu-HU"/>
        </w:rPr>
      </w:pPr>
      <w:r>
        <w:rPr>
          <w:rFonts w:ascii="Times New Roman" w:eastAsia="SimSun" w:hAnsi="Times New Roman"/>
          <w:sz w:val="32"/>
          <w:szCs w:val="32"/>
        </w:rPr>
        <w:t>●</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Hamis</w:t>
      </w:r>
    </w:p>
    <w:p w14:paraId="5853A703" w14:textId="77777777" w:rsidR="00283640" w:rsidRDefault="00283640" w:rsidP="00283640">
      <w:pPr>
        <w:ind w:firstLineChars="250" w:firstLine="60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14:paraId="1C3B026C"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Hány órával lehet több egy sportiskolában a tanuló heti óraszáma?</w:t>
      </w:r>
    </w:p>
    <w:p w14:paraId="1ED8A508" w14:textId="77777777" w:rsidR="00283640" w:rsidRDefault="00283640" w:rsidP="00283640">
      <w:pPr>
        <w:spacing w:after="0" w:line="240" w:lineRule="auto"/>
        <w:rPr>
          <w:rFonts w:ascii="Times New Roman" w:hAnsi="Times New Roman" w:cs="Times New Roman"/>
          <w:sz w:val="28"/>
          <w:szCs w:val="28"/>
        </w:rPr>
      </w:pPr>
    </w:p>
    <w:p w14:paraId="783FD56E" w14:textId="77777777" w:rsidR="00283640" w:rsidRDefault="00283640" w:rsidP="00283640">
      <w:pPr>
        <w:spacing w:after="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0</w:t>
      </w:r>
    </w:p>
    <w:p w14:paraId="43EBDFA3" w14:textId="77777777" w:rsidR="00283640" w:rsidRDefault="00283640" w:rsidP="00283640">
      <w:pPr>
        <w:spacing w:after="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1</w:t>
      </w:r>
    </w:p>
    <w:p w14:paraId="4AEF41A9" w14:textId="77777777" w:rsidR="00283640" w:rsidRPr="00675A21" w:rsidRDefault="00283640" w:rsidP="00283640">
      <w:pPr>
        <w:spacing w:after="0" w:line="240" w:lineRule="auto"/>
        <w:rPr>
          <w:rFonts w:ascii="Times New Roman" w:hAnsi="Times New Roman" w:cs="Times New Roman"/>
          <w:color w:val="FF0000"/>
          <w:sz w:val="28"/>
          <w:szCs w:val="28"/>
        </w:rPr>
      </w:pP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8"/>
          <w:szCs w:val="28"/>
        </w:rPr>
        <w:t>2</w:t>
      </w:r>
    </w:p>
    <w:p w14:paraId="57B6DB3E" w14:textId="77777777" w:rsidR="00283640" w:rsidRDefault="00283640" w:rsidP="00283640">
      <w:pPr>
        <w:spacing w:after="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3</w:t>
      </w:r>
    </w:p>
    <w:p w14:paraId="1D05B41D" w14:textId="77777777" w:rsidR="00283640" w:rsidRDefault="00283640" w:rsidP="00283640">
      <w:pPr>
        <w:spacing w:after="0" w:line="240" w:lineRule="auto"/>
        <w:rPr>
          <w:rFonts w:ascii="Times New Roman" w:hAnsi="Times New Roman" w:cs="Times New Roman"/>
          <w:sz w:val="28"/>
          <w:szCs w:val="28"/>
        </w:rPr>
      </w:pPr>
    </w:p>
    <w:p w14:paraId="7EDB8729" w14:textId="77777777" w:rsidR="00283640" w:rsidRDefault="00283640" w:rsidP="00283640">
      <w:pPr>
        <w:keepNext/>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matematika tanulásának alapvető módszere a valóságon alapuló, személyes, cselekvő tapasztalatszerzés.</w:t>
      </w:r>
    </w:p>
    <w:p w14:paraId="46DD2CCD" w14:textId="77777777" w:rsidR="00283640" w:rsidRDefault="00283640" w:rsidP="00283640">
      <w:pPr>
        <w:spacing w:after="0" w:line="240" w:lineRule="auto"/>
        <w:rPr>
          <w:rFonts w:ascii="Times New Roman" w:hAnsi="Times New Roman" w:cs="Times New Roman"/>
          <w:sz w:val="28"/>
          <w:szCs w:val="28"/>
        </w:rPr>
      </w:pPr>
    </w:p>
    <w:p w14:paraId="2E0C8685" w14:textId="77777777" w:rsidR="00283640" w:rsidRDefault="00283640" w:rsidP="00283640">
      <w:pPr>
        <w:rPr>
          <w:rFonts w:ascii="Times New Roman" w:hAnsi="Times New Roman" w:cs="Times New Roman"/>
          <w:sz w:val="24"/>
          <w:szCs w:val="24"/>
          <w:lang w:val="en-US" w:eastAsia="hu-HU"/>
        </w:rPr>
      </w:pPr>
      <w:r>
        <w:rPr>
          <w:rFonts w:ascii="Times New Roman" w:eastAsia="SimSun" w:hAnsi="Times New Roman"/>
          <w:sz w:val="32"/>
          <w:szCs w:val="32"/>
        </w:rPr>
        <w:t>●</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14:paraId="3191722F" w14:textId="77777777" w:rsidR="00283640" w:rsidRDefault="00283640" w:rsidP="00283640">
      <w:pPr>
        <w:ind w:firstLineChars="100" w:firstLine="24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33D6550F" w14:textId="77777777" w:rsidR="00283640" w:rsidRDefault="00283640" w:rsidP="00283640">
      <w:pPr>
        <w:ind w:firstLineChars="100" w:firstLine="240"/>
        <w:rPr>
          <w:rFonts w:ascii="Times New Roman" w:hAnsi="Times New Roman" w:cs="Times New Roman"/>
          <w:sz w:val="24"/>
          <w:szCs w:val="24"/>
          <w:lang w:val="en-US" w:eastAsia="hu-HU"/>
        </w:rPr>
      </w:pPr>
    </w:p>
    <w:p w14:paraId="4089EE13"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tartalmi szabályozás az első két évfolyamon figyelembe veszi a tanulók között tapasztalható egyéni fejlődésbeli különbségeket.</w:t>
      </w:r>
    </w:p>
    <w:p w14:paraId="067F2FA3" w14:textId="77777777" w:rsidR="00283640" w:rsidRDefault="00283640" w:rsidP="00283640">
      <w:pPr>
        <w:ind w:firstLineChars="100" w:firstLine="240"/>
        <w:rPr>
          <w:rFonts w:ascii="Times New Roman" w:hAnsi="Times New Roman" w:cs="Times New Roman"/>
          <w:sz w:val="24"/>
          <w:szCs w:val="24"/>
          <w:lang w:val="en-US" w:eastAsia="hu-HU"/>
        </w:rPr>
      </w:pPr>
    </w:p>
    <w:p w14:paraId="585346CC" w14:textId="77777777" w:rsidR="00283640" w:rsidRPr="00675A21" w:rsidRDefault="00283640" w:rsidP="00283640">
      <w:pPr>
        <w:ind w:firstLineChars="100" w:firstLine="320"/>
        <w:rPr>
          <w:rFonts w:ascii="Times New Roman" w:hAnsi="Times New Roman" w:cs="Times New Roman"/>
          <w:color w:val="FF0000"/>
          <w:sz w:val="24"/>
          <w:szCs w:val="24"/>
          <w:lang w:val="en-US" w:eastAsia="hu-HU"/>
        </w:rPr>
      </w:pP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14:paraId="0DCFDDFF" w14:textId="77777777" w:rsidR="00283640" w:rsidRDefault="00283640" w:rsidP="00283640">
      <w:pPr>
        <w:ind w:firstLineChars="300" w:firstLine="7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7A8449F6" w14:textId="77777777" w:rsidR="00283640" w:rsidRDefault="00283640" w:rsidP="00283640">
      <w:pPr>
        <w:ind w:firstLineChars="300" w:firstLine="720"/>
        <w:rPr>
          <w:rFonts w:ascii="Times New Roman" w:hAnsi="Times New Roman" w:cs="Times New Roman"/>
          <w:sz w:val="24"/>
          <w:szCs w:val="24"/>
          <w:lang w:val="en-US" w:eastAsia="hu-HU"/>
        </w:rPr>
      </w:pPr>
    </w:p>
    <w:p w14:paraId="401669C3" w14:textId="77777777" w:rsidR="00283640" w:rsidRDefault="00283640" w:rsidP="002836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Igaz-e az állítás a kerettantervekre? „Segítik a differenciált tanulást, a kiemelt figyelmet igénylő tanulókkal foglalkozást, a sajátos nevelésű igényű tanulói csoportok fejlesztését.”</w:t>
      </w:r>
    </w:p>
    <w:p w14:paraId="36E4405F" w14:textId="77777777" w:rsidR="00283640" w:rsidRDefault="00283640" w:rsidP="00283640">
      <w:pPr>
        <w:rPr>
          <w:rFonts w:ascii="Times New Roman" w:hAnsi="Times New Roman" w:cs="Times New Roman"/>
          <w:b/>
          <w:bCs/>
          <w:sz w:val="28"/>
          <w:szCs w:val="28"/>
          <w:lang w:val="en-US" w:eastAsia="hu-HU"/>
        </w:rPr>
      </w:pPr>
    </w:p>
    <w:p w14:paraId="6D8650E1" w14:textId="77777777" w:rsidR="00283640" w:rsidRDefault="00283640" w:rsidP="00283640">
      <w:pPr>
        <w:ind w:firstLineChars="150" w:firstLine="36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54D9B5CF" w14:textId="77777777" w:rsidR="00283640" w:rsidRDefault="00283640" w:rsidP="00283640">
      <w:pPr>
        <w:rPr>
          <w:rFonts w:ascii="Times New Roman" w:hAnsi="Times New Roman" w:cs="Times New Roman"/>
          <w:sz w:val="24"/>
          <w:szCs w:val="24"/>
          <w:lang w:val="en-US" w:eastAsia="hu-HU"/>
        </w:rPr>
      </w:pPr>
      <w:r>
        <w:rPr>
          <w:rFonts w:ascii="Times New Roman" w:eastAsia="SimSun" w:hAnsi="Times New Roman"/>
          <w:sz w:val="32"/>
          <w:szCs w:val="32"/>
        </w:rPr>
        <w:t>●</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14:paraId="3F209998" w14:textId="77777777" w:rsidR="00283640" w:rsidRDefault="00283640" w:rsidP="00283640">
      <w:pPr>
        <w:rPr>
          <w:rFonts w:ascii="Times New Roman" w:hAnsi="Times New Roman" w:cs="Times New Roman"/>
          <w:sz w:val="24"/>
          <w:szCs w:val="24"/>
          <w:lang w:val="en-US" w:eastAsia="hu-HU"/>
        </w:rPr>
      </w:pPr>
    </w:p>
    <w:p w14:paraId="60B13C6D" w14:textId="77777777" w:rsidR="00283640" w:rsidRDefault="00283640" w:rsidP="00283640">
      <w:pPr>
        <w:keepNext/>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pedagógus feladata ebben az életkorban az érzékenyítés a tanulók személyes véleményére és tapasztalataira vonatkozó elfogadás és nyitottság a társadalmi felelősségvállalás modellálása.</w:t>
      </w:r>
    </w:p>
    <w:p w14:paraId="0A680422" w14:textId="77777777" w:rsidR="00283640" w:rsidRDefault="00283640" w:rsidP="00283640">
      <w:pPr>
        <w:keepNext/>
        <w:spacing w:after="0" w:line="240" w:lineRule="auto"/>
        <w:rPr>
          <w:rFonts w:ascii="Times New Roman" w:hAnsi="Times New Roman" w:cs="Times New Roman"/>
          <w:b/>
          <w:bCs/>
          <w:sz w:val="28"/>
          <w:szCs w:val="28"/>
        </w:rPr>
      </w:pPr>
    </w:p>
    <w:p w14:paraId="53733A5B" w14:textId="77777777" w:rsidR="00283640" w:rsidRPr="00675A21" w:rsidRDefault="00283640" w:rsidP="00283640">
      <w:pPr>
        <w:ind w:firstLineChars="100" w:firstLine="320"/>
        <w:rPr>
          <w:rFonts w:ascii="Times New Roman" w:hAnsi="Times New Roman" w:cs="Times New Roman"/>
          <w:color w:val="FF0000"/>
          <w:sz w:val="24"/>
          <w:szCs w:val="24"/>
          <w:lang w:val="en-US" w:eastAsia="hu-HU"/>
        </w:rPr>
      </w:pP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14:paraId="0692A322" w14:textId="77777777" w:rsidR="00283640" w:rsidRDefault="00283640" w:rsidP="00283640">
      <w:pPr>
        <w:ind w:firstLineChars="300" w:firstLine="7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4288FC4F" w14:textId="77777777" w:rsidR="00283640" w:rsidRDefault="00283640" w:rsidP="00283640">
      <w:pPr>
        <w:ind w:firstLineChars="300" w:firstLine="720"/>
        <w:rPr>
          <w:rFonts w:ascii="Times New Roman" w:hAnsi="Times New Roman" w:cs="Times New Roman"/>
          <w:sz w:val="24"/>
          <w:szCs w:val="24"/>
          <w:lang w:val="en-US" w:eastAsia="hu-HU"/>
        </w:rPr>
      </w:pPr>
    </w:p>
    <w:p w14:paraId="1C443BF1" w14:textId="77777777" w:rsidR="00283640" w:rsidRPr="00675A21" w:rsidRDefault="00283640" w:rsidP="00283640">
      <w:pPr>
        <w:spacing w:after="0" w:line="240" w:lineRule="auto"/>
        <w:rPr>
          <w:rFonts w:ascii="Times New Roman" w:hAnsi="Times New Roman" w:cs="Times New Roman"/>
          <w:b/>
          <w:bCs/>
        </w:rPr>
      </w:pPr>
      <w:r w:rsidRPr="00675A21">
        <w:rPr>
          <w:rFonts w:ascii="Times New Roman" w:hAnsi="Times New Roman" w:cs="Times New Roman"/>
          <w:b/>
          <w:bCs/>
        </w:rPr>
        <w:t>Melyek a testnevelés tantárgy tanításának specifikus jellemzői az 1-4 évfolyamon?</w:t>
      </w:r>
    </w:p>
    <w:p w14:paraId="6113224D" w14:textId="01406889" w:rsidR="00675A21" w:rsidRDefault="00675A21" w:rsidP="00283640">
      <w:pPr>
        <w:spacing w:after="0" w:line="240" w:lineRule="auto"/>
        <w:rPr>
          <w:rFonts w:ascii="Times New Roman" w:hAnsi="Times New Roman" w:cs="Times New Roman"/>
          <w:b/>
          <w:bCs/>
          <w:color w:val="FF0000"/>
        </w:rPr>
      </w:pPr>
      <w:r>
        <w:rPr>
          <w:rFonts w:ascii="Times New Roman" w:hAnsi="Times New Roman" w:cs="Times New Roman"/>
          <w:b/>
          <w:bCs/>
          <w:color w:val="FF0000"/>
        </w:rPr>
        <w:t>futás, különféle módokon ugrás és dobás</w:t>
      </w:r>
    </w:p>
    <w:p w14:paraId="040B07A9" w14:textId="66711FDA" w:rsidR="00675A21" w:rsidRPr="00675A21" w:rsidRDefault="00675A21" w:rsidP="00283640">
      <w:pPr>
        <w:spacing w:after="0" w:line="240" w:lineRule="auto"/>
        <w:rPr>
          <w:rFonts w:ascii="Times New Roman" w:hAnsi="Times New Roman" w:cs="Times New Roman"/>
          <w:b/>
          <w:bCs/>
          <w:color w:val="FF0000"/>
        </w:rPr>
      </w:pPr>
      <w:r w:rsidRPr="00675A21">
        <w:rPr>
          <w:rFonts w:ascii="Times New Roman" w:hAnsi="Times New Roman" w:cs="Times New Roman"/>
          <w:b/>
          <w:bCs/>
          <w:color w:val="FF0000"/>
        </w:rPr>
        <w:t>a támasz és függéshelyzetek, hely- és helyzetváltoztatások támaszban és függésben</w:t>
      </w:r>
    </w:p>
    <w:p w14:paraId="39D46A2D" w14:textId="6D6FB879" w:rsidR="00675A21" w:rsidRDefault="00675A21" w:rsidP="00283640">
      <w:pPr>
        <w:spacing w:after="0" w:line="240" w:lineRule="auto"/>
        <w:rPr>
          <w:rFonts w:ascii="Times New Roman" w:hAnsi="Times New Roman" w:cs="Times New Roman"/>
          <w:b/>
          <w:bCs/>
          <w:color w:val="FF0000"/>
          <w:lang w:val="en-US" w:eastAsia="hu-HU"/>
        </w:rPr>
      </w:pPr>
      <w:r w:rsidRPr="00675A21">
        <w:rPr>
          <w:rFonts w:ascii="Times New Roman" w:hAnsi="Times New Roman" w:cs="Times New Roman"/>
          <w:b/>
          <w:bCs/>
          <w:color w:val="FF0000"/>
          <w:lang w:val="en-US" w:eastAsia="hu-HU"/>
        </w:rPr>
        <w:t>különböző labda(sport)játékok</w:t>
      </w:r>
    </w:p>
    <w:p w14:paraId="40B66E68" w14:textId="3369299D" w:rsidR="00675A21" w:rsidRPr="00675A21" w:rsidRDefault="00675A21" w:rsidP="00283640">
      <w:pPr>
        <w:pBdr>
          <w:bottom w:val="single" w:sz="6" w:space="1" w:color="auto"/>
        </w:pBdr>
        <w:spacing w:after="0" w:line="240" w:lineRule="auto"/>
        <w:rPr>
          <w:rFonts w:ascii="Times New Roman" w:hAnsi="Times New Roman" w:cs="Times New Roman"/>
          <w:b/>
          <w:bCs/>
          <w:color w:val="FF0000"/>
          <w:lang w:val="en-US" w:eastAsia="hu-HU"/>
        </w:rPr>
      </w:pPr>
      <w:r>
        <w:rPr>
          <w:rFonts w:ascii="Times New Roman" w:hAnsi="Times New Roman" w:cs="Times New Roman"/>
          <w:b/>
          <w:bCs/>
          <w:color w:val="FF0000"/>
          <w:lang w:val="en-US" w:eastAsia="hu-HU"/>
        </w:rPr>
        <w:t>küzdősportok</w:t>
      </w:r>
    </w:p>
    <w:p w14:paraId="5ACE59C2" w14:textId="77777777" w:rsidR="00283640" w:rsidRDefault="00283640" w:rsidP="00283640">
      <w:pPr>
        <w:widowControl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digitális kultúra kerettanterve alapján a tanulás-tanítás egyik célja, hogy a korábban megszerzett alapkészségek mellett a digitális kompetenciák is beépüljenek a tanulók tudásrendszerébe.</w:t>
      </w:r>
    </w:p>
    <w:p w14:paraId="3956425E" w14:textId="77777777" w:rsidR="00283640" w:rsidRDefault="00283640" w:rsidP="00283640">
      <w:pPr>
        <w:ind w:firstLineChars="100" w:firstLine="32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14:paraId="610F6CF0" w14:textId="7EE33B94" w:rsidR="00283640" w:rsidRDefault="00283640" w:rsidP="00675A21">
      <w:pPr>
        <w:ind w:leftChars="-300" w:left="-660" w:firstLineChars="550" w:firstLine="13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27D32D06" w14:textId="77777777" w:rsidR="00283640" w:rsidRDefault="00283640" w:rsidP="00283640">
      <w:pPr>
        <w:keepNext/>
        <w:spacing w:after="0" w:line="240" w:lineRule="auto"/>
        <w:rPr>
          <w:rFonts w:ascii="Times New Roman" w:hAnsi="Times New Roman" w:cs="Times New Roman"/>
          <w:b/>
          <w:bCs/>
          <w:sz w:val="28"/>
          <w:szCs w:val="28"/>
        </w:rPr>
      </w:pPr>
      <w:r>
        <w:rPr>
          <w:rFonts w:ascii="Times New Roman" w:hAnsi="Times New Roman" w:cs="Times New Roman"/>
          <w:b/>
          <w:bCs/>
          <w:sz w:val="28"/>
          <w:szCs w:val="28"/>
        </w:rPr>
        <w:t>Igaz vagy hamis a következő állítás? A magyar nyelv és irodalom tanítása nemcsak műveltségátadást, kompetenciafejlesztést jelent, érzelmi nevelést is. A tantárgyi koncentráció kialakítása a tantárgyi struktúra egyik elve.</w:t>
      </w:r>
    </w:p>
    <w:p w14:paraId="6B72FFFE" w14:textId="77777777" w:rsidR="00283640" w:rsidRDefault="00283640" w:rsidP="00283640">
      <w:pPr>
        <w:ind w:leftChars="-300" w:left="-660" w:firstLineChars="300" w:firstLine="960"/>
        <w:rPr>
          <w:rFonts w:ascii="Times New Roman" w:eastAsia="SimSun" w:hAnsi="Times New Roman"/>
          <w:sz w:val="32"/>
          <w:szCs w:val="32"/>
        </w:rPr>
      </w:pPr>
    </w:p>
    <w:p w14:paraId="35D391AF" w14:textId="77777777" w:rsidR="00283640" w:rsidRDefault="00283640" w:rsidP="00283640">
      <w:pPr>
        <w:ind w:leftChars="-300" w:left="-660" w:firstLineChars="300" w:firstLine="96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eastAsia="SimSun" w:hAnsi="Times New Roman"/>
          <w:color w:val="FF0000"/>
          <w:sz w:val="32"/>
          <w:szCs w:val="32"/>
        </w:rPr>
        <w:t xml:space="preserve"> </w:t>
      </w:r>
      <w:r w:rsidRPr="00675A21">
        <w:rPr>
          <w:rFonts w:ascii="Times New Roman" w:hAnsi="Times New Roman" w:cs="Times New Roman"/>
          <w:color w:val="FF0000"/>
          <w:sz w:val="24"/>
          <w:szCs w:val="24"/>
          <w:lang w:val="en-US" w:eastAsia="hu-HU"/>
        </w:rPr>
        <w:t>Igaz</w:t>
      </w:r>
    </w:p>
    <w:p w14:paraId="6886FCF9" w14:textId="6E719DCA" w:rsidR="00283640" w:rsidRDefault="00283640" w:rsidP="00675A21">
      <w:pPr>
        <w:ind w:leftChars="-300" w:left="-660" w:firstLineChars="550" w:firstLine="13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2312E819" w14:textId="77777777" w:rsidR="00283640" w:rsidRDefault="00283640" w:rsidP="00283640">
      <w:pPr>
        <w:rPr>
          <w:rFonts w:ascii="Times New Roman" w:hAnsi="Times New Roman" w:cs="Times New Roman"/>
          <w:b/>
          <w:bCs/>
          <w:sz w:val="28"/>
          <w:szCs w:val="28"/>
        </w:rPr>
      </w:pPr>
      <w:r>
        <w:rPr>
          <w:rFonts w:ascii="Times New Roman" w:hAnsi="Times New Roman" w:cs="Times New Roman"/>
          <w:b/>
          <w:bCs/>
          <w:sz w:val="28"/>
          <w:szCs w:val="28"/>
        </w:rPr>
        <w:t>Igaz vagy hamis? A tartalmi szabályozás az első két évfolyamon figyelembe veszi a tanulók között tapasztalható egyéni fejlődési különbségeket.</w:t>
      </w:r>
    </w:p>
    <w:p w14:paraId="275EBD55" w14:textId="77777777" w:rsidR="00283640" w:rsidRDefault="00283640" w:rsidP="00283640">
      <w:pPr>
        <w:rPr>
          <w:rFonts w:ascii="Times New Roman" w:hAnsi="Times New Roman" w:cs="Times New Roman"/>
          <w:b/>
          <w:bCs/>
          <w:sz w:val="28"/>
          <w:szCs w:val="28"/>
        </w:rPr>
      </w:pPr>
    </w:p>
    <w:p w14:paraId="78922CD5" w14:textId="77777777" w:rsidR="00283640" w:rsidRDefault="00283640" w:rsidP="00283640">
      <w:pPr>
        <w:ind w:leftChars="-300" w:left="-660" w:firstLineChars="300" w:firstLine="96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675A21">
        <w:rPr>
          <w:rFonts w:ascii="Times New Roman" w:hAnsi="Times New Roman" w:cs="Times New Roman"/>
          <w:color w:val="FF0000"/>
          <w:sz w:val="24"/>
          <w:szCs w:val="24"/>
          <w:lang w:val="en-US" w:eastAsia="hu-HU"/>
        </w:rPr>
        <w:t>Igaz</w:t>
      </w:r>
    </w:p>
    <w:p w14:paraId="1ACEE81C" w14:textId="77777777" w:rsidR="00283640" w:rsidRDefault="00283640" w:rsidP="00283640">
      <w:pPr>
        <w:ind w:leftChars="-300" w:left="-660" w:firstLineChars="550" w:firstLine="13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0EAB300C" w14:textId="77777777" w:rsidR="00283640" w:rsidRDefault="00283640" w:rsidP="00283640">
      <w:pPr>
        <w:ind w:leftChars="-300" w:left="-660" w:firstLineChars="550" w:firstLine="1320"/>
        <w:rPr>
          <w:rFonts w:ascii="Times New Roman" w:hAnsi="Times New Roman" w:cs="Times New Roman"/>
          <w:sz w:val="24"/>
          <w:szCs w:val="24"/>
          <w:lang w:val="en-US" w:eastAsia="hu-HU"/>
        </w:rPr>
      </w:pPr>
    </w:p>
    <w:p w14:paraId="585F06D6" w14:textId="77777777" w:rsidR="00283640" w:rsidRPr="00C52EF4" w:rsidRDefault="00283640" w:rsidP="00283640">
      <w:pPr>
        <w:rPr>
          <w:rFonts w:ascii="Times New Roman" w:hAnsi="Times New Roman" w:cs="Times New Roman"/>
          <w:b/>
          <w:bCs/>
        </w:rPr>
      </w:pPr>
      <w:r w:rsidRPr="00C52EF4">
        <w:rPr>
          <w:rFonts w:ascii="Times New Roman" w:hAnsi="Times New Roman" w:cs="Times New Roman"/>
          <w:b/>
          <w:bCs/>
        </w:rPr>
        <w:t>Melyik összegző értékelésre vonatkozó állítás a Nat-ban?</w:t>
      </w:r>
    </w:p>
    <w:p w14:paraId="50962EB6" w14:textId="3F6F6D43" w:rsidR="00283640" w:rsidRPr="00C52EF4" w:rsidRDefault="00C52EF4" w:rsidP="00283640">
      <w:pPr>
        <w:pBdr>
          <w:bottom w:val="single" w:sz="6" w:space="1" w:color="auto"/>
        </w:pBdr>
        <w:rPr>
          <w:rFonts w:ascii="Times New Roman" w:hAnsi="Times New Roman" w:cs="Times New Roman"/>
          <w:b/>
          <w:bCs/>
        </w:rPr>
      </w:pPr>
      <w:r w:rsidRPr="00C52EF4">
        <w:rPr>
          <w:rFonts w:ascii="Times New Roman" w:hAnsi="Times New Roman" w:cs="Times New Roman"/>
          <w:b/>
          <w:bCs/>
          <w:color w:val="FF0000"/>
        </w:rPr>
        <w:t xml:space="preserve">Az értékelés minősítő jellegű, és lehet részletes szöveges értékelés is, amely rendelkezik a fejlesztő, tanulástámogató értékelés jellemzőivel. </w:t>
      </w:r>
    </w:p>
    <w:p w14:paraId="1EE9BDF2" w14:textId="77777777" w:rsidR="00283640" w:rsidRPr="00C52EF4" w:rsidRDefault="00283640" w:rsidP="00283640">
      <w:pPr>
        <w:widowControl w:val="0"/>
        <w:spacing w:after="0" w:line="240" w:lineRule="auto"/>
        <w:rPr>
          <w:rFonts w:ascii="Times New Roman" w:hAnsi="Times New Roman" w:cs="Times New Roman"/>
          <w:b/>
          <w:bCs/>
        </w:rPr>
      </w:pPr>
    </w:p>
    <w:p w14:paraId="0828B61F" w14:textId="2D1DA674" w:rsidR="00283640" w:rsidRPr="00C52EF4" w:rsidRDefault="00283640" w:rsidP="00283640">
      <w:pPr>
        <w:widowControl w:val="0"/>
        <w:pBdr>
          <w:bottom w:val="single" w:sz="6" w:space="1" w:color="auto"/>
        </w:pBdr>
        <w:spacing w:after="0" w:line="240" w:lineRule="auto"/>
        <w:rPr>
          <w:rFonts w:ascii="Times New Roman" w:hAnsi="Times New Roman" w:cs="Times New Roman"/>
          <w:b/>
          <w:bCs/>
          <w:color w:val="FF0000"/>
        </w:rPr>
      </w:pPr>
      <w:r w:rsidRPr="00C52EF4">
        <w:rPr>
          <w:rFonts w:ascii="Times New Roman" w:hAnsi="Times New Roman" w:cs="Times New Roman"/>
          <w:b/>
          <w:bCs/>
        </w:rPr>
        <w:t>Egészítse úgy ki a mondatot, hogy helyes legyen! Az alkalmazott pedagógiai módszerek olyan feltételeket teremtenek, amelyek lehetővé teszik, hogy a tanulók …</w:t>
      </w:r>
      <w:r w:rsidR="00C52EF4" w:rsidRPr="00C52EF4">
        <w:rPr>
          <w:rFonts w:ascii="Times New Roman" w:hAnsi="Times New Roman" w:cs="Times New Roman"/>
          <w:b/>
          <w:bCs/>
          <w:color w:val="FF0000"/>
        </w:rPr>
        <w:t>rácsodálkozzanak a jelenségekre.</w:t>
      </w:r>
    </w:p>
    <w:p w14:paraId="1CDF887F" w14:textId="65876BDB" w:rsidR="00283640" w:rsidRPr="00C52EF4" w:rsidRDefault="00283640" w:rsidP="00C52EF4">
      <w:pPr>
        <w:rPr>
          <w:lang w:eastAsia="hu-HU"/>
        </w:rPr>
      </w:pPr>
    </w:p>
    <w:p w14:paraId="468443AF" w14:textId="77777777" w:rsidR="00283640" w:rsidRPr="00C52EF4" w:rsidRDefault="00283640" w:rsidP="00283640">
      <w:pPr>
        <w:ind w:leftChars="-400" w:left="-880"/>
        <w:jc w:val="both"/>
        <w:rPr>
          <w:rFonts w:ascii="Times New Roman" w:hAnsi="Times New Roman" w:cs="Times New Roman"/>
          <w:b/>
          <w:bCs/>
        </w:rPr>
      </w:pPr>
      <w:r w:rsidRPr="00C52EF4">
        <w:rPr>
          <w:rFonts w:ascii="Times New Roman" w:hAnsi="Times New Roman" w:cs="Times New Roman"/>
          <w:b/>
          <w:bCs/>
        </w:rPr>
        <w:t>Igaz vagy hamis? Az óratöbbletek az egyes oktatási jellemzők miatt összevonhatók.</w:t>
      </w:r>
    </w:p>
    <w:p w14:paraId="5B25585B" w14:textId="77777777" w:rsidR="00283640" w:rsidRPr="00C52EF4" w:rsidRDefault="00283640" w:rsidP="00283640">
      <w:pPr>
        <w:ind w:leftChars="-400" w:left="-880" w:firstLineChars="250" w:firstLine="550"/>
        <w:jc w:val="both"/>
        <w:rPr>
          <w:rFonts w:ascii="Times New Roman" w:hAnsi="Times New Roman" w:cs="Times New Roman"/>
        </w:rPr>
      </w:pPr>
      <w:r w:rsidRPr="00C52EF4">
        <w:rPr>
          <w:rFonts w:ascii="Times New Roman" w:eastAsia="SimSun" w:hAnsi="Times New Roman"/>
        </w:rPr>
        <w:t>●</w:t>
      </w:r>
      <w:r w:rsidRPr="00C52EF4">
        <w:rPr>
          <w:rFonts w:ascii="Times New Roman" w:eastAsia="SimSun" w:hAnsi="Times New Roman"/>
          <w:b/>
          <w:bCs/>
        </w:rPr>
        <w:t xml:space="preserve">  </w:t>
      </w:r>
      <w:r w:rsidRPr="00C52EF4">
        <w:rPr>
          <w:rFonts w:ascii="Times New Roman" w:hAnsi="Times New Roman" w:cs="Times New Roman"/>
          <w:color w:val="FF0000"/>
        </w:rPr>
        <w:t>Hamis</w:t>
      </w:r>
    </w:p>
    <w:p w14:paraId="42BB7559" w14:textId="77777777" w:rsidR="00283640" w:rsidRPr="00C52EF4" w:rsidRDefault="00283640" w:rsidP="00283640">
      <w:pPr>
        <w:ind w:leftChars="-400" w:left="-880" w:firstLineChars="500" w:firstLine="1100"/>
        <w:jc w:val="both"/>
        <w:rPr>
          <w:rFonts w:ascii="Times New Roman" w:hAnsi="Times New Roman" w:cs="Times New Roman"/>
        </w:rPr>
      </w:pPr>
      <w:r w:rsidRPr="00C52EF4">
        <w:rPr>
          <w:rFonts w:ascii="Times New Roman" w:hAnsi="Times New Roman" w:cs="Times New Roman"/>
        </w:rPr>
        <w:t>Igaz</w:t>
      </w:r>
    </w:p>
    <w:p w14:paraId="2C91AC74" w14:textId="77777777" w:rsidR="00283640" w:rsidRPr="00C52EF4" w:rsidRDefault="00283640" w:rsidP="00283640">
      <w:pPr>
        <w:ind w:leftChars="-400" w:left="-880" w:firstLineChars="500" w:firstLine="1100"/>
        <w:jc w:val="both"/>
        <w:rPr>
          <w:rFonts w:ascii="Times New Roman" w:hAnsi="Times New Roman" w:cs="Times New Roman"/>
        </w:rPr>
      </w:pPr>
    </w:p>
    <w:p w14:paraId="6B919ECD" w14:textId="77777777" w:rsidR="00283640" w:rsidRPr="00C52EF4" w:rsidRDefault="00283640" w:rsidP="00283640">
      <w:pPr>
        <w:jc w:val="both"/>
        <w:rPr>
          <w:rFonts w:ascii="Times New Roman" w:hAnsi="Times New Roman" w:cs="Times New Roman"/>
          <w:b/>
          <w:bCs/>
        </w:rPr>
      </w:pPr>
      <w:r w:rsidRPr="00C52EF4">
        <w:rPr>
          <w:rFonts w:ascii="Times New Roman" w:hAnsi="Times New Roman" w:cs="Times New Roman"/>
          <w:b/>
          <w:bCs/>
        </w:rPr>
        <w:t>Igaz-e, hogy a helyi tanterveknek meg kell felelniük a kerettatterveknek, és egyben az iskola egyedi tanítási-tanulási tartalmait és tevékenységeit is tartalmazzák a rendelkezésükre álló szabad időkeretben?</w:t>
      </w:r>
    </w:p>
    <w:p w14:paraId="4C86154F" w14:textId="77777777" w:rsidR="00283640" w:rsidRDefault="00283640" w:rsidP="00283640">
      <w:pPr>
        <w:ind w:leftChars="-400" w:left="-880" w:firstLineChars="850" w:firstLine="2040"/>
        <w:jc w:val="both"/>
        <w:rPr>
          <w:rFonts w:ascii="Times New Roman" w:hAnsi="Times New Roman" w:cs="Times New Roman"/>
          <w:sz w:val="24"/>
          <w:szCs w:val="24"/>
        </w:rPr>
      </w:pPr>
      <w:r>
        <w:rPr>
          <w:rFonts w:ascii="Times New Roman" w:hAnsi="Times New Roman" w:cs="Times New Roman"/>
          <w:sz w:val="24"/>
          <w:szCs w:val="24"/>
        </w:rPr>
        <w:t>Hamis</w:t>
      </w:r>
    </w:p>
    <w:p w14:paraId="4EEC54D6" w14:textId="77777777" w:rsidR="00283640" w:rsidRDefault="00283640" w:rsidP="00283640">
      <w:pPr>
        <w:ind w:leftChars="-400" w:left="-880" w:firstLineChars="500" w:firstLine="1600"/>
        <w:jc w:val="both"/>
        <w:rPr>
          <w:rFonts w:ascii="Times New Roman" w:hAnsi="Times New Roman" w:cs="Times New Roman"/>
          <w:sz w:val="24"/>
          <w:szCs w:val="24"/>
        </w:rPr>
      </w:pPr>
      <w:r>
        <w:rPr>
          <w:rFonts w:ascii="Times New Roman" w:eastAsia="SimSun" w:hAnsi="Times New Roman"/>
          <w:sz w:val="32"/>
          <w:szCs w:val="32"/>
        </w:rPr>
        <w:t>●</w:t>
      </w:r>
      <w:r>
        <w:rPr>
          <w:rFonts w:ascii="Times New Roman" w:eastAsia="SimSun" w:hAnsi="Times New Roman"/>
          <w:b/>
          <w:bCs/>
          <w:sz w:val="24"/>
          <w:szCs w:val="24"/>
        </w:rPr>
        <w:t xml:space="preserve"> </w:t>
      </w:r>
      <w:r w:rsidRPr="00C52EF4">
        <w:rPr>
          <w:rFonts w:ascii="Times New Roman" w:eastAsia="SimSun" w:hAnsi="Times New Roman"/>
          <w:b/>
          <w:bCs/>
          <w:color w:val="FF0000"/>
          <w:sz w:val="24"/>
          <w:szCs w:val="24"/>
        </w:rPr>
        <w:t xml:space="preserve">   </w:t>
      </w:r>
      <w:r w:rsidRPr="00C52EF4">
        <w:rPr>
          <w:rFonts w:ascii="Times New Roman" w:hAnsi="Times New Roman" w:cs="Times New Roman"/>
          <w:color w:val="FF0000"/>
          <w:sz w:val="24"/>
          <w:szCs w:val="24"/>
        </w:rPr>
        <w:t>Igaz</w:t>
      </w:r>
    </w:p>
    <w:p w14:paraId="5B7F671D" w14:textId="77777777" w:rsidR="00283640" w:rsidRPr="00C52EF4" w:rsidRDefault="00283640" w:rsidP="00283640">
      <w:pPr>
        <w:jc w:val="both"/>
        <w:rPr>
          <w:rFonts w:ascii="Times New Roman" w:hAnsi="Times New Roman" w:cs="Times New Roman"/>
          <w:b/>
          <w:bCs/>
        </w:rPr>
      </w:pPr>
      <w:r w:rsidRPr="00C52EF4">
        <w:rPr>
          <w:rFonts w:ascii="Times New Roman" w:hAnsi="Times New Roman" w:cs="Times New Roman"/>
          <w:b/>
          <w:bCs/>
        </w:rPr>
        <w:t>Igaz vagy hamis? A nemzeti köznevelésről szóló törvény szabályozott módon lehetőséget ad a Nat-tól eltérő kerettanterv engedélyezésére.</w:t>
      </w:r>
    </w:p>
    <w:p w14:paraId="41A3A76A" w14:textId="77777777" w:rsidR="00283640" w:rsidRPr="00C52EF4" w:rsidRDefault="00283640" w:rsidP="00283640">
      <w:pPr>
        <w:ind w:leftChars="-400" w:left="-880" w:firstLineChars="850" w:firstLine="1870"/>
        <w:jc w:val="both"/>
        <w:rPr>
          <w:rFonts w:ascii="Times New Roman" w:hAnsi="Times New Roman" w:cs="Times New Roman"/>
        </w:rPr>
      </w:pPr>
      <w:r w:rsidRPr="00C52EF4">
        <w:rPr>
          <w:rFonts w:ascii="Times New Roman" w:hAnsi="Times New Roman" w:cs="Times New Roman"/>
        </w:rPr>
        <w:t>Hamis</w:t>
      </w:r>
    </w:p>
    <w:p w14:paraId="3E5A6C38" w14:textId="77777777" w:rsidR="00283640" w:rsidRPr="00C52EF4" w:rsidRDefault="00283640" w:rsidP="00283640">
      <w:pPr>
        <w:pBdr>
          <w:bottom w:val="single" w:sz="6" w:space="1" w:color="auto"/>
        </w:pBdr>
        <w:ind w:leftChars="-400" w:left="-880" w:firstLineChars="500" w:firstLine="1100"/>
        <w:jc w:val="both"/>
        <w:rPr>
          <w:rFonts w:ascii="Times New Roman" w:hAnsi="Times New Roman" w:cs="Times New Roman"/>
        </w:rPr>
      </w:pPr>
      <w:r w:rsidRPr="00C52EF4">
        <w:rPr>
          <w:rFonts w:ascii="Times New Roman" w:eastAsia="SimSun" w:hAnsi="Times New Roman"/>
        </w:rPr>
        <w:t>●</w:t>
      </w:r>
      <w:r w:rsidRPr="00C52EF4">
        <w:rPr>
          <w:rFonts w:ascii="Times New Roman" w:eastAsia="SimSun" w:hAnsi="Times New Roman"/>
          <w:b/>
          <w:bCs/>
        </w:rPr>
        <w:t xml:space="preserve">   </w:t>
      </w:r>
      <w:r w:rsidRPr="00C52EF4">
        <w:rPr>
          <w:rFonts w:ascii="Times New Roman" w:eastAsia="SimSun" w:hAnsi="Times New Roman"/>
          <w:b/>
          <w:bCs/>
          <w:color w:val="FF0000"/>
        </w:rPr>
        <w:t xml:space="preserve"> </w:t>
      </w:r>
      <w:r w:rsidRPr="00C52EF4">
        <w:rPr>
          <w:rFonts w:ascii="Times New Roman" w:hAnsi="Times New Roman" w:cs="Times New Roman"/>
          <w:color w:val="FF0000"/>
        </w:rPr>
        <w:t>Igaz</w:t>
      </w:r>
    </w:p>
    <w:p w14:paraId="7CF34599" w14:textId="77777777" w:rsidR="00C52EF4" w:rsidRPr="00C52EF4" w:rsidRDefault="00C52EF4" w:rsidP="00283640">
      <w:pPr>
        <w:widowControl w:val="0"/>
        <w:spacing w:after="0" w:line="240" w:lineRule="auto"/>
        <w:rPr>
          <w:rFonts w:ascii="Times New Roman" w:hAnsi="Times New Roman" w:cs="Times New Roman"/>
          <w:b/>
          <w:bCs/>
        </w:rPr>
      </w:pPr>
    </w:p>
    <w:p w14:paraId="2D018E09" w14:textId="77777777" w:rsidR="00283640" w:rsidRPr="00C52EF4" w:rsidRDefault="00283640" w:rsidP="00283640">
      <w:pPr>
        <w:widowControl w:val="0"/>
        <w:spacing w:after="0" w:line="240" w:lineRule="auto"/>
        <w:rPr>
          <w:rFonts w:ascii="Times New Roman" w:hAnsi="Times New Roman" w:cs="Times New Roman"/>
          <w:b/>
          <w:bCs/>
        </w:rPr>
      </w:pPr>
      <w:r w:rsidRPr="00C52EF4">
        <w:rPr>
          <w:rFonts w:ascii="Times New Roman" w:hAnsi="Times New Roman" w:cs="Times New Roman"/>
          <w:b/>
          <w:bCs/>
        </w:rPr>
        <w:t>Jelölje meg a magyar nyelv és irodalom tantárgy esetén melyik állítás nem tartozik a nevelés-oktatás cél- és feladatrendszere közé az 1-4. évfolyamon!</w:t>
      </w:r>
    </w:p>
    <w:p w14:paraId="2FB2C2BE" w14:textId="035A205A" w:rsidR="00283640" w:rsidRPr="00C52EF4" w:rsidRDefault="00C52EF4" w:rsidP="00283640">
      <w:pPr>
        <w:widowControl w:val="0"/>
        <w:pBdr>
          <w:bottom w:val="single" w:sz="6" w:space="1" w:color="auto"/>
        </w:pBdr>
        <w:spacing w:after="0" w:line="240" w:lineRule="auto"/>
        <w:rPr>
          <w:rFonts w:ascii="Times New Roman" w:hAnsi="Times New Roman" w:cs="Times New Roman"/>
          <w:color w:val="FF0000"/>
        </w:rPr>
      </w:pPr>
      <w:r>
        <w:rPr>
          <w:rFonts w:ascii="Times New Roman" w:hAnsi="Times New Roman" w:cs="Times New Roman"/>
          <w:color w:val="FF0000"/>
        </w:rPr>
        <w:t>A képzési szakasz végére egyféle olvasási és értelmezési stratégiával rendelkeznek</w:t>
      </w:r>
    </w:p>
    <w:p w14:paraId="6B8667E9" w14:textId="77777777" w:rsidR="00283640" w:rsidRDefault="00283640" w:rsidP="00283640">
      <w:pPr>
        <w:jc w:val="both"/>
        <w:rPr>
          <w:rFonts w:ascii="Times New Roman" w:hAnsi="Times New Roman" w:cs="Times New Roman"/>
          <w:b/>
          <w:bCs/>
          <w:sz w:val="28"/>
          <w:szCs w:val="28"/>
        </w:rPr>
      </w:pPr>
      <w:r>
        <w:rPr>
          <w:rFonts w:ascii="Times New Roman" w:hAnsi="Times New Roman" w:cs="Times New Roman"/>
          <w:b/>
          <w:bCs/>
          <w:sz w:val="28"/>
          <w:szCs w:val="28"/>
        </w:rPr>
        <w:t>A nemzeti köznevelési törvény a Nat feladataként határozza-e meg az iskolák közötti átjárhatóság biztosítását?</w:t>
      </w:r>
    </w:p>
    <w:p w14:paraId="1E4D4032" w14:textId="77777777" w:rsidR="00283640" w:rsidRDefault="00283640" w:rsidP="00283640">
      <w:pPr>
        <w:ind w:firstLineChars="100" w:firstLine="240"/>
        <w:jc w:val="both"/>
        <w:rPr>
          <w:rFonts w:ascii="Times New Roman" w:hAnsi="Times New Roman" w:cs="Times New Roman"/>
          <w:sz w:val="24"/>
          <w:szCs w:val="24"/>
        </w:rPr>
      </w:pPr>
      <w:r>
        <w:rPr>
          <w:rFonts w:ascii="Times New Roman" w:hAnsi="Times New Roman" w:cs="Times New Roman"/>
          <w:sz w:val="24"/>
          <w:szCs w:val="24"/>
        </w:rPr>
        <w:t>Nem</w:t>
      </w:r>
    </w:p>
    <w:p w14:paraId="14A47D08" w14:textId="77777777" w:rsidR="00283640" w:rsidRDefault="00283640" w:rsidP="00283640">
      <w:pPr>
        <w:jc w:val="both"/>
        <w:rPr>
          <w:rFonts w:ascii="Times New Roman" w:hAnsi="Times New Roman" w:cs="Times New Roman"/>
          <w:sz w:val="24"/>
          <w:szCs w:val="24"/>
        </w:rPr>
      </w:pPr>
      <w:r>
        <w:rPr>
          <w:rFonts w:ascii="Times New Roman" w:eastAsia="SimSun" w:hAnsi="Times New Roman"/>
          <w:sz w:val="24"/>
          <w:szCs w:val="24"/>
        </w:rPr>
        <w:t xml:space="preserve">●  </w:t>
      </w:r>
      <w:r>
        <w:rPr>
          <w:rFonts w:ascii="Times New Roman" w:hAnsi="Times New Roman" w:cs="Times New Roman"/>
          <w:sz w:val="24"/>
          <w:szCs w:val="24"/>
        </w:rPr>
        <w:t>igen</w:t>
      </w:r>
    </w:p>
    <w:p w14:paraId="1ABD78E4" w14:textId="77777777" w:rsidR="00283640" w:rsidRDefault="00283640" w:rsidP="00283640">
      <w:pPr>
        <w:widowControl w:val="0"/>
        <w:spacing w:after="0" w:line="240" w:lineRule="auto"/>
        <w:rPr>
          <w:rFonts w:ascii="Times New Roman" w:eastAsia="Calibri" w:hAnsi="Times New Roman" w:cs="Times New Roman"/>
          <w:b/>
          <w:bCs/>
          <w:sz w:val="28"/>
          <w:szCs w:val="28"/>
        </w:rPr>
      </w:pPr>
    </w:p>
    <w:p w14:paraId="71D387E9" w14:textId="77777777" w:rsidR="00283640" w:rsidRPr="00C52EF4" w:rsidRDefault="00283640" w:rsidP="00283640">
      <w:pPr>
        <w:widowControl w:val="0"/>
        <w:spacing w:after="0" w:line="240" w:lineRule="auto"/>
        <w:rPr>
          <w:rFonts w:ascii="Times New Roman" w:eastAsia="Calibri" w:hAnsi="Times New Roman" w:cs="Times New Roman"/>
        </w:rPr>
      </w:pPr>
      <w:r w:rsidRPr="00C52EF4">
        <w:rPr>
          <w:rFonts w:ascii="Times New Roman" w:eastAsia="Calibri" w:hAnsi="Times New Roman" w:cs="Times New Roman"/>
        </w:rPr>
        <w:t>Jelölje meg a matematika kerettanterv megismerése alapján, hogy 3-4. évfolyamon melyek azok a területek, amelyek fokozatosan több szerepet kapnak!</w:t>
      </w:r>
    </w:p>
    <w:p w14:paraId="31575D16" w14:textId="41AB20E8" w:rsidR="00C52EF4" w:rsidRP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sidRPr="00C52EF4">
        <w:rPr>
          <w:rFonts w:ascii="Times New Roman" w:eastAsia="Calibri" w:hAnsi="Times New Roman" w:cs="Times New Roman"/>
          <w:color w:val="FF0000"/>
        </w:rPr>
        <w:t>a fogalmi gondolkodást előkészítő megfigyelések, az összefüggések felfedeztetése</w:t>
      </w:r>
    </w:p>
    <w:p w14:paraId="32D6A9AE" w14:textId="630AEC0D" w:rsidR="00C52EF4" w:rsidRP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sidRPr="00C52EF4">
        <w:rPr>
          <w:rFonts w:ascii="Times New Roman" w:eastAsia="Calibri" w:hAnsi="Times New Roman" w:cs="Times New Roman"/>
          <w:color w:val="FF0000"/>
        </w:rPr>
        <w:t>a képi információk feldolgozása és az általánosítás</w:t>
      </w:r>
    </w:p>
    <w:p w14:paraId="573FA75D" w14:textId="6F0E0B0D" w:rsidR="00C52EF4" w:rsidRP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sidRPr="00C52EF4">
        <w:rPr>
          <w:rFonts w:ascii="Times New Roman" w:eastAsia="Calibri" w:hAnsi="Times New Roman" w:cs="Times New Roman"/>
          <w:color w:val="FF0000"/>
        </w:rPr>
        <w:t>a tanulók egyre önállóbban értelmeik a hallott, olvasott matematikai tartalmú szövegeket, és maguk is alkotnak ilyenek szóban és írásban</w:t>
      </w:r>
    </w:p>
    <w:p w14:paraId="4FB55890" w14:textId="3A7E27EE" w:rsid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sidRPr="00C52EF4">
        <w:rPr>
          <w:rFonts w:ascii="Times New Roman" w:eastAsia="Calibri" w:hAnsi="Times New Roman" w:cs="Times New Roman"/>
          <w:color w:val="FF0000"/>
        </w:rPr>
        <w:t>a tanulási folyamat szerves részeként nagy szerepet kap</w:t>
      </w:r>
      <w:r>
        <w:rPr>
          <w:rFonts w:ascii="Times New Roman" w:eastAsia="Calibri" w:hAnsi="Times New Roman" w:cs="Times New Roman"/>
          <w:color w:val="FF0000"/>
        </w:rPr>
        <w:t xml:space="preserve"> a vélemények megfogalmazása, meghallgatása, ütköztetése</w:t>
      </w:r>
    </w:p>
    <w:p w14:paraId="3D43975E" w14:textId="441670AD" w:rsidR="00C52EF4" w:rsidRPr="00C52EF4" w:rsidRDefault="00C52EF4" w:rsidP="00C52EF4">
      <w:pPr>
        <w:pStyle w:val="Listaszerbekezds"/>
        <w:widowControl w:val="0"/>
        <w:numPr>
          <w:ilvl w:val="0"/>
          <w:numId w:val="9"/>
        </w:numPr>
        <w:spacing w:after="0" w:line="240" w:lineRule="auto"/>
        <w:rPr>
          <w:rFonts w:ascii="Times New Roman" w:eastAsia="Calibri" w:hAnsi="Times New Roman" w:cs="Times New Roman"/>
          <w:color w:val="FF0000"/>
        </w:rPr>
      </w:pPr>
      <w:r>
        <w:rPr>
          <w:rFonts w:ascii="Times New Roman" w:eastAsia="Calibri" w:hAnsi="Times New Roman" w:cs="Times New Roman"/>
          <w:color w:val="FF0000"/>
        </w:rPr>
        <w:t>a tanulók munkájának értékelésében nagy hangsúlyt kap az önismeretet és önértékelést alakító szempontok tudatosítása</w:t>
      </w:r>
    </w:p>
    <w:p w14:paraId="71F4FF26" w14:textId="77777777" w:rsidR="00C52EF4" w:rsidRPr="00C52EF4" w:rsidRDefault="00C52EF4" w:rsidP="00283640">
      <w:pPr>
        <w:widowControl w:val="0"/>
        <w:spacing w:after="0" w:line="240" w:lineRule="auto"/>
        <w:rPr>
          <w:rFonts w:ascii="Times New Roman" w:eastAsia="Calibri" w:hAnsi="Times New Roman" w:cs="Times New Roman"/>
          <w:sz w:val="28"/>
          <w:szCs w:val="28"/>
        </w:rPr>
      </w:pPr>
    </w:p>
    <w:p w14:paraId="5B11E19D" w14:textId="2BED85AD" w:rsidR="00283640" w:rsidRDefault="00283640" w:rsidP="00283640">
      <w:pPr>
        <w:ind w:leftChars="-400" w:left="-880"/>
        <w:jc w:val="both"/>
        <w:rPr>
          <w:lang w:eastAsia="hu-HU"/>
        </w:rPr>
      </w:pPr>
    </w:p>
    <w:p w14:paraId="58093A7F" w14:textId="77777777" w:rsidR="00283640" w:rsidRDefault="00283640" w:rsidP="00283640">
      <w:pPr>
        <w:ind w:leftChars="-400" w:left="-880"/>
        <w:jc w:val="both"/>
        <w:rPr>
          <w:rFonts w:ascii="Times New Roman" w:hAnsi="Times New Roman" w:cs="Times New Roman"/>
          <w:b/>
          <w:bCs/>
          <w:sz w:val="28"/>
          <w:szCs w:val="28"/>
        </w:rPr>
      </w:pPr>
      <w:r>
        <w:rPr>
          <w:rFonts w:ascii="Times New Roman" w:hAnsi="Times New Roman" w:cs="Times New Roman"/>
          <w:b/>
          <w:bCs/>
          <w:sz w:val="28"/>
          <w:szCs w:val="28"/>
        </w:rPr>
        <w:t>Igaz vagy hamis? A dráma és színház tantárgy önálló óraszámmal a 7-8. évfolyamon bír, de más tantárgyakba, tanulási területekbe integráltan, esetleg moduláris formában, illetve a szabad órakeret terhére az 1-6 évfolyamokon is alkalmazható.</w:t>
      </w:r>
    </w:p>
    <w:p w14:paraId="7515FAA4" w14:textId="77777777" w:rsidR="00283640" w:rsidRDefault="00283640" w:rsidP="00283640">
      <w:pPr>
        <w:ind w:leftChars="-300" w:left="-660" w:firstLineChars="300" w:firstLine="960"/>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4F54A9">
        <w:rPr>
          <w:rFonts w:ascii="Times New Roman" w:hAnsi="Times New Roman" w:cs="Times New Roman"/>
          <w:color w:val="FF0000"/>
          <w:sz w:val="24"/>
          <w:szCs w:val="24"/>
          <w:lang w:val="en-US" w:eastAsia="hu-HU"/>
        </w:rPr>
        <w:t>Igaz</w:t>
      </w:r>
    </w:p>
    <w:p w14:paraId="673D63FB" w14:textId="77777777" w:rsidR="00283640" w:rsidRDefault="00283640" w:rsidP="00283640">
      <w:pPr>
        <w:ind w:leftChars="-300" w:left="-660" w:firstLineChars="550" w:firstLine="1320"/>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39317E82" w14:textId="77777777" w:rsidR="00283640" w:rsidRDefault="00283640" w:rsidP="00283640">
      <w:pPr>
        <w:ind w:leftChars="-400" w:left="-880"/>
        <w:jc w:val="both"/>
        <w:rPr>
          <w:rFonts w:ascii="Times New Roman" w:hAnsi="Times New Roman" w:cs="Times New Roman"/>
          <w:b/>
          <w:bCs/>
          <w:sz w:val="28"/>
          <w:szCs w:val="28"/>
        </w:rPr>
      </w:pPr>
      <w:r>
        <w:rPr>
          <w:rFonts w:ascii="Times New Roman" w:hAnsi="Times New Roman" w:cs="Times New Roman"/>
          <w:b/>
          <w:bCs/>
          <w:sz w:val="28"/>
          <w:szCs w:val="28"/>
        </w:rPr>
        <w:t>Igaz vagy hamis? Az alsó tagozat első két évfolyamán az etika tantárgy elsődleges feladata az öntudatos esztétikai gondolkodás kialakítása.</w:t>
      </w:r>
    </w:p>
    <w:p w14:paraId="3ACF1167" w14:textId="77777777" w:rsidR="00283640" w:rsidRDefault="00283640" w:rsidP="00283640">
      <w:pPr>
        <w:ind w:leftChars="-400" w:left="-880" w:firstLineChars="450" w:firstLine="1080"/>
        <w:jc w:val="both"/>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14:paraId="34DB5D88" w14:textId="77777777" w:rsidR="00283640" w:rsidRDefault="00283640" w:rsidP="00283640">
      <w:pPr>
        <w:ind w:leftChars="-400" w:left="-880" w:firstLineChars="250" w:firstLine="800"/>
        <w:jc w:val="both"/>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4F54A9">
        <w:rPr>
          <w:rFonts w:ascii="Times New Roman" w:hAnsi="Times New Roman" w:cs="Times New Roman"/>
          <w:color w:val="FF0000"/>
          <w:sz w:val="24"/>
          <w:szCs w:val="24"/>
          <w:lang w:val="en-US" w:eastAsia="hu-HU"/>
        </w:rPr>
        <w:t>Hamis</w:t>
      </w:r>
    </w:p>
    <w:p w14:paraId="5E9FFE53" w14:textId="77777777" w:rsidR="00283640" w:rsidRDefault="00283640" w:rsidP="00283640">
      <w:pPr>
        <w:ind w:leftChars="-400" w:left="-880"/>
        <w:jc w:val="both"/>
        <w:rPr>
          <w:rFonts w:ascii="Times New Roman" w:hAnsi="Times New Roman" w:cs="Times New Roman"/>
          <w:b/>
          <w:bCs/>
          <w:sz w:val="28"/>
          <w:szCs w:val="28"/>
        </w:rPr>
      </w:pPr>
      <w:r>
        <w:rPr>
          <w:rFonts w:ascii="Times New Roman" w:hAnsi="Times New Roman" w:cs="Times New Roman"/>
          <w:b/>
          <w:bCs/>
          <w:sz w:val="28"/>
          <w:szCs w:val="28"/>
        </w:rPr>
        <w:t>A tanuló mely tanulási tevékenységére épít a Nat?</w:t>
      </w:r>
    </w:p>
    <w:p w14:paraId="3AECA0C7" w14:textId="77777777" w:rsidR="00283640" w:rsidRDefault="00283640" w:rsidP="00283640">
      <w:pPr>
        <w:ind w:leftChars="-400" w:left="-880" w:firstLineChars="300" w:firstLine="720"/>
        <w:jc w:val="both"/>
        <w:rPr>
          <w:rFonts w:ascii="Times New Roman" w:hAnsi="Times New Roman" w:cs="Times New Roman"/>
          <w:sz w:val="24"/>
          <w:szCs w:val="24"/>
        </w:rPr>
      </w:pPr>
      <w:r>
        <w:rPr>
          <w:rFonts w:ascii="Times New Roman" w:hAnsi="Times New Roman" w:cs="Times New Roman"/>
          <w:sz w:val="24"/>
          <w:szCs w:val="24"/>
        </w:rPr>
        <w:t>Passzív befogadó</w:t>
      </w:r>
    </w:p>
    <w:p w14:paraId="22E0B7FA" w14:textId="77777777" w:rsidR="00283640" w:rsidRPr="004F54A9" w:rsidRDefault="00283640" w:rsidP="00283640">
      <w:pPr>
        <w:ind w:leftChars="-400" w:left="-880" w:firstLineChars="100" w:firstLine="320"/>
        <w:jc w:val="both"/>
        <w:rPr>
          <w:rFonts w:ascii="Times New Roman" w:hAnsi="Times New Roman" w:cs="Times New Roman"/>
          <w:color w:val="FF0000"/>
          <w:sz w:val="24"/>
          <w:szCs w:val="24"/>
        </w:rPr>
      </w:pPr>
      <w:r w:rsidRPr="004F54A9">
        <w:rPr>
          <w:rFonts w:ascii="Times New Roman" w:eastAsia="SimSun" w:hAnsi="Times New Roman"/>
          <w:color w:val="FF0000"/>
          <w:sz w:val="32"/>
          <w:szCs w:val="32"/>
        </w:rPr>
        <w:t xml:space="preserve">●  </w:t>
      </w:r>
      <w:r w:rsidRPr="004F54A9">
        <w:rPr>
          <w:rFonts w:ascii="Times New Roman" w:hAnsi="Times New Roman" w:cs="Times New Roman"/>
          <w:color w:val="FF0000"/>
          <w:sz w:val="24"/>
          <w:szCs w:val="24"/>
        </w:rPr>
        <w:t>Aktív tevékeny</w:t>
      </w:r>
    </w:p>
    <w:p w14:paraId="21FEC8D0" w14:textId="77777777" w:rsidR="00283640" w:rsidRDefault="00283640" w:rsidP="00283640">
      <w:pPr>
        <w:ind w:leftChars="-400" w:left="-880" w:firstLineChars="100" w:firstLine="240"/>
        <w:jc w:val="both"/>
        <w:rPr>
          <w:rFonts w:ascii="Times New Roman" w:hAnsi="Times New Roman" w:cs="Times New Roman"/>
          <w:sz w:val="24"/>
          <w:szCs w:val="24"/>
        </w:rPr>
      </w:pPr>
    </w:p>
    <w:p w14:paraId="466AA8FB" w14:textId="77777777" w:rsidR="00283640" w:rsidRDefault="00283640" w:rsidP="00283640">
      <w:pPr>
        <w:ind w:leftChars="-400" w:left="-880" w:firstLineChars="100" w:firstLine="280"/>
        <w:jc w:val="both"/>
        <w:rPr>
          <w:rFonts w:ascii="Times New Roman" w:hAnsi="Times New Roman" w:cs="Times New Roman"/>
          <w:sz w:val="24"/>
          <w:szCs w:val="24"/>
          <w:lang w:eastAsia="hu-HU"/>
        </w:rPr>
      </w:pPr>
      <w:r>
        <w:rPr>
          <w:rFonts w:ascii="Times New Roman" w:hAnsi="Times New Roman" w:cs="Times New Roman"/>
          <w:b/>
          <w:bCs/>
          <w:sz w:val="28"/>
          <w:szCs w:val="28"/>
        </w:rPr>
        <w:t>Igaz vagy hamis? A korábbi Nat is korlátozta a tanulók óraszámait.</w:t>
      </w:r>
    </w:p>
    <w:p w14:paraId="04E181B9" w14:textId="77777777" w:rsidR="00283640" w:rsidRPr="004F54A9" w:rsidRDefault="00283640" w:rsidP="00283640">
      <w:pPr>
        <w:ind w:leftChars="-400" w:left="-880" w:firstLineChars="100" w:firstLine="320"/>
        <w:jc w:val="both"/>
        <w:rPr>
          <w:rFonts w:ascii="Times New Roman" w:hAnsi="Times New Roman" w:cs="Times New Roman"/>
          <w:color w:val="FF0000"/>
          <w:sz w:val="24"/>
          <w:szCs w:val="24"/>
          <w:lang w:val="en-US" w:eastAsia="hu-HU"/>
        </w:rPr>
      </w:pPr>
      <w:r w:rsidRPr="004F54A9">
        <w:rPr>
          <w:rFonts w:ascii="Times New Roman" w:eastAsia="SimSun" w:hAnsi="Times New Roman"/>
          <w:color w:val="FF0000"/>
          <w:sz w:val="32"/>
          <w:szCs w:val="32"/>
        </w:rPr>
        <w:t xml:space="preserve">●  </w:t>
      </w:r>
      <w:r w:rsidRPr="004F54A9">
        <w:rPr>
          <w:rFonts w:ascii="Times New Roman" w:hAnsi="Times New Roman" w:cs="Times New Roman"/>
          <w:color w:val="FF0000"/>
          <w:sz w:val="24"/>
          <w:szCs w:val="24"/>
          <w:lang w:val="en-US" w:eastAsia="hu-HU"/>
        </w:rPr>
        <w:t>Hamis</w:t>
      </w:r>
    </w:p>
    <w:p w14:paraId="5A3A5632" w14:textId="77777777" w:rsidR="00283640" w:rsidRDefault="00283640" w:rsidP="00283640">
      <w:pPr>
        <w:ind w:leftChars="-400" w:left="-880" w:firstLineChars="300" w:firstLine="720"/>
        <w:jc w:val="both"/>
        <w:rPr>
          <w:rFonts w:ascii="Times New Roman" w:hAnsi="Times New Roman" w:cs="Times New Roman"/>
          <w:sz w:val="24"/>
          <w:szCs w:val="24"/>
          <w:lang w:eastAsia="hu-HU"/>
        </w:rPr>
      </w:pPr>
      <w:r>
        <w:rPr>
          <w:rFonts w:ascii="Times New Roman" w:hAnsi="Times New Roman" w:cs="Times New Roman"/>
          <w:sz w:val="24"/>
          <w:szCs w:val="24"/>
          <w:lang w:val="en-US" w:eastAsia="hu-HU"/>
        </w:rPr>
        <w:t>igaz</w:t>
      </w:r>
    </w:p>
    <w:p w14:paraId="0B099AA7" w14:textId="77777777" w:rsidR="00283640" w:rsidRDefault="00283640" w:rsidP="00283640">
      <w:pPr>
        <w:ind w:leftChars="-400" w:left="-880" w:firstLineChars="100" w:firstLine="280"/>
        <w:jc w:val="both"/>
        <w:rPr>
          <w:rFonts w:ascii="Times New Roman" w:hAnsi="Times New Roman" w:cs="Times New Roman"/>
          <w:b/>
          <w:bCs/>
          <w:sz w:val="28"/>
          <w:szCs w:val="28"/>
        </w:rPr>
      </w:pPr>
      <w:r>
        <w:rPr>
          <w:rFonts w:ascii="Times New Roman" w:hAnsi="Times New Roman" w:cs="Times New Roman"/>
          <w:b/>
          <w:bCs/>
          <w:sz w:val="28"/>
          <w:szCs w:val="28"/>
        </w:rPr>
        <w:t>Igaz vagy hamis? A digitális kultúra tantárgyi órakeretben való tanulására a 4. osztálytól kerül sor.</w:t>
      </w:r>
    </w:p>
    <w:p w14:paraId="0A7EAE05" w14:textId="77777777" w:rsidR="00283640" w:rsidRDefault="00283640" w:rsidP="00283640">
      <w:pPr>
        <w:ind w:leftChars="-400" w:left="-880" w:firstLineChars="450" w:firstLine="1080"/>
        <w:jc w:val="both"/>
        <w:rPr>
          <w:rFonts w:ascii="Times New Roman" w:hAnsi="Times New Roman" w:cs="Times New Roman"/>
          <w:sz w:val="24"/>
          <w:szCs w:val="24"/>
          <w:lang w:val="en-US" w:eastAsia="hu-HU"/>
        </w:rPr>
      </w:pPr>
      <w:r>
        <w:rPr>
          <w:rFonts w:ascii="Times New Roman" w:hAnsi="Times New Roman" w:cs="Times New Roman"/>
          <w:sz w:val="24"/>
          <w:szCs w:val="24"/>
          <w:lang w:val="en-US" w:eastAsia="hu-HU"/>
        </w:rPr>
        <w:t>Igaz</w:t>
      </w:r>
    </w:p>
    <w:p w14:paraId="38E6B5E1" w14:textId="77777777" w:rsidR="00283640" w:rsidRPr="004F54A9" w:rsidRDefault="00283640" w:rsidP="00283640">
      <w:pPr>
        <w:ind w:leftChars="-400" w:left="-880" w:firstLineChars="250" w:firstLine="800"/>
        <w:jc w:val="both"/>
        <w:rPr>
          <w:rFonts w:ascii="Times New Roman" w:hAnsi="Times New Roman" w:cs="Times New Roman"/>
          <w:color w:val="FF0000"/>
          <w:sz w:val="24"/>
          <w:szCs w:val="24"/>
          <w:lang w:val="en-US" w:eastAsia="hu-HU"/>
        </w:rPr>
      </w:pPr>
      <w:r w:rsidRPr="004F54A9">
        <w:rPr>
          <w:rFonts w:ascii="Times New Roman" w:eastAsia="SimSun" w:hAnsi="Times New Roman"/>
          <w:color w:val="FF0000"/>
          <w:sz w:val="32"/>
          <w:szCs w:val="32"/>
        </w:rPr>
        <w:t xml:space="preserve">●  </w:t>
      </w:r>
      <w:r w:rsidRPr="004F54A9">
        <w:rPr>
          <w:rFonts w:ascii="Times New Roman" w:hAnsi="Times New Roman" w:cs="Times New Roman"/>
          <w:color w:val="FF0000"/>
          <w:sz w:val="24"/>
          <w:szCs w:val="24"/>
          <w:lang w:val="en-US" w:eastAsia="hu-HU"/>
        </w:rPr>
        <w:t>Hamis</w:t>
      </w:r>
    </w:p>
    <w:p w14:paraId="05DC5E32" w14:textId="77777777" w:rsidR="00283640" w:rsidRDefault="00283640" w:rsidP="00283640">
      <w:pPr>
        <w:ind w:leftChars="-400" w:left="-880" w:firstLineChars="100" w:firstLine="280"/>
        <w:jc w:val="both"/>
        <w:rPr>
          <w:rFonts w:ascii="Times New Roman" w:hAnsi="Times New Roman" w:cs="Times New Roman"/>
          <w:b/>
          <w:bCs/>
          <w:sz w:val="28"/>
          <w:szCs w:val="28"/>
        </w:rPr>
      </w:pPr>
      <w:r>
        <w:rPr>
          <w:rFonts w:ascii="Times New Roman" w:hAnsi="Times New Roman" w:cs="Times New Roman"/>
          <w:b/>
          <w:bCs/>
          <w:sz w:val="28"/>
          <w:szCs w:val="28"/>
        </w:rPr>
        <w:t>Igaz-e az állítás a kerettantervekre? 2Használatuk során a tanulói, gyermeki jogok és a tanulási esélyegyenlőség nem érvényesülhet.”</w:t>
      </w:r>
    </w:p>
    <w:p w14:paraId="5DD6C421" w14:textId="3409B9E8" w:rsidR="00283640" w:rsidRDefault="00283640" w:rsidP="004F54A9">
      <w:pPr>
        <w:ind w:leftChars="-400" w:left="-880" w:firstLineChars="100" w:firstLine="320"/>
        <w:jc w:val="both"/>
        <w:rPr>
          <w:rFonts w:ascii="Times New Roman" w:hAnsi="Times New Roman" w:cs="Times New Roman"/>
          <w:sz w:val="24"/>
          <w:szCs w:val="24"/>
          <w:lang w:val="en-US" w:eastAsia="hu-HU"/>
        </w:rPr>
      </w:pPr>
      <w:r>
        <w:rPr>
          <w:rFonts w:ascii="Times New Roman" w:eastAsia="SimSun" w:hAnsi="Times New Roman"/>
          <w:sz w:val="32"/>
          <w:szCs w:val="32"/>
        </w:rPr>
        <w:t xml:space="preserve">●  </w:t>
      </w:r>
      <w:r w:rsidRPr="004F54A9">
        <w:rPr>
          <w:rFonts w:ascii="Times New Roman" w:hAnsi="Times New Roman" w:cs="Times New Roman"/>
          <w:color w:val="FF0000"/>
          <w:sz w:val="24"/>
          <w:szCs w:val="24"/>
          <w:lang w:val="en-US" w:eastAsia="hu-HU"/>
        </w:rPr>
        <w:t>Hamis</w:t>
      </w:r>
    </w:p>
    <w:p w14:paraId="132F07EC" w14:textId="77777777" w:rsidR="00283640" w:rsidRDefault="00283640" w:rsidP="00283640">
      <w:pPr>
        <w:ind w:leftChars="-400" w:left="-880" w:firstLineChars="300" w:firstLine="840"/>
        <w:jc w:val="both"/>
        <w:rPr>
          <w:rFonts w:ascii="Times New Roman" w:hAnsi="Times New Roman" w:cs="Times New Roman"/>
          <w:sz w:val="24"/>
          <w:szCs w:val="24"/>
          <w:lang w:val="en-US" w:eastAsia="hu-HU"/>
        </w:rPr>
      </w:pPr>
      <w:r>
        <w:rPr>
          <w:rFonts w:ascii="Times New Roman" w:hAnsi="Times New Roman" w:cs="Times New Roman"/>
          <w:b/>
          <w:bCs/>
          <w:sz w:val="28"/>
          <w:szCs w:val="28"/>
        </w:rPr>
        <w:t>A magyar nyelv és irodalom tanítása nemcsak műveltségátadást, kompetenciafejlesztést jelent, érzelmi nevelést is. A magyar nyelv és irodalom más tantárgyakhoz, műveltségterületekhez is kötődik. A tantárgyi koncentráció kialakítása a tantárgyi struktúra egyik elve.</w:t>
      </w:r>
    </w:p>
    <w:p w14:paraId="0E4FABB9" w14:textId="77777777" w:rsidR="00283640" w:rsidRPr="004F54A9" w:rsidRDefault="00283640" w:rsidP="00283640">
      <w:pPr>
        <w:ind w:leftChars="-400" w:left="-880" w:firstLineChars="300" w:firstLine="960"/>
        <w:jc w:val="both"/>
        <w:rPr>
          <w:rFonts w:ascii="Times New Roman" w:hAnsi="Times New Roman" w:cs="Times New Roman"/>
          <w:color w:val="FF0000"/>
          <w:sz w:val="24"/>
          <w:szCs w:val="24"/>
          <w:lang w:val="en-US" w:eastAsia="hu-HU"/>
        </w:rPr>
      </w:pPr>
      <w:r w:rsidRPr="004F54A9">
        <w:rPr>
          <w:rFonts w:ascii="Times New Roman" w:eastAsia="SimSun" w:hAnsi="Times New Roman"/>
          <w:color w:val="FF0000"/>
          <w:sz w:val="32"/>
          <w:szCs w:val="32"/>
        </w:rPr>
        <w:t xml:space="preserve">●  </w:t>
      </w:r>
      <w:r w:rsidRPr="004F54A9">
        <w:rPr>
          <w:rFonts w:ascii="Times New Roman" w:hAnsi="Times New Roman" w:cs="Times New Roman"/>
          <w:color w:val="FF0000"/>
          <w:sz w:val="24"/>
          <w:szCs w:val="24"/>
          <w:lang w:val="en-US" w:eastAsia="hu-HU"/>
        </w:rPr>
        <w:t>Igaz</w:t>
      </w:r>
    </w:p>
    <w:p w14:paraId="217B9A85" w14:textId="77777777" w:rsidR="00283640" w:rsidRDefault="00283640" w:rsidP="00283640">
      <w:pPr>
        <w:pBdr>
          <w:bottom w:val="single" w:sz="6" w:space="1" w:color="auto"/>
        </w:pBdr>
        <w:ind w:leftChars="-400" w:left="-880" w:firstLineChars="550" w:firstLine="1320"/>
        <w:jc w:val="both"/>
        <w:rPr>
          <w:rFonts w:ascii="Times New Roman" w:hAnsi="Times New Roman" w:cs="Times New Roman"/>
          <w:sz w:val="24"/>
          <w:szCs w:val="24"/>
          <w:lang w:val="en-US" w:eastAsia="hu-HU"/>
        </w:rPr>
      </w:pPr>
      <w:r>
        <w:rPr>
          <w:rFonts w:ascii="Times New Roman" w:hAnsi="Times New Roman" w:cs="Times New Roman"/>
          <w:sz w:val="24"/>
          <w:szCs w:val="24"/>
          <w:lang w:val="en-US" w:eastAsia="hu-HU"/>
        </w:rPr>
        <w:t>Hamis</w:t>
      </w:r>
    </w:p>
    <w:p w14:paraId="64FAB62A" w14:textId="06763B10" w:rsidR="00283640" w:rsidRDefault="004F54A9" w:rsidP="004F54A9">
      <w:pPr>
        <w:jc w:val="both"/>
      </w:pPr>
      <w:r>
        <w:t>Melyik iskolatípus kerettanterve térhet el a Nat rendeletben meghatározott alapóraszámoktól és tantárgystruktúrától?</w:t>
      </w:r>
    </w:p>
    <w:p w14:paraId="0F73A7A2" w14:textId="63113BB1" w:rsidR="004F54A9" w:rsidRDefault="004F54A9" w:rsidP="004F54A9">
      <w:pPr>
        <w:jc w:val="both"/>
        <w:rPr>
          <w:color w:val="FF0000"/>
        </w:rPr>
      </w:pPr>
      <w:r>
        <w:rPr>
          <w:color w:val="FF0000"/>
        </w:rPr>
        <w:t>a szakgimnáziumok kerettanterve</w:t>
      </w:r>
    </w:p>
    <w:p w14:paraId="5B4E14DB" w14:textId="5B5AF938" w:rsidR="004F54A9" w:rsidRPr="004F54A9" w:rsidRDefault="004F54A9" w:rsidP="004F54A9">
      <w:pPr>
        <w:pBdr>
          <w:bottom w:val="single" w:sz="6" w:space="1" w:color="auto"/>
        </w:pBdr>
        <w:jc w:val="both"/>
        <w:rPr>
          <w:color w:val="FF0000"/>
        </w:rPr>
      </w:pPr>
      <w:r>
        <w:rPr>
          <w:color w:val="FF0000"/>
        </w:rPr>
        <w:t>a felnőttoktatás kerettanterve</w:t>
      </w:r>
    </w:p>
    <w:p w14:paraId="2979A4D1" w14:textId="7DE96001" w:rsidR="00283640" w:rsidRDefault="00283640" w:rsidP="004F54A9"/>
    <w:p w14:paraId="5AB2399E" w14:textId="450B0C27" w:rsidR="002F245E" w:rsidRPr="00283640" w:rsidRDefault="002F245E" w:rsidP="00BC33F0">
      <w:pP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83640">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VIKI anyagai (Szenczi)</w:t>
      </w:r>
    </w:p>
    <w:p w14:paraId="7F4E815C" w14:textId="74BB90E3" w:rsidR="000108C3" w:rsidRDefault="000108C3" w:rsidP="00BC33F0">
      <w:r>
        <w:t xml:space="preserve">A főszabály szabály szerint legfeljebb mennyi a kötelező és választható tanórája lehet egy tanítási héten egy 11. évfolyamos tanulónak? </w:t>
      </w:r>
    </w:p>
    <w:p w14:paraId="3B68F20D" w14:textId="0698D134" w:rsidR="00200B39" w:rsidRDefault="000108C3" w:rsidP="004F5FE9">
      <w:r>
        <w:t>32</w:t>
      </w:r>
    </w:p>
    <w:p w14:paraId="69594009" w14:textId="6B7FACE5" w:rsidR="000108C3" w:rsidRDefault="000108C3" w:rsidP="004F5FE9">
      <w:r>
        <w:t>34</w:t>
      </w:r>
    </w:p>
    <w:p w14:paraId="7BDD6C45" w14:textId="77777777" w:rsidR="000108C3" w:rsidRDefault="000108C3" w:rsidP="004F5FE9">
      <w:pPr>
        <w:pBdr>
          <w:bottom w:val="single" w:sz="6" w:space="1" w:color="auto"/>
        </w:pBdr>
      </w:pPr>
    </w:p>
    <w:p w14:paraId="0D0269CD" w14:textId="35CCA227" w:rsidR="000108C3" w:rsidRDefault="000108C3" w:rsidP="004F5FE9">
      <w:r>
        <w:t xml:space="preserve">Egészítse ki a mondatot úgy, hogy helyes legyen! Az ének-zene tantárgy esetén az alapozás időszakát az első félévében sok    </w:t>
      </w:r>
      <w:r>
        <w:rPr>
          <w:color w:val="FF0000"/>
        </w:rPr>
        <w:t xml:space="preserve">JÁTÉK ÉS ÖNFELEDT ÉNEKLÉS </w:t>
      </w:r>
      <w:r>
        <w:t>jellemezze, mely megelőzi az ismeretek tanítását.</w:t>
      </w:r>
    </w:p>
    <w:p w14:paraId="64753252" w14:textId="77777777" w:rsidR="000108C3" w:rsidRDefault="000108C3" w:rsidP="004F5FE9">
      <w:pPr>
        <w:pBdr>
          <w:bottom w:val="single" w:sz="6" w:space="1" w:color="auto"/>
        </w:pBdr>
      </w:pPr>
    </w:p>
    <w:p w14:paraId="4CE90BAD" w14:textId="309149FA" w:rsidR="000108C3" w:rsidRDefault="000108C3" w:rsidP="004F5FE9">
      <w:r>
        <w:t xml:space="preserve">Igaz, vagy hamis a következő állítás! Kiemelten fontos az interdiszciplináris  szemlélet, mely épít a más tantárgyak keretében szerzett ismeretekre, az idegen nyelven megszerzett tudás pedig gazdagítja más tantárgy tanulását. </w:t>
      </w:r>
    </w:p>
    <w:p w14:paraId="4F4AE3EA" w14:textId="4CA3218F" w:rsidR="000108C3" w:rsidRDefault="000108C3" w:rsidP="004F5FE9">
      <w:pPr>
        <w:rPr>
          <w:color w:val="FF0000"/>
        </w:rPr>
      </w:pPr>
      <w:r>
        <w:rPr>
          <w:color w:val="FF0000"/>
        </w:rPr>
        <w:t>IGAz</w:t>
      </w:r>
    </w:p>
    <w:p w14:paraId="4A2D0D70" w14:textId="77777777" w:rsidR="000108C3" w:rsidRDefault="000108C3" w:rsidP="004F5FE9">
      <w:pPr>
        <w:pBdr>
          <w:bottom w:val="single" w:sz="6" w:space="1" w:color="auto"/>
        </w:pBdr>
      </w:pPr>
    </w:p>
    <w:p w14:paraId="6CE3C888" w14:textId="14CB62F3" w:rsidR="000108C3" w:rsidRDefault="000108C3" w:rsidP="004F5FE9">
      <w:r>
        <w:t>Válaszd ki a Nat-ban megnevezett kulcskompetenciákat!  (több válasz)</w:t>
      </w:r>
    </w:p>
    <w:p w14:paraId="627854D5" w14:textId="67D196E3" w:rsidR="000108C3" w:rsidRDefault="000108C3" w:rsidP="004F5FE9">
      <w:pPr>
        <w:rPr>
          <w:color w:val="FF0000"/>
        </w:rPr>
      </w:pPr>
      <w:r>
        <w:rPr>
          <w:color w:val="FF0000"/>
        </w:rPr>
        <w:t>a munkavállalói, innovációs és vállalkozói kompetenciák</w:t>
      </w:r>
    </w:p>
    <w:p w14:paraId="19DE6852" w14:textId="4581C35B" w:rsidR="000108C3" w:rsidRDefault="000108C3" w:rsidP="004F5FE9">
      <w:pPr>
        <w:rPr>
          <w:color w:val="FF0000"/>
        </w:rPr>
      </w:pPr>
      <w:r>
        <w:rPr>
          <w:color w:val="FF0000"/>
        </w:rPr>
        <w:t>a személyes és társas kapcsolati kompetenciák</w:t>
      </w:r>
    </w:p>
    <w:p w14:paraId="40CFDC0D" w14:textId="747C164D" w:rsidR="000108C3" w:rsidRDefault="000108C3" w:rsidP="004F5FE9">
      <w:pPr>
        <w:rPr>
          <w:color w:val="FF0000"/>
        </w:rPr>
      </w:pPr>
      <w:r>
        <w:rPr>
          <w:color w:val="FF0000"/>
        </w:rPr>
        <w:t>a kreatív alkotás, önkfiejezés és kulturális tudatosság kompetenciái</w:t>
      </w:r>
    </w:p>
    <w:p w14:paraId="125EA119" w14:textId="1292A3BE" w:rsidR="000108C3" w:rsidRDefault="000108C3" w:rsidP="004F5FE9">
      <w:pPr>
        <w:rPr>
          <w:color w:val="FF0000"/>
        </w:rPr>
      </w:pPr>
      <w:r>
        <w:rPr>
          <w:color w:val="FF0000"/>
        </w:rPr>
        <w:t>a tanulás kompetenciái</w:t>
      </w:r>
    </w:p>
    <w:p w14:paraId="092D21A7" w14:textId="11FB03E3" w:rsidR="000108C3" w:rsidRPr="000108C3" w:rsidRDefault="000108C3" w:rsidP="004F5FE9">
      <w:pPr>
        <w:rPr>
          <w:color w:val="FF0000"/>
        </w:rPr>
      </w:pPr>
      <w:r>
        <w:rPr>
          <w:color w:val="FF0000"/>
        </w:rPr>
        <w:t>a kommunikációs kompetenciák (anyanyelvi és idegen nyelvi)</w:t>
      </w:r>
    </w:p>
    <w:p w14:paraId="72CCB2BC" w14:textId="77777777" w:rsidR="000108C3" w:rsidRDefault="000108C3" w:rsidP="004F5FE9">
      <w:pPr>
        <w:pBdr>
          <w:bottom w:val="single" w:sz="6" w:space="1" w:color="auto"/>
        </w:pBdr>
      </w:pPr>
    </w:p>
    <w:p w14:paraId="77FB9FFB" w14:textId="5A67939F" w:rsidR="000108C3" w:rsidRDefault="000108C3" w:rsidP="004F5FE9">
      <w:r>
        <w:t>Melyik fejlesztési területre vonatkozik az alábbi szöveg? „Cél, hogy a tanulók ismerjék fel saját felelősségüket az értékteremtő munka, a javakkal való ésszerű gazdálkodás, a pénz világa és a fogyasztás területén</w:t>
      </w:r>
      <w:r w:rsidR="00475881">
        <w:t>”</w:t>
      </w:r>
    </w:p>
    <w:p w14:paraId="0A121D35" w14:textId="4DC36CC7" w:rsidR="00475881" w:rsidRPr="00475881" w:rsidRDefault="00475881" w:rsidP="004F5FE9">
      <w:pPr>
        <w:rPr>
          <w:color w:val="FF0000"/>
        </w:rPr>
      </w:pPr>
      <w:r>
        <w:rPr>
          <w:color w:val="FF0000"/>
        </w:rPr>
        <w:t>a gazdasági és pénzügyi nevelés</w:t>
      </w:r>
    </w:p>
    <w:p w14:paraId="6AC50612" w14:textId="77777777" w:rsidR="00475881" w:rsidRDefault="00475881" w:rsidP="004F5FE9">
      <w:pPr>
        <w:pBdr>
          <w:bottom w:val="single" w:sz="6" w:space="1" w:color="auto"/>
        </w:pBdr>
      </w:pPr>
    </w:p>
    <w:p w14:paraId="32A0B093" w14:textId="27F3E440" w:rsidR="00475881" w:rsidRDefault="00475881" w:rsidP="004F5FE9">
      <w:r>
        <w:t xml:space="preserve">Egészítse ki a mondatot úgy, hogy helyes legyen! A testnevelés tantárgy fő célja 3-4. évfolyamon, hogy átvezesse a diákokat a mozgásműveltség különböző  </w:t>
      </w:r>
      <w:r>
        <w:rPr>
          <w:color w:val="FF0000"/>
        </w:rPr>
        <w:t>SPORTÁGAKBAN</w:t>
      </w:r>
      <w:r>
        <w:t xml:space="preserve">      testet öltött formáinak elsajátításához.</w:t>
      </w:r>
    </w:p>
    <w:p w14:paraId="6938C56C" w14:textId="57AB7DD5" w:rsidR="00475881" w:rsidRDefault="00475881" w:rsidP="004F5FE9">
      <w:pPr>
        <w:pBdr>
          <w:bottom w:val="single" w:sz="6" w:space="1" w:color="auto"/>
        </w:pBdr>
      </w:pPr>
    </w:p>
    <w:p w14:paraId="7CC65378" w14:textId="69072BBE" w:rsidR="00475881" w:rsidRDefault="00475881" w:rsidP="004F5FE9">
      <w:r>
        <w:t>Melyik a diagnosztikus értékelésre vonatkozó állítás a Nat-ban?</w:t>
      </w:r>
    </w:p>
    <w:p w14:paraId="764B8873" w14:textId="28FA56D4" w:rsidR="00475881" w:rsidRPr="00475881" w:rsidRDefault="00475881" w:rsidP="004F5FE9">
      <w:pPr>
        <w:rPr>
          <w:color w:val="FF0000"/>
        </w:rPr>
      </w:pPr>
      <w:r>
        <w:rPr>
          <w:color w:val="FF0000"/>
        </w:rPr>
        <w:t xml:space="preserve">Az értékelési folyamatokat megalapozó tervezőmunka figyelembe veszi a tanuló előzetes tudását aktuális fejlettségi szintjét egyéni fejlődési lehetőségeit, életkor sajátosságait, az értékelés személyiségfejlődésére gyakorolt hatását és a pedagógiai célokat. </w:t>
      </w:r>
    </w:p>
    <w:p w14:paraId="0B0DCF51" w14:textId="77777777" w:rsidR="00475881" w:rsidRDefault="00475881" w:rsidP="004F5FE9">
      <w:pPr>
        <w:pBdr>
          <w:bottom w:val="single" w:sz="6" w:space="1" w:color="auto"/>
        </w:pBdr>
      </w:pPr>
    </w:p>
    <w:p w14:paraId="041BB771" w14:textId="71AFA9E3" w:rsidR="00475881" w:rsidRDefault="00475881" w:rsidP="004F5FE9">
      <w:r>
        <w:t>Melyik fejlesztési területre vonatkozik az alábbi szöveg? „Képessé kell, hogy hogy váljék érzelmeinek  hiteles kifejezésére, a mások helyzetébe történő beleélés képességének az empátiának a fejlődésére, valamint a kölcsönös elfogadásra.</w:t>
      </w:r>
    </w:p>
    <w:p w14:paraId="1CF2D7A7" w14:textId="20903204" w:rsidR="00475881" w:rsidRDefault="00475881" w:rsidP="004F5FE9">
      <w:r>
        <w:rPr>
          <w:color w:val="FF0000"/>
        </w:rPr>
        <w:t xml:space="preserve">Az önismeret és a társas kultúra </w:t>
      </w:r>
      <w:r w:rsidR="00005A01">
        <w:rPr>
          <w:color w:val="FF0000"/>
        </w:rPr>
        <w:t>fejlesztése</w:t>
      </w:r>
    </w:p>
    <w:p w14:paraId="7D07AA14" w14:textId="77777777" w:rsidR="00005A01" w:rsidRDefault="00005A01" w:rsidP="004F5FE9">
      <w:pPr>
        <w:pBdr>
          <w:bottom w:val="single" w:sz="6" w:space="1" w:color="auto"/>
        </w:pBdr>
      </w:pPr>
    </w:p>
    <w:p w14:paraId="4BDAE8F3" w14:textId="29AE6869" w:rsidR="00005A01" w:rsidRDefault="00005A01" w:rsidP="004F5FE9">
      <w:r>
        <w:t>Igaz, vagy hamis a következő állítás? Idegen nyelv tanításához alsó tagozaton nincs elérhető taneszköz.</w:t>
      </w:r>
    </w:p>
    <w:p w14:paraId="4285169B" w14:textId="41FA5B7A" w:rsidR="00005A01" w:rsidRPr="00005A01" w:rsidRDefault="00005A01" w:rsidP="004F5FE9">
      <w:pPr>
        <w:pBdr>
          <w:bottom w:val="single" w:sz="6" w:space="1" w:color="auto"/>
        </w:pBdr>
        <w:rPr>
          <w:color w:val="FF0000"/>
        </w:rPr>
      </w:pPr>
      <w:r>
        <w:rPr>
          <w:color w:val="FF0000"/>
        </w:rPr>
        <w:t>HAMIS</w:t>
      </w:r>
    </w:p>
    <w:p w14:paraId="2276261A" w14:textId="2C4CDB7B" w:rsidR="00005A01" w:rsidRDefault="00005A01" w:rsidP="004F5FE9">
      <w:r>
        <w:t xml:space="preserve">Mi a különbség a 11. és 12. évfolyamon szereplő kötött célú és szabadon tervezehető órakeret felhasználási lehetőségei között? </w:t>
      </w:r>
    </w:p>
    <w:p w14:paraId="023583E3" w14:textId="361CBF38" w:rsidR="00005A01" w:rsidRPr="00005A01" w:rsidRDefault="00005A01" w:rsidP="004F5FE9">
      <w:pPr>
        <w:rPr>
          <w:color w:val="FF0000"/>
        </w:rPr>
      </w:pPr>
      <w:r>
        <w:rPr>
          <w:color w:val="FF0000"/>
        </w:rPr>
        <w:t>A kötött césú órakeret csak érettségire felkészítésre használható.</w:t>
      </w:r>
    </w:p>
    <w:p w14:paraId="63287B14" w14:textId="77777777" w:rsidR="00005A01" w:rsidRDefault="00005A01" w:rsidP="004F5FE9">
      <w:pPr>
        <w:pBdr>
          <w:bottom w:val="single" w:sz="6" w:space="1" w:color="auto"/>
        </w:pBdr>
      </w:pPr>
    </w:p>
    <w:p w14:paraId="1E604C37" w14:textId="7BE8B2FC" w:rsidR="00005A01" w:rsidRDefault="00005A01" w:rsidP="004F5FE9">
      <w:r>
        <w:t xml:space="preserve">Hogyan valósul meg a természettudományos tartalmak oktatása az 1-2. évfolyamon? </w:t>
      </w:r>
    </w:p>
    <w:p w14:paraId="663A6CA2" w14:textId="7C5A204F" w:rsidR="00005A01" w:rsidRPr="00005A01" w:rsidRDefault="00005A01" w:rsidP="004F5FE9">
      <w:pPr>
        <w:rPr>
          <w:color w:val="FF0000"/>
        </w:rPr>
      </w:pPr>
      <w:r>
        <w:rPr>
          <w:color w:val="FF0000"/>
        </w:rPr>
        <w:t>A magyar nyelv és irodalom olvasmányaiba ágyazva.</w:t>
      </w:r>
    </w:p>
    <w:p w14:paraId="77CD3821" w14:textId="77777777" w:rsidR="00005A01" w:rsidRDefault="00005A01" w:rsidP="004F5FE9">
      <w:pPr>
        <w:pBdr>
          <w:bottom w:val="single" w:sz="6" w:space="1" w:color="auto"/>
        </w:pBdr>
      </w:pPr>
    </w:p>
    <w:p w14:paraId="605C620D" w14:textId="593EAA82" w:rsidR="00005A01" w:rsidRDefault="00005A01" w:rsidP="004F5FE9">
      <w:r>
        <w:t xml:space="preserve">Igaz, vagy hamis a következő állítás? </w:t>
      </w:r>
    </w:p>
    <w:p w14:paraId="71213651" w14:textId="2691CFDA" w:rsidR="00005A01" w:rsidRDefault="00005A01" w:rsidP="004F5FE9">
      <w:r>
        <w:t xml:space="preserve">A magyar nyelv és irodalom tantárgy tantervében meghatározott óraszámát minden esetben 100%-ban a törzsanyagra kell fordítani! </w:t>
      </w:r>
    </w:p>
    <w:p w14:paraId="197C1BC6" w14:textId="0C79C0E8" w:rsidR="00005A01" w:rsidRPr="00005A01" w:rsidRDefault="00005A01" w:rsidP="004F5FE9">
      <w:pPr>
        <w:rPr>
          <w:color w:val="FF0000"/>
        </w:rPr>
      </w:pPr>
      <w:r>
        <w:rPr>
          <w:color w:val="FF0000"/>
        </w:rPr>
        <w:t>HAMIS</w:t>
      </w:r>
    </w:p>
    <w:p w14:paraId="0E81B4D9" w14:textId="77777777" w:rsidR="00005A01" w:rsidRDefault="00005A01" w:rsidP="004F5FE9">
      <w:pPr>
        <w:pBdr>
          <w:bottom w:val="single" w:sz="6" w:space="1" w:color="auto"/>
        </w:pBdr>
      </w:pPr>
    </w:p>
    <w:p w14:paraId="52DF490C" w14:textId="70078E36" w:rsidR="00005A01" w:rsidRDefault="00005A01" w:rsidP="004F5FE9">
      <w:r>
        <w:t xml:space="preserve">Mennyi lehet a nyelvi előkészítő osztályok heti óraszáma? </w:t>
      </w:r>
    </w:p>
    <w:p w14:paraId="0DD9307D" w14:textId="15DBA4D4" w:rsidR="00005A01" w:rsidRPr="00005A01" w:rsidRDefault="00005A01" w:rsidP="004F5FE9">
      <w:pPr>
        <w:rPr>
          <w:color w:val="FF0000"/>
        </w:rPr>
      </w:pPr>
      <w:r>
        <w:rPr>
          <w:color w:val="FF0000"/>
        </w:rPr>
        <w:t>30-32</w:t>
      </w:r>
    </w:p>
    <w:p w14:paraId="29DE6561" w14:textId="77777777" w:rsidR="00005A01" w:rsidRDefault="00005A01" w:rsidP="004F5FE9">
      <w:pPr>
        <w:pBdr>
          <w:bottom w:val="single" w:sz="6" w:space="1" w:color="auto"/>
        </w:pBdr>
      </w:pPr>
    </w:p>
    <w:p w14:paraId="3DB1A978" w14:textId="64A4A9A0" w:rsidR="00005A01" w:rsidRDefault="00005A01" w:rsidP="004F5FE9">
      <w:r>
        <w:t>Melyik fejlesztési területre vonatkozik az alábbi szöveg? „Az iskolai közösség élete, tanárainak példamutatása megalapozza és fejleszti tanulókban a kötelességtudatot, a munka megbecsülését, a mértéktartást, az együttérzést, a segítőkészséget, a tiszteletet és a tisztességet, a korrupció elleni fellépést, a türelmet, a megértést, és az elfogadást.”</w:t>
      </w:r>
    </w:p>
    <w:p w14:paraId="1D11A079" w14:textId="09396047" w:rsidR="00005A01" w:rsidRPr="00005A01" w:rsidRDefault="00005A01" w:rsidP="004F5FE9">
      <w:pPr>
        <w:rPr>
          <w:color w:val="FF0000"/>
        </w:rPr>
      </w:pPr>
      <w:r>
        <w:rPr>
          <w:color w:val="FF0000"/>
        </w:rPr>
        <w:t>az erkölcsi nevelés</w:t>
      </w:r>
    </w:p>
    <w:p w14:paraId="404FA4B4" w14:textId="77777777" w:rsidR="00005A01" w:rsidRDefault="00005A01" w:rsidP="004F5FE9">
      <w:pPr>
        <w:pBdr>
          <w:bottom w:val="single" w:sz="6" w:space="1" w:color="auto"/>
        </w:pBdr>
      </w:pPr>
    </w:p>
    <w:p w14:paraId="0042BEF4" w14:textId="28CA3879" w:rsidR="009E0060" w:rsidRDefault="009E0060" w:rsidP="004F5FE9">
      <w:r>
        <w:t xml:space="preserve">Igaz, vagy hamis a következő állítás? A környezetismeret tantárgy céljaiból következik, hogy ahogy szükségszerűen szervesen kötődik a hétköznapi élethez, s így erősen gyakorlatorientált. Nem ismereteket tanít meg a gyermek számára, hanem a gyermekek saját tevékenységeinek tapasztalatai által készíti elő a fogalomalkotást. </w:t>
      </w:r>
    </w:p>
    <w:p w14:paraId="13F01250" w14:textId="62CBCFE9" w:rsidR="009E0060" w:rsidRDefault="009E0060" w:rsidP="009E0060">
      <w:pPr>
        <w:rPr>
          <w:color w:val="FF0000"/>
        </w:rPr>
      </w:pPr>
      <w:r>
        <w:rPr>
          <w:color w:val="FF0000"/>
        </w:rPr>
        <w:t>IGAZ</w:t>
      </w:r>
    </w:p>
    <w:p w14:paraId="0D5EA23D" w14:textId="77777777" w:rsidR="009E0060" w:rsidRDefault="009E0060" w:rsidP="009E0060">
      <w:pPr>
        <w:pBdr>
          <w:bottom w:val="single" w:sz="6" w:space="1" w:color="auto"/>
        </w:pBdr>
        <w:rPr>
          <w:color w:val="FF0000"/>
        </w:rPr>
      </w:pPr>
    </w:p>
    <w:p w14:paraId="662C8EEE" w14:textId="02B328A9" w:rsidR="009E0060" w:rsidRDefault="009E0060" w:rsidP="004F5FE9">
      <w:r>
        <w:t>Igaz, vagy hamis a következő állítás? Az ének -zene kerettanterve alapján az első négy évfolyamon elsősorban alapkészségek és készségek fejlesztése zajlik, ezért a témakörök zárt egységet alkotnak és időrendben követik egymást, a tanórákon belül érvényesül a komplexitás.</w:t>
      </w:r>
    </w:p>
    <w:p w14:paraId="2C2E4686" w14:textId="0EB91D4D" w:rsidR="009E0060" w:rsidRPr="009E0060" w:rsidRDefault="009E0060" w:rsidP="004F5FE9">
      <w:pPr>
        <w:rPr>
          <w:color w:val="FF0000"/>
        </w:rPr>
      </w:pPr>
      <w:r>
        <w:rPr>
          <w:color w:val="FF0000"/>
        </w:rPr>
        <w:t>HAMIS</w:t>
      </w:r>
    </w:p>
    <w:p w14:paraId="561AE972" w14:textId="77777777" w:rsidR="009E0060" w:rsidRDefault="009E0060" w:rsidP="004F5FE9">
      <w:pPr>
        <w:pBdr>
          <w:bottom w:val="single" w:sz="6" w:space="1" w:color="auto"/>
        </w:pBdr>
      </w:pPr>
    </w:p>
    <w:p w14:paraId="6A40520A" w14:textId="253F3090" w:rsidR="009E0060" w:rsidRDefault="009E0060" w:rsidP="004F5FE9">
      <w:r>
        <w:t xml:space="preserve">Igaz, vagy hamis a következő állítás? A korábbi Nat is korlátozta a tanulók óraszámait. </w:t>
      </w:r>
    </w:p>
    <w:p w14:paraId="01632C2C" w14:textId="0A78F2AF" w:rsidR="009E0060" w:rsidRPr="009E0060" w:rsidRDefault="009E0060" w:rsidP="004F5FE9">
      <w:pPr>
        <w:rPr>
          <w:color w:val="FF0000"/>
        </w:rPr>
      </w:pPr>
      <w:r>
        <w:rPr>
          <w:color w:val="FF0000"/>
        </w:rPr>
        <w:t xml:space="preserve">HAMIS </w:t>
      </w:r>
    </w:p>
    <w:p w14:paraId="79AA9B8D" w14:textId="2B0C3E9C" w:rsidR="00DA43EB" w:rsidRPr="00DA43EB" w:rsidRDefault="00DA43EB" w:rsidP="004F5FE9">
      <w:pPr>
        <w:pBdr>
          <w:top w:val="single" w:sz="6" w:space="1" w:color="auto"/>
          <w:bottom w:val="single" w:sz="6" w:space="1" w:color="auto"/>
        </w:pBdr>
        <w:rPr>
          <w:color w:val="FF0000"/>
        </w:rPr>
      </w:pPr>
      <w:r>
        <w:t xml:space="preserve">Egészítse ki a mondatot úgy, hogy helyes legyen! A Technológia tanulási terület olyan tantárgyakat kapcsol egymáshoz, amelyek eltérő tartalommal és célrendszerrel rendelkeznek szemléletükben közös vonás jelenik meg:    </w:t>
      </w:r>
      <w:r>
        <w:rPr>
          <w:color w:val="FF0000"/>
        </w:rPr>
        <w:t>digitális kultúra, valamint a technika és tervezés.</w:t>
      </w:r>
    </w:p>
    <w:p w14:paraId="1D6A7B07" w14:textId="4EDB7824" w:rsidR="00DA43EB" w:rsidRDefault="00DA43EB" w:rsidP="004F5FE9">
      <w:r>
        <w:t xml:space="preserve">Melyik köznevelési funkciónak van alapprogramja? </w:t>
      </w:r>
    </w:p>
    <w:p w14:paraId="219733E8" w14:textId="33D1AC6C" w:rsidR="00DA43EB" w:rsidRPr="00DA43EB" w:rsidRDefault="00DA43EB" w:rsidP="004F5FE9">
      <w:pPr>
        <w:pBdr>
          <w:bottom w:val="single" w:sz="6" w:space="1" w:color="auto"/>
        </w:pBdr>
        <w:rPr>
          <w:color w:val="FF0000"/>
        </w:rPr>
      </w:pPr>
      <w:r>
        <w:rPr>
          <w:color w:val="FF0000"/>
        </w:rPr>
        <w:t>a kollégiumi nevelésnek</w:t>
      </w:r>
    </w:p>
    <w:p w14:paraId="36AB8444" w14:textId="0FA84234" w:rsidR="00DA43EB" w:rsidRDefault="00DA43EB" w:rsidP="004F5FE9">
      <w:r>
        <w:t xml:space="preserve">Melyik tanulásszervezési módot nem említi a Nat javasol módszerként? </w:t>
      </w:r>
    </w:p>
    <w:p w14:paraId="4B739E44" w14:textId="74160833" w:rsidR="00DA43EB" w:rsidRPr="00DA43EB" w:rsidRDefault="00DA43EB" w:rsidP="004F5FE9">
      <w:pPr>
        <w:pBdr>
          <w:bottom w:val="single" w:sz="6" w:space="1" w:color="auto"/>
        </w:pBdr>
        <w:rPr>
          <w:color w:val="FF0000"/>
        </w:rPr>
      </w:pPr>
      <w:r>
        <w:rPr>
          <w:color w:val="FF0000"/>
        </w:rPr>
        <w:t>tanári előadás</w:t>
      </w:r>
    </w:p>
    <w:p w14:paraId="702B1DBA" w14:textId="34F3E9CE" w:rsidR="00DA43EB" w:rsidRDefault="00DA43EB" w:rsidP="00DA43EB">
      <w:pPr>
        <w:rPr>
          <w:lang w:eastAsia="hu-HU"/>
        </w:rPr>
      </w:pPr>
      <w:r>
        <w:rPr>
          <w:lang w:eastAsia="hu-HU"/>
        </w:rPr>
        <w:t xml:space="preserve">Igaz, vagy hamis a következő állítás? A környezetismeret tantárgy céljaiból következik, hogy szükségszerűen szervesen kötődik a hétköznapi élethez, s így erősen gyakorlatorientált. nem  ismereteket tanít meg a gyermekek számára, hanem a gyermekek saját tevékenységeinek tapasztalatai által készíti elő a fogalomalkotást. </w:t>
      </w:r>
    </w:p>
    <w:p w14:paraId="55169FDA" w14:textId="3979BC8F" w:rsidR="00EE54C6" w:rsidRPr="00EE54C6" w:rsidRDefault="00EE54C6" w:rsidP="00DA43EB">
      <w:pPr>
        <w:rPr>
          <w:color w:val="FF0000"/>
          <w:lang w:eastAsia="hu-HU"/>
        </w:rPr>
      </w:pPr>
      <w:r>
        <w:rPr>
          <w:color w:val="FF0000"/>
          <w:lang w:eastAsia="hu-HU"/>
        </w:rPr>
        <w:t>Igaz</w:t>
      </w:r>
    </w:p>
    <w:p w14:paraId="60196BD4" w14:textId="77777777" w:rsidR="00EE54C6" w:rsidRDefault="00EE54C6" w:rsidP="00DA43EB">
      <w:pPr>
        <w:rPr>
          <w:lang w:eastAsia="hu-HU"/>
        </w:rPr>
      </w:pPr>
    </w:p>
    <w:p w14:paraId="2740E6EE" w14:textId="77777777" w:rsidR="00EE54C6" w:rsidRDefault="00EE54C6" w:rsidP="00DA43EB">
      <w:pPr>
        <w:rPr>
          <w:lang w:eastAsia="hu-HU"/>
        </w:rPr>
      </w:pPr>
    </w:p>
    <w:p w14:paraId="02AEA132" w14:textId="77777777" w:rsidR="00EE54C6" w:rsidRDefault="00EE54C6" w:rsidP="00DA43EB">
      <w:pPr>
        <w:rPr>
          <w:lang w:eastAsia="hu-HU"/>
        </w:rPr>
      </w:pPr>
    </w:p>
    <w:p w14:paraId="16FCE3CA" w14:textId="77777777" w:rsidR="00EE54C6" w:rsidRDefault="00EE54C6" w:rsidP="00DA43EB"/>
    <w:p w14:paraId="18166EA4" w14:textId="77777777" w:rsidR="00DA43EB" w:rsidRDefault="00DA43EB" w:rsidP="004F5FE9"/>
    <w:p w14:paraId="0A2FBCAF" w14:textId="77777777" w:rsidR="00DA43EB" w:rsidRDefault="00DA43EB" w:rsidP="004F5FE9"/>
    <w:p w14:paraId="42F4BEE2" w14:textId="77777777" w:rsidR="00DA43EB" w:rsidRPr="00005A01" w:rsidRDefault="00DA43EB" w:rsidP="004F5FE9"/>
    <w:sectPr w:rsidR="00DA43EB" w:rsidRPr="00005A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75A09"/>
    <w:multiLevelType w:val="multilevel"/>
    <w:tmpl w:val="A2123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093240"/>
    <w:multiLevelType w:val="multilevel"/>
    <w:tmpl w:val="122A3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114878"/>
    <w:multiLevelType w:val="multilevel"/>
    <w:tmpl w:val="B100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347EC2"/>
    <w:multiLevelType w:val="multilevel"/>
    <w:tmpl w:val="7F8C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8B26A8"/>
    <w:multiLevelType w:val="multilevel"/>
    <w:tmpl w:val="8F568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2653FB"/>
    <w:multiLevelType w:val="multilevel"/>
    <w:tmpl w:val="2DD6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CE5D7A"/>
    <w:multiLevelType w:val="multilevel"/>
    <w:tmpl w:val="D83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70435F"/>
    <w:multiLevelType w:val="multilevel"/>
    <w:tmpl w:val="8D8CA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4D6233"/>
    <w:multiLevelType w:val="multilevel"/>
    <w:tmpl w:val="279C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47653E"/>
    <w:multiLevelType w:val="multilevel"/>
    <w:tmpl w:val="6A9C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94599"/>
    <w:multiLevelType w:val="multilevel"/>
    <w:tmpl w:val="A2F62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741175"/>
    <w:multiLevelType w:val="multilevel"/>
    <w:tmpl w:val="B1AE1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D76407"/>
    <w:multiLevelType w:val="multilevel"/>
    <w:tmpl w:val="620E1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816114"/>
    <w:multiLevelType w:val="multilevel"/>
    <w:tmpl w:val="EFC84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0000D5"/>
    <w:multiLevelType w:val="hybridMultilevel"/>
    <w:tmpl w:val="D286042E"/>
    <w:lvl w:ilvl="0" w:tplc="E87099A4">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C136AD4"/>
    <w:multiLevelType w:val="multilevel"/>
    <w:tmpl w:val="10F0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0449F2"/>
    <w:multiLevelType w:val="hybridMultilevel"/>
    <w:tmpl w:val="7F623D64"/>
    <w:lvl w:ilvl="0" w:tplc="446C471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FA728C6"/>
    <w:multiLevelType w:val="multilevel"/>
    <w:tmpl w:val="B6DE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8B0012"/>
    <w:multiLevelType w:val="multilevel"/>
    <w:tmpl w:val="BBF8A1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6F06FD"/>
    <w:multiLevelType w:val="multilevel"/>
    <w:tmpl w:val="7D349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8A753F"/>
    <w:multiLevelType w:val="hybridMultilevel"/>
    <w:tmpl w:val="21E6FD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7C563968"/>
    <w:multiLevelType w:val="multilevel"/>
    <w:tmpl w:val="3168E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6"/>
  </w:num>
  <w:num w:numId="3">
    <w:abstractNumId w:val="2"/>
  </w:num>
  <w:num w:numId="4">
    <w:abstractNumId w:val="9"/>
  </w:num>
  <w:num w:numId="5">
    <w:abstractNumId w:val="17"/>
  </w:num>
  <w:num w:numId="6">
    <w:abstractNumId w:val="15"/>
  </w:num>
  <w:num w:numId="7">
    <w:abstractNumId w:val="18"/>
  </w:num>
  <w:num w:numId="8">
    <w:abstractNumId w:val="6"/>
  </w:num>
  <w:num w:numId="9">
    <w:abstractNumId w:val="14"/>
  </w:num>
  <w:num w:numId="10">
    <w:abstractNumId w:val="7"/>
  </w:num>
  <w:num w:numId="11">
    <w:abstractNumId w:val="5"/>
  </w:num>
  <w:num w:numId="12">
    <w:abstractNumId w:val="4"/>
  </w:num>
  <w:num w:numId="13">
    <w:abstractNumId w:val="1"/>
  </w:num>
  <w:num w:numId="14">
    <w:abstractNumId w:val="21"/>
  </w:num>
  <w:num w:numId="15">
    <w:abstractNumId w:val="10"/>
  </w:num>
  <w:num w:numId="16">
    <w:abstractNumId w:val="0"/>
  </w:num>
  <w:num w:numId="17">
    <w:abstractNumId w:val="13"/>
  </w:num>
  <w:num w:numId="18">
    <w:abstractNumId w:val="12"/>
  </w:num>
  <w:num w:numId="19">
    <w:abstractNumId w:val="3"/>
  </w:num>
  <w:num w:numId="20">
    <w:abstractNumId w:val="11"/>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8F7"/>
    <w:rsid w:val="00005A01"/>
    <w:rsid w:val="000108C3"/>
    <w:rsid w:val="00084BA4"/>
    <w:rsid w:val="000C72A1"/>
    <w:rsid w:val="000F5090"/>
    <w:rsid w:val="00125914"/>
    <w:rsid w:val="00157849"/>
    <w:rsid w:val="001A241A"/>
    <w:rsid w:val="001D02B4"/>
    <w:rsid w:val="001E4B63"/>
    <w:rsid w:val="00200B39"/>
    <w:rsid w:val="00221E70"/>
    <w:rsid w:val="00283640"/>
    <w:rsid w:val="0028721E"/>
    <w:rsid w:val="002A1FBA"/>
    <w:rsid w:val="002E0354"/>
    <w:rsid w:val="002F245E"/>
    <w:rsid w:val="004570B5"/>
    <w:rsid w:val="004628F7"/>
    <w:rsid w:val="00475881"/>
    <w:rsid w:val="004B3E2E"/>
    <w:rsid w:val="004F54A9"/>
    <w:rsid w:val="004F5FE9"/>
    <w:rsid w:val="0051296D"/>
    <w:rsid w:val="005B72B8"/>
    <w:rsid w:val="00675A21"/>
    <w:rsid w:val="007004EC"/>
    <w:rsid w:val="00721DED"/>
    <w:rsid w:val="00753C68"/>
    <w:rsid w:val="007D4EBD"/>
    <w:rsid w:val="00822A07"/>
    <w:rsid w:val="00837F1B"/>
    <w:rsid w:val="008B0CD0"/>
    <w:rsid w:val="008C4243"/>
    <w:rsid w:val="009376A2"/>
    <w:rsid w:val="009E0060"/>
    <w:rsid w:val="00A211B4"/>
    <w:rsid w:val="00AB776F"/>
    <w:rsid w:val="00B549E0"/>
    <w:rsid w:val="00B6093A"/>
    <w:rsid w:val="00B624AF"/>
    <w:rsid w:val="00B86E22"/>
    <w:rsid w:val="00BB3193"/>
    <w:rsid w:val="00BC33F0"/>
    <w:rsid w:val="00C2134C"/>
    <w:rsid w:val="00C42A99"/>
    <w:rsid w:val="00C52EF4"/>
    <w:rsid w:val="00C9345C"/>
    <w:rsid w:val="00D34CA3"/>
    <w:rsid w:val="00DA43EB"/>
    <w:rsid w:val="00DC04E6"/>
    <w:rsid w:val="00DD67B5"/>
    <w:rsid w:val="00E7634D"/>
    <w:rsid w:val="00EE54C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F487A"/>
  <w15:chartTrackingRefBased/>
  <w15:docId w15:val="{E7C76DB1-C923-4E7B-8E51-4FB0A343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4628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4628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4628F7"/>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4628F7"/>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4628F7"/>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4628F7"/>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628F7"/>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4628F7"/>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4628F7"/>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628F7"/>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4628F7"/>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4628F7"/>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4628F7"/>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4628F7"/>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4628F7"/>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628F7"/>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628F7"/>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4628F7"/>
    <w:rPr>
      <w:rFonts w:eastAsiaTheme="majorEastAsia" w:cstheme="majorBidi"/>
      <w:color w:val="272727" w:themeColor="text1" w:themeTint="D8"/>
    </w:rPr>
  </w:style>
  <w:style w:type="paragraph" w:styleId="Cm">
    <w:name w:val="Title"/>
    <w:basedOn w:val="Norml"/>
    <w:next w:val="Norml"/>
    <w:link w:val="CmChar"/>
    <w:uiPriority w:val="10"/>
    <w:qFormat/>
    <w:rsid w:val="004628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628F7"/>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4628F7"/>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4628F7"/>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4628F7"/>
    <w:pPr>
      <w:spacing w:before="160"/>
      <w:jc w:val="center"/>
    </w:pPr>
    <w:rPr>
      <w:i/>
      <w:iCs/>
      <w:color w:val="404040" w:themeColor="text1" w:themeTint="BF"/>
    </w:rPr>
  </w:style>
  <w:style w:type="character" w:customStyle="1" w:styleId="IdzetChar">
    <w:name w:val="Idézet Char"/>
    <w:basedOn w:val="Bekezdsalapbettpusa"/>
    <w:link w:val="Idzet"/>
    <w:uiPriority w:val="29"/>
    <w:rsid w:val="004628F7"/>
    <w:rPr>
      <w:i/>
      <w:iCs/>
      <w:color w:val="404040" w:themeColor="text1" w:themeTint="BF"/>
    </w:rPr>
  </w:style>
  <w:style w:type="paragraph" w:styleId="Listaszerbekezds">
    <w:name w:val="List Paragraph"/>
    <w:basedOn w:val="Norml"/>
    <w:uiPriority w:val="34"/>
    <w:qFormat/>
    <w:rsid w:val="004628F7"/>
    <w:pPr>
      <w:ind w:left="720"/>
      <w:contextualSpacing/>
    </w:pPr>
  </w:style>
  <w:style w:type="character" w:styleId="Erskiemels">
    <w:name w:val="Intense Emphasis"/>
    <w:basedOn w:val="Bekezdsalapbettpusa"/>
    <w:uiPriority w:val="21"/>
    <w:qFormat/>
    <w:rsid w:val="004628F7"/>
    <w:rPr>
      <w:i/>
      <w:iCs/>
      <w:color w:val="0F4761" w:themeColor="accent1" w:themeShade="BF"/>
    </w:rPr>
  </w:style>
  <w:style w:type="paragraph" w:styleId="Kiemeltidzet">
    <w:name w:val="Intense Quote"/>
    <w:basedOn w:val="Norml"/>
    <w:next w:val="Norml"/>
    <w:link w:val="KiemeltidzetChar"/>
    <w:uiPriority w:val="30"/>
    <w:qFormat/>
    <w:rsid w:val="00462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4628F7"/>
    <w:rPr>
      <w:i/>
      <w:iCs/>
      <w:color w:val="0F4761" w:themeColor="accent1" w:themeShade="BF"/>
    </w:rPr>
  </w:style>
  <w:style w:type="character" w:styleId="Ershivatkozs">
    <w:name w:val="Intense Reference"/>
    <w:basedOn w:val="Bekezdsalapbettpusa"/>
    <w:uiPriority w:val="32"/>
    <w:qFormat/>
    <w:rsid w:val="004628F7"/>
    <w:rPr>
      <w:b/>
      <w:bCs/>
      <w:smallCaps/>
      <w:color w:val="0F4761" w:themeColor="accent1" w:themeShade="BF"/>
      <w:spacing w:val="5"/>
    </w:rPr>
  </w:style>
  <w:style w:type="character" w:styleId="Hiperhivatkozs">
    <w:name w:val="Hyperlink"/>
    <w:basedOn w:val="Bekezdsalapbettpusa"/>
    <w:uiPriority w:val="99"/>
    <w:unhideWhenUsed/>
    <w:rsid w:val="00B86E22"/>
    <w:rPr>
      <w:color w:val="467886" w:themeColor="hyperlink"/>
      <w:u w:val="single"/>
    </w:rPr>
  </w:style>
  <w:style w:type="character" w:customStyle="1" w:styleId="UnresolvedMention">
    <w:name w:val="Unresolved Mention"/>
    <w:basedOn w:val="Bekezdsalapbettpusa"/>
    <w:uiPriority w:val="99"/>
    <w:semiHidden/>
    <w:unhideWhenUsed/>
    <w:rsid w:val="00B86E22"/>
    <w:rPr>
      <w:color w:val="605E5C"/>
      <w:shd w:val="clear" w:color="auto" w:fill="E1DFDD"/>
    </w:rPr>
  </w:style>
  <w:style w:type="paragraph" w:styleId="NormlWeb">
    <w:name w:val="Normal (Web)"/>
    <w:basedOn w:val="Norml"/>
    <w:uiPriority w:val="99"/>
    <w:semiHidden/>
    <w:unhideWhenUsed/>
    <w:rsid w:val="00221E7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221E70"/>
    <w:rPr>
      <w:b/>
      <w:bCs/>
    </w:rPr>
  </w:style>
  <w:style w:type="paragraph" w:styleId="Nincstrkz">
    <w:name w:val="No Spacing"/>
    <w:uiPriority w:val="1"/>
    <w:qFormat/>
    <w:rsid w:val="00221E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5977">
      <w:bodyDiv w:val="1"/>
      <w:marLeft w:val="0"/>
      <w:marRight w:val="0"/>
      <w:marTop w:val="0"/>
      <w:marBottom w:val="0"/>
      <w:divBdr>
        <w:top w:val="none" w:sz="0" w:space="0" w:color="auto"/>
        <w:left w:val="none" w:sz="0" w:space="0" w:color="auto"/>
        <w:bottom w:val="none" w:sz="0" w:space="0" w:color="auto"/>
        <w:right w:val="none" w:sz="0" w:space="0" w:color="auto"/>
      </w:divBdr>
      <w:divsChild>
        <w:div w:id="964121224">
          <w:marLeft w:val="0"/>
          <w:marRight w:val="0"/>
          <w:marTop w:val="0"/>
          <w:marBottom w:val="0"/>
          <w:divBdr>
            <w:top w:val="none" w:sz="0" w:space="0" w:color="auto"/>
            <w:left w:val="none" w:sz="0" w:space="0" w:color="auto"/>
            <w:bottom w:val="none" w:sz="0" w:space="0" w:color="auto"/>
            <w:right w:val="none" w:sz="0" w:space="0" w:color="auto"/>
          </w:divBdr>
          <w:divsChild>
            <w:div w:id="1391612675">
              <w:marLeft w:val="0"/>
              <w:marRight w:val="0"/>
              <w:marTop w:val="0"/>
              <w:marBottom w:val="0"/>
              <w:divBdr>
                <w:top w:val="none" w:sz="0" w:space="0" w:color="auto"/>
                <w:left w:val="none" w:sz="0" w:space="0" w:color="auto"/>
                <w:bottom w:val="none" w:sz="0" w:space="0" w:color="auto"/>
                <w:right w:val="none" w:sz="0" w:space="0" w:color="auto"/>
              </w:divBdr>
            </w:div>
          </w:divsChild>
        </w:div>
        <w:div w:id="1799956023">
          <w:marLeft w:val="0"/>
          <w:marRight w:val="0"/>
          <w:marTop w:val="0"/>
          <w:marBottom w:val="0"/>
          <w:divBdr>
            <w:top w:val="none" w:sz="0" w:space="0" w:color="auto"/>
            <w:left w:val="none" w:sz="0" w:space="0" w:color="auto"/>
            <w:bottom w:val="none" w:sz="0" w:space="0" w:color="auto"/>
            <w:right w:val="none" w:sz="0" w:space="0" w:color="auto"/>
          </w:divBdr>
          <w:divsChild>
            <w:div w:id="1439565250">
              <w:marLeft w:val="0"/>
              <w:marRight w:val="0"/>
              <w:marTop w:val="0"/>
              <w:marBottom w:val="0"/>
              <w:divBdr>
                <w:top w:val="none" w:sz="0" w:space="0" w:color="auto"/>
                <w:left w:val="none" w:sz="0" w:space="0" w:color="auto"/>
                <w:bottom w:val="none" w:sz="0" w:space="0" w:color="auto"/>
                <w:right w:val="none" w:sz="0" w:space="0" w:color="auto"/>
              </w:divBdr>
            </w:div>
          </w:divsChild>
        </w:div>
        <w:div w:id="740563295">
          <w:marLeft w:val="0"/>
          <w:marRight w:val="0"/>
          <w:marTop w:val="0"/>
          <w:marBottom w:val="0"/>
          <w:divBdr>
            <w:top w:val="none" w:sz="0" w:space="0" w:color="auto"/>
            <w:left w:val="none" w:sz="0" w:space="0" w:color="auto"/>
            <w:bottom w:val="none" w:sz="0" w:space="0" w:color="auto"/>
            <w:right w:val="none" w:sz="0" w:space="0" w:color="auto"/>
          </w:divBdr>
          <w:divsChild>
            <w:div w:id="1720207813">
              <w:marLeft w:val="0"/>
              <w:marRight w:val="0"/>
              <w:marTop w:val="0"/>
              <w:marBottom w:val="0"/>
              <w:divBdr>
                <w:top w:val="none" w:sz="0" w:space="0" w:color="auto"/>
                <w:left w:val="none" w:sz="0" w:space="0" w:color="auto"/>
                <w:bottom w:val="none" w:sz="0" w:space="0" w:color="auto"/>
                <w:right w:val="none" w:sz="0" w:space="0" w:color="auto"/>
              </w:divBdr>
            </w:div>
          </w:divsChild>
        </w:div>
        <w:div w:id="2068646410">
          <w:marLeft w:val="0"/>
          <w:marRight w:val="0"/>
          <w:marTop w:val="0"/>
          <w:marBottom w:val="0"/>
          <w:divBdr>
            <w:top w:val="none" w:sz="0" w:space="0" w:color="auto"/>
            <w:left w:val="none" w:sz="0" w:space="0" w:color="auto"/>
            <w:bottom w:val="none" w:sz="0" w:space="0" w:color="auto"/>
            <w:right w:val="none" w:sz="0" w:space="0" w:color="auto"/>
          </w:divBdr>
          <w:divsChild>
            <w:div w:id="1585339945">
              <w:marLeft w:val="0"/>
              <w:marRight w:val="0"/>
              <w:marTop w:val="0"/>
              <w:marBottom w:val="0"/>
              <w:divBdr>
                <w:top w:val="none" w:sz="0" w:space="0" w:color="auto"/>
                <w:left w:val="none" w:sz="0" w:space="0" w:color="auto"/>
                <w:bottom w:val="none" w:sz="0" w:space="0" w:color="auto"/>
                <w:right w:val="none" w:sz="0" w:space="0" w:color="auto"/>
              </w:divBdr>
              <w:divsChild>
                <w:div w:id="14256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5984">
          <w:marLeft w:val="0"/>
          <w:marRight w:val="0"/>
          <w:marTop w:val="0"/>
          <w:marBottom w:val="0"/>
          <w:divBdr>
            <w:top w:val="none" w:sz="0" w:space="0" w:color="auto"/>
            <w:left w:val="none" w:sz="0" w:space="0" w:color="auto"/>
            <w:bottom w:val="none" w:sz="0" w:space="0" w:color="auto"/>
            <w:right w:val="none" w:sz="0" w:space="0" w:color="auto"/>
          </w:divBdr>
          <w:divsChild>
            <w:div w:id="690450098">
              <w:marLeft w:val="0"/>
              <w:marRight w:val="0"/>
              <w:marTop w:val="0"/>
              <w:marBottom w:val="0"/>
              <w:divBdr>
                <w:top w:val="none" w:sz="0" w:space="0" w:color="auto"/>
                <w:left w:val="none" w:sz="0" w:space="0" w:color="auto"/>
                <w:bottom w:val="none" w:sz="0" w:space="0" w:color="auto"/>
                <w:right w:val="none" w:sz="0" w:space="0" w:color="auto"/>
              </w:divBdr>
              <w:divsChild>
                <w:div w:id="1589532836">
                  <w:marLeft w:val="0"/>
                  <w:marRight w:val="0"/>
                  <w:marTop w:val="0"/>
                  <w:marBottom w:val="0"/>
                  <w:divBdr>
                    <w:top w:val="none" w:sz="0" w:space="0" w:color="auto"/>
                    <w:left w:val="none" w:sz="0" w:space="0" w:color="auto"/>
                    <w:bottom w:val="none" w:sz="0" w:space="0" w:color="auto"/>
                    <w:right w:val="none" w:sz="0" w:space="0" w:color="auto"/>
                  </w:divBdr>
                  <w:divsChild>
                    <w:div w:id="156112895">
                      <w:marLeft w:val="0"/>
                      <w:marRight w:val="0"/>
                      <w:marTop w:val="0"/>
                      <w:marBottom w:val="0"/>
                      <w:divBdr>
                        <w:top w:val="none" w:sz="0" w:space="0" w:color="auto"/>
                        <w:left w:val="none" w:sz="0" w:space="0" w:color="auto"/>
                        <w:bottom w:val="none" w:sz="0" w:space="0" w:color="auto"/>
                        <w:right w:val="none" w:sz="0" w:space="0" w:color="auto"/>
                      </w:divBdr>
                      <w:divsChild>
                        <w:div w:id="964195496">
                          <w:marLeft w:val="0"/>
                          <w:marRight w:val="0"/>
                          <w:marTop w:val="0"/>
                          <w:marBottom w:val="0"/>
                          <w:divBdr>
                            <w:top w:val="none" w:sz="0" w:space="0" w:color="auto"/>
                            <w:left w:val="none" w:sz="0" w:space="0" w:color="auto"/>
                            <w:bottom w:val="none" w:sz="0" w:space="0" w:color="auto"/>
                            <w:right w:val="none" w:sz="0" w:space="0" w:color="auto"/>
                          </w:divBdr>
                        </w:div>
                      </w:divsChild>
                    </w:div>
                    <w:div w:id="302464147">
                      <w:marLeft w:val="0"/>
                      <w:marRight w:val="0"/>
                      <w:marTop w:val="0"/>
                      <w:marBottom w:val="225"/>
                      <w:divBdr>
                        <w:top w:val="none" w:sz="0" w:space="0" w:color="auto"/>
                        <w:left w:val="none" w:sz="0" w:space="0" w:color="auto"/>
                        <w:bottom w:val="none" w:sz="0" w:space="0" w:color="auto"/>
                        <w:right w:val="none" w:sz="0" w:space="0" w:color="auto"/>
                      </w:divBdr>
                      <w:divsChild>
                        <w:div w:id="3313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426592">
          <w:marLeft w:val="0"/>
          <w:marRight w:val="0"/>
          <w:marTop w:val="0"/>
          <w:marBottom w:val="0"/>
          <w:divBdr>
            <w:top w:val="none" w:sz="0" w:space="0" w:color="auto"/>
            <w:left w:val="none" w:sz="0" w:space="0" w:color="auto"/>
            <w:bottom w:val="none" w:sz="0" w:space="0" w:color="auto"/>
            <w:right w:val="none" w:sz="0" w:space="0" w:color="auto"/>
          </w:divBdr>
          <w:divsChild>
            <w:div w:id="576477102">
              <w:marLeft w:val="0"/>
              <w:marRight w:val="0"/>
              <w:marTop w:val="0"/>
              <w:marBottom w:val="0"/>
              <w:divBdr>
                <w:top w:val="none" w:sz="0" w:space="0" w:color="auto"/>
                <w:left w:val="none" w:sz="0" w:space="0" w:color="auto"/>
                <w:bottom w:val="none" w:sz="0" w:space="0" w:color="auto"/>
                <w:right w:val="none" w:sz="0" w:space="0" w:color="auto"/>
              </w:divBdr>
              <w:divsChild>
                <w:div w:id="589892049">
                  <w:marLeft w:val="0"/>
                  <w:marRight w:val="0"/>
                  <w:marTop w:val="0"/>
                  <w:marBottom w:val="0"/>
                  <w:divBdr>
                    <w:top w:val="none" w:sz="0" w:space="0" w:color="auto"/>
                    <w:left w:val="none" w:sz="0" w:space="0" w:color="auto"/>
                    <w:bottom w:val="none" w:sz="0" w:space="0" w:color="auto"/>
                    <w:right w:val="none" w:sz="0" w:space="0" w:color="auto"/>
                  </w:divBdr>
                  <w:divsChild>
                    <w:div w:id="1454639362">
                      <w:marLeft w:val="0"/>
                      <w:marRight w:val="0"/>
                      <w:marTop w:val="0"/>
                      <w:marBottom w:val="0"/>
                      <w:divBdr>
                        <w:top w:val="none" w:sz="0" w:space="0" w:color="auto"/>
                        <w:left w:val="none" w:sz="0" w:space="0" w:color="auto"/>
                        <w:bottom w:val="none" w:sz="0" w:space="0" w:color="auto"/>
                        <w:right w:val="none" w:sz="0" w:space="0" w:color="auto"/>
                      </w:divBdr>
                      <w:divsChild>
                        <w:div w:id="2097094827">
                          <w:marLeft w:val="0"/>
                          <w:marRight w:val="0"/>
                          <w:marTop w:val="0"/>
                          <w:marBottom w:val="0"/>
                          <w:divBdr>
                            <w:top w:val="none" w:sz="0" w:space="0" w:color="auto"/>
                            <w:left w:val="none" w:sz="0" w:space="0" w:color="auto"/>
                            <w:bottom w:val="none" w:sz="0" w:space="0" w:color="auto"/>
                            <w:right w:val="none" w:sz="0" w:space="0" w:color="auto"/>
                          </w:divBdr>
                        </w:div>
                      </w:divsChild>
                    </w:div>
                    <w:div w:id="1230727476">
                      <w:marLeft w:val="0"/>
                      <w:marRight w:val="0"/>
                      <w:marTop w:val="0"/>
                      <w:marBottom w:val="225"/>
                      <w:divBdr>
                        <w:top w:val="none" w:sz="0" w:space="0" w:color="auto"/>
                        <w:left w:val="none" w:sz="0" w:space="0" w:color="auto"/>
                        <w:bottom w:val="none" w:sz="0" w:space="0" w:color="auto"/>
                        <w:right w:val="none" w:sz="0" w:space="0" w:color="auto"/>
                      </w:divBdr>
                      <w:divsChild>
                        <w:div w:id="3950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253480">
          <w:marLeft w:val="0"/>
          <w:marRight w:val="0"/>
          <w:marTop w:val="0"/>
          <w:marBottom w:val="0"/>
          <w:divBdr>
            <w:top w:val="none" w:sz="0" w:space="0" w:color="auto"/>
            <w:left w:val="none" w:sz="0" w:space="0" w:color="auto"/>
            <w:bottom w:val="none" w:sz="0" w:space="0" w:color="auto"/>
            <w:right w:val="none" w:sz="0" w:space="0" w:color="auto"/>
          </w:divBdr>
          <w:divsChild>
            <w:div w:id="74668983">
              <w:marLeft w:val="0"/>
              <w:marRight w:val="0"/>
              <w:marTop w:val="0"/>
              <w:marBottom w:val="0"/>
              <w:divBdr>
                <w:top w:val="none" w:sz="0" w:space="0" w:color="auto"/>
                <w:left w:val="none" w:sz="0" w:space="0" w:color="auto"/>
                <w:bottom w:val="none" w:sz="0" w:space="0" w:color="auto"/>
                <w:right w:val="none" w:sz="0" w:space="0" w:color="auto"/>
              </w:divBdr>
              <w:divsChild>
                <w:div w:id="267394914">
                  <w:marLeft w:val="0"/>
                  <w:marRight w:val="0"/>
                  <w:marTop w:val="0"/>
                  <w:marBottom w:val="0"/>
                  <w:divBdr>
                    <w:top w:val="none" w:sz="0" w:space="0" w:color="auto"/>
                    <w:left w:val="single" w:sz="36" w:space="0" w:color="34BC6E"/>
                    <w:bottom w:val="none" w:sz="0" w:space="0" w:color="auto"/>
                    <w:right w:val="none" w:sz="0" w:space="0" w:color="auto"/>
                  </w:divBdr>
                  <w:divsChild>
                    <w:div w:id="1610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86747">
          <w:marLeft w:val="0"/>
          <w:marRight w:val="0"/>
          <w:marTop w:val="0"/>
          <w:marBottom w:val="0"/>
          <w:divBdr>
            <w:top w:val="none" w:sz="0" w:space="0" w:color="auto"/>
            <w:left w:val="none" w:sz="0" w:space="0" w:color="auto"/>
            <w:bottom w:val="none" w:sz="0" w:space="0" w:color="auto"/>
            <w:right w:val="none" w:sz="0" w:space="0" w:color="auto"/>
          </w:divBdr>
          <w:divsChild>
            <w:div w:id="2075228049">
              <w:marLeft w:val="-15"/>
              <w:marRight w:val="-15"/>
              <w:marTop w:val="0"/>
              <w:marBottom w:val="0"/>
              <w:divBdr>
                <w:top w:val="none" w:sz="0" w:space="0" w:color="auto"/>
                <w:left w:val="none" w:sz="0" w:space="0" w:color="auto"/>
                <w:bottom w:val="none" w:sz="0" w:space="0" w:color="auto"/>
                <w:right w:val="none" w:sz="0" w:space="0" w:color="auto"/>
              </w:divBdr>
            </w:div>
          </w:divsChild>
        </w:div>
        <w:div w:id="354384842">
          <w:marLeft w:val="0"/>
          <w:marRight w:val="0"/>
          <w:marTop w:val="0"/>
          <w:marBottom w:val="0"/>
          <w:divBdr>
            <w:top w:val="none" w:sz="0" w:space="0" w:color="auto"/>
            <w:left w:val="none" w:sz="0" w:space="0" w:color="auto"/>
            <w:bottom w:val="none" w:sz="0" w:space="0" w:color="auto"/>
            <w:right w:val="none" w:sz="0" w:space="0" w:color="auto"/>
          </w:divBdr>
          <w:divsChild>
            <w:div w:id="491651763">
              <w:marLeft w:val="0"/>
              <w:marRight w:val="0"/>
              <w:marTop w:val="0"/>
              <w:marBottom w:val="0"/>
              <w:divBdr>
                <w:top w:val="none" w:sz="0" w:space="0" w:color="auto"/>
                <w:left w:val="none" w:sz="0" w:space="0" w:color="auto"/>
                <w:bottom w:val="none" w:sz="0" w:space="0" w:color="auto"/>
                <w:right w:val="none" w:sz="0" w:space="0" w:color="auto"/>
              </w:divBdr>
              <w:divsChild>
                <w:div w:id="554393180">
                  <w:marLeft w:val="0"/>
                  <w:marRight w:val="0"/>
                  <w:marTop w:val="0"/>
                  <w:marBottom w:val="0"/>
                  <w:divBdr>
                    <w:top w:val="none" w:sz="0" w:space="0" w:color="auto"/>
                    <w:left w:val="none" w:sz="0" w:space="0" w:color="auto"/>
                    <w:bottom w:val="none" w:sz="0" w:space="0" w:color="auto"/>
                    <w:right w:val="none" w:sz="0" w:space="0" w:color="auto"/>
                  </w:divBdr>
                  <w:divsChild>
                    <w:div w:id="1285503016">
                      <w:marLeft w:val="0"/>
                      <w:marRight w:val="0"/>
                      <w:marTop w:val="0"/>
                      <w:marBottom w:val="0"/>
                      <w:divBdr>
                        <w:top w:val="none" w:sz="0" w:space="0" w:color="auto"/>
                        <w:left w:val="none" w:sz="0" w:space="0" w:color="auto"/>
                        <w:bottom w:val="none" w:sz="0" w:space="0" w:color="auto"/>
                        <w:right w:val="none" w:sz="0" w:space="0" w:color="auto"/>
                      </w:divBdr>
                      <w:divsChild>
                        <w:div w:id="1200163386">
                          <w:marLeft w:val="0"/>
                          <w:marRight w:val="0"/>
                          <w:marTop w:val="0"/>
                          <w:marBottom w:val="0"/>
                          <w:divBdr>
                            <w:top w:val="none" w:sz="0" w:space="0" w:color="auto"/>
                            <w:left w:val="none" w:sz="0" w:space="0" w:color="auto"/>
                            <w:bottom w:val="none" w:sz="0" w:space="0" w:color="auto"/>
                            <w:right w:val="none" w:sz="0" w:space="0" w:color="auto"/>
                          </w:divBdr>
                        </w:div>
                      </w:divsChild>
                    </w:div>
                    <w:div w:id="513882814">
                      <w:marLeft w:val="0"/>
                      <w:marRight w:val="0"/>
                      <w:marTop w:val="0"/>
                      <w:marBottom w:val="225"/>
                      <w:divBdr>
                        <w:top w:val="none" w:sz="0" w:space="0" w:color="auto"/>
                        <w:left w:val="none" w:sz="0" w:space="0" w:color="auto"/>
                        <w:bottom w:val="none" w:sz="0" w:space="0" w:color="auto"/>
                        <w:right w:val="none" w:sz="0" w:space="0" w:color="auto"/>
                      </w:divBdr>
                      <w:divsChild>
                        <w:div w:id="17984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065946">
          <w:marLeft w:val="0"/>
          <w:marRight w:val="0"/>
          <w:marTop w:val="0"/>
          <w:marBottom w:val="0"/>
          <w:divBdr>
            <w:top w:val="none" w:sz="0" w:space="0" w:color="auto"/>
            <w:left w:val="none" w:sz="0" w:space="0" w:color="auto"/>
            <w:bottom w:val="none" w:sz="0" w:space="0" w:color="auto"/>
            <w:right w:val="none" w:sz="0" w:space="0" w:color="auto"/>
          </w:divBdr>
          <w:divsChild>
            <w:div w:id="1637174507">
              <w:marLeft w:val="0"/>
              <w:marRight w:val="0"/>
              <w:marTop w:val="0"/>
              <w:marBottom w:val="0"/>
              <w:divBdr>
                <w:top w:val="none" w:sz="0" w:space="0" w:color="auto"/>
                <w:left w:val="none" w:sz="0" w:space="0" w:color="auto"/>
                <w:bottom w:val="none" w:sz="0" w:space="0" w:color="auto"/>
                <w:right w:val="none" w:sz="0" w:space="0" w:color="auto"/>
              </w:divBdr>
              <w:divsChild>
                <w:div w:id="837960658">
                  <w:marLeft w:val="0"/>
                  <w:marRight w:val="0"/>
                  <w:marTop w:val="0"/>
                  <w:marBottom w:val="0"/>
                  <w:divBdr>
                    <w:top w:val="none" w:sz="0" w:space="0" w:color="auto"/>
                    <w:left w:val="none" w:sz="0" w:space="0" w:color="auto"/>
                    <w:bottom w:val="none" w:sz="0" w:space="0" w:color="auto"/>
                    <w:right w:val="none" w:sz="0" w:space="0" w:color="auto"/>
                  </w:divBdr>
                  <w:divsChild>
                    <w:div w:id="1322545334">
                      <w:marLeft w:val="0"/>
                      <w:marRight w:val="0"/>
                      <w:marTop w:val="0"/>
                      <w:marBottom w:val="0"/>
                      <w:divBdr>
                        <w:top w:val="none" w:sz="0" w:space="0" w:color="auto"/>
                        <w:left w:val="none" w:sz="0" w:space="0" w:color="auto"/>
                        <w:bottom w:val="none" w:sz="0" w:space="0" w:color="auto"/>
                        <w:right w:val="none" w:sz="0" w:space="0" w:color="auto"/>
                      </w:divBdr>
                      <w:divsChild>
                        <w:div w:id="533690405">
                          <w:marLeft w:val="0"/>
                          <w:marRight w:val="0"/>
                          <w:marTop w:val="0"/>
                          <w:marBottom w:val="0"/>
                          <w:divBdr>
                            <w:top w:val="none" w:sz="0" w:space="0" w:color="auto"/>
                            <w:left w:val="none" w:sz="0" w:space="0" w:color="auto"/>
                            <w:bottom w:val="none" w:sz="0" w:space="0" w:color="auto"/>
                            <w:right w:val="none" w:sz="0" w:space="0" w:color="auto"/>
                          </w:divBdr>
                        </w:div>
                      </w:divsChild>
                    </w:div>
                    <w:div w:id="107093335">
                      <w:marLeft w:val="0"/>
                      <w:marRight w:val="0"/>
                      <w:marTop w:val="0"/>
                      <w:marBottom w:val="225"/>
                      <w:divBdr>
                        <w:top w:val="none" w:sz="0" w:space="0" w:color="auto"/>
                        <w:left w:val="none" w:sz="0" w:space="0" w:color="auto"/>
                        <w:bottom w:val="none" w:sz="0" w:space="0" w:color="auto"/>
                        <w:right w:val="none" w:sz="0" w:space="0" w:color="auto"/>
                      </w:divBdr>
                      <w:divsChild>
                        <w:div w:id="60176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8617">
          <w:marLeft w:val="0"/>
          <w:marRight w:val="0"/>
          <w:marTop w:val="0"/>
          <w:marBottom w:val="0"/>
          <w:divBdr>
            <w:top w:val="none" w:sz="0" w:space="0" w:color="auto"/>
            <w:left w:val="none" w:sz="0" w:space="0" w:color="auto"/>
            <w:bottom w:val="none" w:sz="0" w:space="0" w:color="auto"/>
            <w:right w:val="none" w:sz="0" w:space="0" w:color="auto"/>
          </w:divBdr>
          <w:divsChild>
            <w:div w:id="377246259">
              <w:marLeft w:val="0"/>
              <w:marRight w:val="0"/>
              <w:marTop w:val="0"/>
              <w:marBottom w:val="0"/>
              <w:divBdr>
                <w:top w:val="none" w:sz="0" w:space="0" w:color="auto"/>
                <w:left w:val="none" w:sz="0" w:space="0" w:color="auto"/>
                <w:bottom w:val="none" w:sz="0" w:space="0" w:color="auto"/>
                <w:right w:val="none" w:sz="0" w:space="0" w:color="auto"/>
              </w:divBdr>
              <w:divsChild>
                <w:div w:id="6542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5967">
          <w:marLeft w:val="0"/>
          <w:marRight w:val="0"/>
          <w:marTop w:val="0"/>
          <w:marBottom w:val="0"/>
          <w:divBdr>
            <w:top w:val="none" w:sz="0" w:space="0" w:color="auto"/>
            <w:left w:val="none" w:sz="0" w:space="0" w:color="auto"/>
            <w:bottom w:val="none" w:sz="0" w:space="0" w:color="auto"/>
            <w:right w:val="none" w:sz="0" w:space="0" w:color="auto"/>
          </w:divBdr>
          <w:divsChild>
            <w:div w:id="682318740">
              <w:marLeft w:val="-15"/>
              <w:marRight w:val="-15"/>
              <w:marTop w:val="0"/>
              <w:marBottom w:val="0"/>
              <w:divBdr>
                <w:top w:val="none" w:sz="0" w:space="0" w:color="auto"/>
                <w:left w:val="none" w:sz="0" w:space="0" w:color="auto"/>
                <w:bottom w:val="none" w:sz="0" w:space="0" w:color="auto"/>
                <w:right w:val="none" w:sz="0" w:space="0" w:color="auto"/>
              </w:divBdr>
            </w:div>
          </w:divsChild>
        </w:div>
        <w:div w:id="1216431883">
          <w:marLeft w:val="0"/>
          <w:marRight w:val="0"/>
          <w:marTop w:val="0"/>
          <w:marBottom w:val="0"/>
          <w:divBdr>
            <w:top w:val="none" w:sz="0" w:space="0" w:color="auto"/>
            <w:left w:val="none" w:sz="0" w:space="0" w:color="auto"/>
            <w:bottom w:val="none" w:sz="0" w:space="0" w:color="auto"/>
            <w:right w:val="none" w:sz="0" w:space="0" w:color="auto"/>
          </w:divBdr>
          <w:divsChild>
            <w:div w:id="308872971">
              <w:marLeft w:val="0"/>
              <w:marRight w:val="0"/>
              <w:marTop w:val="0"/>
              <w:marBottom w:val="0"/>
              <w:divBdr>
                <w:top w:val="none" w:sz="0" w:space="0" w:color="auto"/>
                <w:left w:val="none" w:sz="0" w:space="0" w:color="auto"/>
                <w:bottom w:val="none" w:sz="0" w:space="0" w:color="auto"/>
                <w:right w:val="none" w:sz="0" w:space="0" w:color="auto"/>
              </w:divBdr>
              <w:divsChild>
                <w:div w:id="1033113021">
                  <w:marLeft w:val="0"/>
                  <w:marRight w:val="0"/>
                  <w:marTop w:val="0"/>
                  <w:marBottom w:val="0"/>
                  <w:divBdr>
                    <w:top w:val="none" w:sz="0" w:space="0" w:color="auto"/>
                    <w:left w:val="single" w:sz="36" w:space="0" w:color="00AA5E"/>
                    <w:bottom w:val="none" w:sz="0" w:space="0" w:color="auto"/>
                    <w:right w:val="none" w:sz="0" w:space="0" w:color="auto"/>
                  </w:divBdr>
                  <w:divsChild>
                    <w:div w:id="1803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45399">
      <w:bodyDiv w:val="1"/>
      <w:marLeft w:val="0"/>
      <w:marRight w:val="0"/>
      <w:marTop w:val="0"/>
      <w:marBottom w:val="0"/>
      <w:divBdr>
        <w:top w:val="none" w:sz="0" w:space="0" w:color="auto"/>
        <w:left w:val="none" w:sz="0" w:space="0" w:color="auto"/>
        <w:bottom w:val="none" w:sz="0" w:space="0" w:color="auto"/>
        <w:right w:val="none" w:sz="0" w:space="0" w:color="auto"/>
      </w:divBdr>
      <w:divsChild>
        <w:div w:id="730349195">
          <w:marLeft w:val="0"/>
          <w:marRight w:val="0"/>
          <w:marTop w:val="0"/>
          <w:marBottom w:val="0"/>
          <w:divBdr>
            <w:top w:val="none" w:sz="0" w:space="0" w:color="auto"/>
            <w:left w:val="none" w:sz="0" w:space="0" w:color="auto"/>
            <w:bottom w:val="none" w:sz="0" w:space="0" w:color="auto"/>
            <w:right w:val="none" w:sz="0" w:space="0" w:color="auto"/>
          </w:divBdr>
          <w:divsChild>
            <w:div w:id="816993877">
              <w:marLeft w:val="0"/>
              <w:marRight w:val="0"/>
              <w:marTop w:val="0"/>
              <w:marBottom w:val="0"/>
              <w:divBdr>
                <w:top w:val="none" w:sz="0" w:space="0" w:color="auto"/>
                <w:left w:val="none" w:sz="0" w:space="0" w:color="auto"/>
                <w:bottom w:val="none" w:sz="0" w:space="0" w:color="auto"/>
                <w:right w:val="none" w:sz="0" w:space="0" w:color="auto"/>
              </w:divBdr>
            </w:div>
          </w:divsChild>
        </w:div>
        <w:div w:id="182063271">
          <w:marLeft w:val="0"/>
          <w:marRight w:val="0"/>
          <w:marTop w:val="0"/>
          <w:marBottom w:val="0"/>
          <w:divBdr>
            <w:top w:val="none" w:sz="0" w:space="0" w:color="auto"/>
            <w:left w:val="none" w:sz="0" w:space="0" w:color="auto"/>
            <w:bottom w:val="none" w:sz="0" w:space="0" w:color="auto"/>
            <w:right w:val="none" w:sz="0" w:space="0" w:color="auto"/>
          </w:divBdr>
          <w:divsChild>
            <w:div w:id="1991514768">
              <w:marLeft w:val="0"/>
              <w:marRight w:val="0"/>
              <w:marTop w:val="0"/>
              <w:marBottom w:val="0"/>
              <w:divBdr>
                <w:top w:val="none" w:sz="0" w:space="0" w:color="auto"/>
                <w:left w:val="none" w:sz="0" w:space="0" w:color="auto"/>
                <w:bottom w:val="none" w:sz="0" w:space="0" w:color="auto"/>
                <w:right w:val="none" w:sz="0" w:space="0" w:color="auto"/>
              </w:divBdr>
            </w:div>
          </w:divsChild>
        </w:div>
        <w:div w:id="1651326212">
          <w:marLeft w:val="0"/>
          <w:marRight w:val="0"/>
          <w:marTop w:val="0"/>
          <w:marBottom w:val="0"/>
          <w:divBdr>
            <w:top w:val="none" w:sz="0" w:space="0" w:color="auto"/>
            <w:left w:val="none" w:sz="0" w:space="0" w:color="auto"/>
            <w:bottom w:val="none" w:sz="0" w:space="0" w:color="auto"/>
            <w:right w:val="none" w:sz="0" w:space="0" w:color="auto"/>
          </w:divBdr>
          <w:divsChild>
            <w:div w:id="1718622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032137">
          <w:marLeft w:val="0"/>
          <w:marRight w:val="0"/>
          <w:marTop w:val="0"/>
          <w:marBottom w:val="0"/>
          <w:divBdr>
            <w:top w:val="none" w:sz="0" w:space="0" w:color="auto"/>
            <w:left w:val="none" w:sz="0" w:space="0" w:color="auto"/>
            <w:bottom w:val="none" w:sz="0" w:space="0" w:color="auto"/>
            <w:right w:val="none" w:sz="0" w:space="0" w:color="auto"/>
          </w:divBdr>
          <w:divsChild>
            <w:div w:id="1242594045">
              <w:marLeft w:val="0"/>
              <w:marRight w:val="0"/>
              <w:marTop w:val="0"/>
              <w:marBottom w:val="0"/>
              <w:divBdr>
                <w:top w:val="none" w:sz="0" w:space="0" w:color="auto"/>
                <w:left w:val="none" w:sz="0" w:space="0" w:color="auto"/>
                <w:bottom w:val="none" w:sz="0" w:space="0" w:color="auto"/>
                <w:right w:val="none" w:sz="0" w:space="0" w:color="auto"/>
              </w:divBdr>
            </w:div>
          </w:divsChild>
        </w:div>
        <w:div w:id="1808863762">
          <w:marLeft w:val="0"/>
          <w:marRight w:val="0"/>
          <w:marTop w:val="0"/>
          <w:marBottom w:val="0"/>
          <w:divBdr>
            <w:top w:val="none" w:sz="0" w:space="0" w:color="auto"/>
            <w:left w:val="none" w:sz="0" w:space="0" w:color="auto"/>
            <w:bottom w:val="none" w:sz="0" w:space="0" w:color="auto"/>
            <w:right w:val="none" w:sz="0" w:space="0" w:color="auto"/>
          </w:divBdr>
          <w:divsChild>
            <w:div w:id="1525434930">
              <w:marLeft w:val="0"/>
              <w:marRight w:val="0"/>
              <w:marTop w:val="0"/>
              <w:marBottom w:val="0"/>
              <w:divBdr>
                <w:top w:val="none" w:sz="0" w:space="0" w:color="auto"/>
                <w:left w:val="none" w:sz="0" w:space="0" w:color="auto"/>
                <w:bottom w:val="none" w:sz="0" w:space="0" w:color="auto"/>
                <w:right w:val="none" w:sz="0" w:space="0" w:color="auto"/>
              </w:divBdr>
            </w:div>
          </w:divsChild>
        </w:div>
        <w:div w:id="686952790">
          <w:marLeft w:val="0"/>
          <w:marRight w:val="0"/>
          <w:marTop w:val="0"/>
          <w:marBottom w:val="0"/>
          <w:divBdr>
            <w:top w:val="none" w:sz="0" w:space="0" w:color="auto"/>
            <w:left w:val="none" w:sz="0" w:space="0" w:color="auto"/>
            <w:bottom w:val="none" w:sz="0" w:space="0" w:color="auto"/>
            <w:right w:val="none" w:sz="0" w:space="0" w:color="auto"/>
          </w:divBdr>
          <w:divsChild>
            <w:div w:id="959723154">
              <w:marLeft w:val="0"/>
              <w:marRight w:val="0"/>
              <w:marTop w:val="0"/>
              <w:marBottom w:val="0"/>
              <w:divBdr>
                <w:top w:val="none" w:sz="0" w:space="0" w:color="auto"/>
                <w:left w:val="none" w:sz="0" w:space="0" w:color="auto"/>
                <w:bottom w:val="none" w:sz="0" w:space="0" w:color="auto"/>
                <w:right w:val="none" w:sz="0" w:space="0" w:color="auto"/>
              </w:divBdr>
            </w:div>
          </w:divsChild>
        </w:div>
        <w:div w:id="214396018">
          <w:marLeft w:val="0"/>
          <w:marRight w:val="0"/>
          <w:marTop w:val="0"/>
          <w:marBottom w:val="0"/>
          <w:divBdr>
            <w:top w:val="none" w:sz="0" w:space="0" w:color="auto"/>
            <w:left w:val="none" w:sz="0" w:space="0" w:color="auto"/>
            <w:bottom w:val="none" w:sz="0" w:space="0" w:color="auto"/>
            <w:right w:val="none" w:sz="0" w:space="0" w:color="auto"/>
          </w:divBdr>
          <w:divsChild>
            <w:div w:id="943734578">
              <w:marLeft w:val="0"/>
              <w:marRight w:val="0"/>
              <w:marTop w:val="0"/>
              <w:marBottom w:val="0"/>
              <w:divBdr>
                <w:top w:val="none" w:sz="0" w:space="0" w:color="auto"/>
                <w:left w:val="none" w:sz="0" w:space="0" w:color="auto"/>
                <w:bottom w:val="none" w:sz="0" w:space="0" w:color="auto"/>
                <w:right w:val="none" w:sz="0" w:space="0" w:color="auto"/>
              </w:divBdr>
              <w:divsChild>
                <w:div w:id="1332488669">
                  <w:marLeft w:val="0"/>
                  <w:marRight w:val="0"/>
                  <w:marTop w:val="0"/>
                  <w:marBottom w:val="0"/>
                  <w:divBdr>
                    <w:top w:val="none" w:sz="0" w:space="0" w:color="auto"/>
                    <w:left w:val="none" w:sz="0" w:space="0" w:color="auto"/>
                    <w:bottom w:val="none" w:sz="0" w:space="0" w:color="auto"/>
                    <w:right w:val="none" w:sz="0" w:space="0" w:color="auto"/>
                  </w:divBdr>
                  <w:divsChild>
                    <w:div w:id="723986974">
                      <w:marLeft w:val="0"/>
                      <w:marRight w:val="0"/>
                      <w:marTop w:val="0"/>
                      <w:marBottom w:val="0"/>
                      <w:divBdr>
                        <w:top w:val="none" w:sz="0" w:space="0" w:color="auto"/>
                        <w:left w:val="none" w:sz="0" w:space="0" w:color="auto"/>
                        <w:bottom w:val="none" w:sz="0" w:space="0" w:color="auto"/>
                        <w:right w:val="none" w:sz="0" w:space="0" w:color="auto"/>
                      </w:divBdr>
                    </w:div>
                  </w:divsChild>
                </w:div>
                <w:div w:id="1674336480">
                  <w:marLeft w:val="0"/>
                  <w:marRight w:val="0"/>
                  <w:marTop w:val="0"/>
                  <w:marBottom w:val="225"/>
                  <w:divBdr>
                    <w:top w:val="none" w:sz="0" w:space="0" w:color="auto"/>
                    <w:left w:val="none" w:sz="0" w:space="0" w:color="auto"/>
                    <w:bottom w:val="none" w:sz="0" w:space="0" w:color="auto"/>
                    <w:right w:val="none" w:sz="0" w:space="0" w:color="auto"/>
                  </w:divBdr>
                  <w:divsChild>
                    <w:div w:id="2671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196">
          <w:marLeft w:val="0"/>
          <w:marRight w:val="0"/>
          <w:marTop w:val="0"/>
          <w:marBottom w:val="0"/>
          <w:divBdr>
            <w:top w:val="none" w:sz="0" w:space="0" w:color="auto"/>
            <w:left w:val="none" w:sz="0" w:space="0" w:color="auto"/>
            <w:bottom w:val="none" w:sz="0" w:space="0" w:color="auto"/>
            <w:right w:val="none" w:sz="0" w:space="0" w:color="auto"/>
          </w:divBdr>
          <w:divsChild>
            <w:div w:id="19409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05373">
      <w:bodyDiv w:val="1"/>
      <w:marLeft w:val="0"/>
      <w:marRight w:val="0"/>
      <w:marTop w:val="0"/>
      <w:marBottom w:val="0"/>
      <w:divBdr>
        <w:top w:val="none" w:sz="0" w:space="0" w:color="auto"/>
        <w:left w:val="none" w:sz="0" w:space="0" w:color="auto"/>
        <w:bottom w:val="none" w:sz="0" w:space="0" w:color="auto"/>
        <w:right w:val="none" w:sz="0" w:space="0" w:color="auto"/>
      </w:divBdr>
      <w:divsChild>
        <w:div w:id="985935123">
          <w:marLeft w:val="0"/>
          <w:marRight w:val="0"/>
          <w:marTop w:val="0"/>
          <w:marBottom w:val="0"/>
          <w:divBdr>
            <w:top w:val="none" w:sz="0" w:space="0" w:color="auto"/>
            <w:left w:val="none" w:sz="0" w:space="0" w:color="auto"/>
            <w:bottom w:val="none" w:sz="0" w:space="0" w:color="auto"/>
            <w:right w:val="none" w:sz="0" w:space="0" w:color="auto"/>
          </w:divBdr>
          <w:divsChild>
            <w:div w:id="1753041660">
              <w:marLeft w:val="0"/>
              <w:marRight w:val="0"/>
              <w:marTop w:val="0"/>
              <w:marBottom w:val="0"/>
              <w:divBdr>
                <w:top w:val="none" w:sz="0" w:space="0" w:color="auto"/>
                <w:left w:val="none" w:sz="0" w:space="0" w:color="auto"/>
                <w:bottom w:val="none" w:sz="0" w:space="0" w:color="auto"/>
                <w:right w:val="none" w:sz="0" w:space="0" w:color="auto"/>
              </w:divBdr>
            </w:div>
          </w:divsChild>
        </w:div>
        <w:div w:id="691301875">
          <w:marLeft w:val="0"/>
          <w:marRight w:val="0"/>
          <w:marTop w:val="0"/>
          <w:marBottom w:val="0"/>
          <w:divBdr>
            <w:top w:val="none" w:sz="0" w:space="0" w:color="auto"/>
            <w:left w:val="none" w:sz="0" w:space="0" w:color="auto"/>
            <w:bottom w:val="none" w:sz="0" w:space="0" w:color="auto"/>
            <w:right w:val="none" w:sz="0" w:space="0" w:color="auto"/>
          </w:divBdr>
          <w:divsChild>
            <w:div w:id="1321426288">
              <w:marLeft w:val="0"/>
              <w:marRight w:val="0"/>
              <w:marTop w:val="0"/>
              <w:marBottom w:val="0"/>
              <w:divBdr>
                <w:top w:val="none" w:sz="0" w:space="0" w:color="auto"/>
                <w:left w:val="none" w:sz="0" w:space="0" w:color="auto"/>
                <w:bottom w:val="none" w:sz="0" w:space="0" w:color="auto"/>
                <w:right w:val="none" w:sz="0" w:space="0" w:color="auto"/>
              </w:divBdr>
            </w:div>
          </w:divsChild>
        </w:div>
        <w:div w:id="629288526">
          <w:marLeft w:val="0"/>
          <w:marRight w:val="0"/>
          <w:marTop w:val="0"/>
          <w:marBottom w:val="0"/>
          <w:divBdr>
            <w:top w:val="none" w:sz="0" w:space="0" w:color="auto"/>
            <w:left w:val="none" w:sz="0" w:space="0" w:color="auto"/>
            <w:bottom w:val="none" w:sz="0" w:space="0" w:color="auto"/>
            <w:right w:val="none" w:sz="0" w:space="0" w:color="auto"/>
          </w:divBdr>
          <w:divsChild>
            <w:div w:id="979919720">
              <w:marLeft w:val="0"/>
              <w:marRight w:val="0"/>
              <w:marTop w:val="0"/>
              <w:marBottom w:val="0"/>
              <w:divBdr>
                <w:top w:val="none" w:sz="0" w:space="0" w:color="auto"/>
                <w:left w:val="none" w:sz="0" w:space="0" w:color="auto"/>
                <w:bottom w:val="none" w:sz="0" w:space="0" w:color="auto"/>
                <w:right w:val="none" w:sz="0" w:space="0" w:color="auto"/>
              </w:divBdr>
              <w:divsChild>
                <w:div w:id="1920208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9768909">
          <w:marLeft w:val="0"/>
          <w:marRight w:val="0"/>
          <w:marTop w:val="0"/>
          <w:marBottom w:val="0"/>
          <w:divBdr>
            <w:top w:val="none" w:sz="0" w:space="0" w:color="auto"/>
            <w:left w:val="none" w:sz="0" w:space="0" w:color="auto"/>
            <w:bottom w:val="none" w:sz="0" w:space="0" w:color="auto"/>
            <w:right w:val="none" w:sz="0" w:space="0" w:color="auto"/>
          </w:divBdr>
          <w:divsChild>
            <w:div w:id="170031755">
              <w:marLeft w:val="0"/>
              <w:marRight w:val="0"/>
              <w:marTop w:val="0"/>
              <w:marBottom w:val="0"/>
              <w:divBdr>
                <w:top w:val="none" w:sz="0" w:space="0" w:color="auto"/>
                <w:left w:val="none" w:sz="0" w:space="0" w:color="auto"/>
                <w:bottom w:val="none" w:sz="0" w:space="0" w:color="auto"/>
                <w:right w:val="none" w:sz="0" w:space="0" w:color="auto"/>
              </w:divBdr>
              <w:divsChild>
                <w:div w:id="2318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07735">
          <w:marLeft w:val="0"/>
          <w:marRight w:val="0"/>
          <w:marTop w:val="0"/>
          <w:marBottom w:val="0"/>
          <w:divBdr>
            <w:top w:val="none" w:sz="0" w:space="0" w:color="auto"/>
            <w:left w:val="none" w:sz="0" w:space="0" w:color="auto"/>
            <w:bottom w:val="none" w:sz="0" w:space="0" w:color="auto"/>
            <w:right w:val="none" w:sz="0" w:space="0" w:color="auto"/>
          </w:divBdr>
          <w:divsChild>
            <w:div w:id="1710371037">
              <w:marLeft w:val="0"/>
              <w:marRight w:val="0"/>
              <w:marTop w:val="0"/>
              <w:marBottom w:val="0"/>
              <w:divBdr>
                <w:top w:val="none" w:sz="0" w:space="0" w:color="auto"/>
                <w:left w:val="none" w:sz="0" w:space="0" w:color="auto"/>
                <w:bottom w:val="none" w:sz="0" w:space="0" w:color="auto"/>
                <w:right w:val="none" w:sz="0" w:space="0" w:color="auto"/>
              </w:divBdr>
              <w:divsChild>
                <w:div w:id="754059194">
                  <w:marLeft w:val="0"/>
                  <w:marRight w:val="0"/>
                  <w:marTop w:val="0"/>
                  <w:marBottom w:val="0"/>
                  <w:divBdr>
                    <w:top w:val="none" w:sz="0" w:space="0" w:color="auto"/>
                    <w:left w:val="none" w:sz="0" w:space="0" w:color="auto"/>
                    <w:bottom w:val="none" w:sz="0" w:space="0" w:color="auto"/>
                    <w:right w:val="none" w:sz="0" w:space="0" w:color="auto"/>
                  </w:divBdr>
                  <w:divsChild>
                    <w:div w:id="551187635">
                      <w:marLeft w:val="0"/>
                      <w:marRight w:val="0"/>
                      <w:marTop w:val="0"/>
                      <w:marBottom w:val="0"/>
                      <w:divBdr>
                        <w:top w:val="none" w:sz="0" w:space="0" w:color="auto"/>
                        <w:left w:val="none" w:sz="0" w:space="0" w:color="auto"/>
                        <w:bottom w:val="none" w:sz="0" w:space="0" w:color="auto"/>
                        <w:right w:val="none" w:sz="0" w:space="0" w:color="auto"/>
                      </w:divBdr>
                      <w:divsChild>
                        <w:div w:id="1077434678">
                          <w:marLeft w:val="0"/>
                          <w:marRight w:val="0"/>
                          <w:marTop w:val="0"/>
                          <w:marBottom w:val="0"/>
                          <w:divBdr>
                            <w:top w:val="none" w:sz="0" w:space="0" w:color="auto"/>
                            <w:left w:val="none" w:sz="0" w:space="0" w:color="auto"/>
                            <w:bottom w:val="none" w:sz="0" w:space="0" w:color="auto"/>
                            <w:right w:val="none" w:sz="0" w:space="0" w:color="auto"/>
                          </w:divBdr>
                        </w:div>
                      </w:divsChild>
                    </w:div>
                    <w:div w:id="1202866889">
                      <w:marLeft w:val="0"/>
                      <w:marRight w:val="0"/>
                      <w:marTop w:val="0"/>
                      <w:marBottom w:val="225"/>
                      <w:divBdr>
                        <w:top w:val="none" w:sz="0" w:space="0" w:color="auto"/>
                        <w:left w:val="none" w:sz="0" w:space="0" w:color="auto"/>
                        <w:bottom w:val="none" w:sz="0" w:space="0" w:color="auto"/>
                        <w:right w:val="none" w:sz="0" w:space="0" w:color="auto"/>
                      </w:divBdr>
                      <w:divsChild>
                        <w:div w:id="3649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37491">
          <w:marLeft w:val="0"/>
          <w:marRight w:val="0"/>
          <w:marTop w:val="0"/>
          <w:marBottom w:val="0"/>
          <w:divBdr>
            <w:top w:val="none" w:sz="0" w:space="0" w:color="auto"/>
            <w:left w:val="none" w:sz="0" w:space="0" w:color="auto"/>
            <w:bottom w:val="none" w:sz="0" w:space="0" w:color="auto"/>
            <w:right w:val="none" w:sz="0" w:space="0" w:color="auto"/>
          </w:divBdr>
          <w:divsChild>
            <w:div w:id="1615207155">
              <w:marLeft w:val="0"/>
              <w:marRight w:val="0"/>
              <w:marTop w:val="0"/>
              <w:marBottom w:val="0"/>
              <w:divBdr>
                <w:top w:val="none" w:sz="0" w:space="0" w:color="auto"/>
                <w:left w:val="none" w:sz="0" w:space="0" w:color="auto"/>
                <w:bottom w:val="none" w:sz="0" w:space="0" w:color="auto"/>
                <w:right w:val="none" w:sz="0" w:space="0" w:color="auto"/>
              </w:divBdr>
              <w:divsChild>
                <w:div w:id="2060856219">
                  <w:marLeft w:val="0"/>
                  <w:marRight w:val="0"/>
                  <w:marTop w:val="0"/>
                  <w:marBottom w:val="0"/>
                  <w:divBdr>
                    <w:top w:val="none" w:sz="0" w:space="0" w:color="auto"/>
                    <w:left w:val="none" w:sz="0" w:space="0" w:color="auto"/>
                    <w:bottom w:val="none" w:sz="0" w:space="0" w:color="auto"/>
                    <w:right w:val="none" w:sz="0" w:space="0" w:color="auto"/>
                  </w:divBdr>
                  <w:divsChild>
                    <w:div w:id="1529834524">
                      <w:marLeft w:val="0"/>
                      <w:marRight w:val="0"/>
                      <w:marTop w:val="0"/>
                      <w:marBottom w:val="0"/>
                      <w:divBdr>
                        <w:top w:val="none" w:sz="0" w:space="0" w:color="auto"/>
                        <w:left w:val="none" w:sz="0" w:space="0" w:color="auto"/>
                        <w:bottom w:val="none" w:sz="0" w:space="0" w:color="auto"/>
                        <w:right w:val="none" w:sz="0" w:space="0" w:color="auto"/>
                      </w:divBdr>
                      <w:divsChild>
                        <w:div w:id="1030180428">
                          <w:marLeft w:val="0"/>
                          <w:marRight w:val="0"/>
                          <w:marTop w:val="0"/>
                          <w:marBottom w:val="0"/>
                          <w:divBdr>
                            <w:top w:val="none" w:sz="0" w:space="0" w:color="auto"/>
                            <w:left w:val="none" w:sz="0" w:space="0" w:color="auto"/>
                            <w:bottom w:val="none" w:sz="0" w:space="0" w:color="auto"/>
                            <w:right w:val="none" w:sz="0" w:space="0" w:color="auto"/>
                          </w:divBdr>
                        </w:div>
                      </w:divsChild>
                    </w:div>
                    <w:div w:id="304699354">
                      <w:marLeft w:val="0"/>
                      <w:marRight w:val="0"/>
                      <w:marTop w:val="0"/>
                      <w:marBottom w:val="225"/>
                      <w:divBdr>
                        <w:top w:val="none" w:sz="0" w:space="0" w:color="auto"/>
                        <w:left w:val="none" w:sz="0" w:space="0" w:color="auto"/>
                        <w:bottom w:val="none" w:sz="0" w:space="0" w:color="auto"/>
                        <w:right w:val="none" w:sz="0" w:space="0" w:color="auto"/>
                      </w:divBdr>
                      <w:divsChild>
                        <w:div w:id="5420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2423">
          <w:marLeft w:val="0"/>
          <w:marRight w:val="0"/>
          <w:marTop w:val="0"/>
          <w:marBottom w:val="0"/>
          <w:divBdr>
            <w:top w:val="none" w:sz="0" w:space="0" w:color="auto"/>
            <w:left w:val="none" w:sz="0" w:space="0" w:color="auto"/>
            <w:bottom w:val="none" w:sz="0" w:space="0" w:color="auto"/>
            <w:right w:val="none" w:sz="0" w:space="0" w:color="auto"/>
          </w:divBdr>
          <w:divsChild>
            <w:div w:id="1863201469">
              <w:marLeft w:val="0"/>
              <w:marRight w:val="0"/>
              <w:marTop w:val="0"/>
              <w:marBottom w:val="0"/>
              <w:divBdr>
                <w:top w:val="none" w:sz="0" w:space="0" w:color="auto"/>
                <w:left w:val="none" w:sz="0" w:space="0" w:color="auto"/>
                <w:bottom w:val="none" w:sz="0" w:space="0" w:color="auto"/>
                <w:right w:val="none" w:sz="0" w:space="0" w:color="auto"/>
              </w:divBdr>
              <w:divsChild>
                <w:div w:id="1427068873">
                  <w:marLeft w:val="0"/>
                  <w:marRight w:val="0"/>
                  <w:marTop w:val="0"/>
                  <w:marBottom w:val="0"/>
                  <w:divBdr>
                    <w:top w:val="none" w:sz="0" w:space="0" w:color="auto"/>
                    <w:left w:val="none" w:sz="0" w:space="0" w:color="auto"/>
                    <w:bottom w:val="none" w:sz="0" w:space="0" w:color="auto"/>
                    <w:right w:val="none" w:sz="0" w:space="0" w:color="auto"/>
                  </w:divBdr>
                  <w:divsChild>
                    <w:div w:id="1770736572">
                      <w:marLeft w:val="0"/>
                      <w:marRight w:val="0"/>
                      <w:marTop w:val="0"/>
                      <w:marBottom w:val="0"/>
                      <w:divBdr>
                        <w:top w:val="none" w:sz="0" w:space="0" w:color="auto"/>
                        <w:left w:val="none" w:sz="0" w:space="0" w:color="auto"/>
                        <w:bottom w:val="none" w:sz="0" w:space="0" w:color="auto"/>
                        <w:right w:val="none" w:sz="0" w:space="0" w:color="auto"/>
                      </w:divBdr>
                      <w:divsChild>
                        <w:div w:id="1239487048">
                          <w:marLeft w:val="0"/>
                          <w:marRight w:val="0"/>
                          <w:marTop w:val="0"/>
                          <w:marBottom w:val="0"/>
                          <w:divBdr>
                            <w:top w:val="none" w:sz="0" w:space="0" w:color="auto"/>
                            <w:left w:val="none" w:sz="0" w:space="0" w:color="auto"/>
                            <w:bottom w:val="none" w:sz="0" w:space="0" w:color="auto"/>
                            <w:right w:val="none" w:sz="0" w:space="0" w:color="auto"/>
                          </w:divBdr>
                        </w:div>
                      </w:divsChild>
                    </w:div>
                    <w:div w:id="1781026337">
                      <w:marLeft w:val="0"/>
                      <w:marRight w:val="0"/>
                      <w:marTop w:val="0"/>
                      <w:marBottom w:val="225"/>
                      <w:divBdr>
                        <w:top w:val="none" w:sz="0" w:space="0" w:color="auto"/>
                        <w:left w:val="none" w:sz="0" w:space="0" w:color="auto"/>
                        <w:bottom w:val="none" w:sz="0" w:space="0" w:color="auto"/>
                        <w:right w:val="none" w:sz="0" w:space="0" w:color="auto"/>
                      </w:divBdr>
                      <w:divsChild>
                        <w:div w:id="475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382612">
          <w:marLeft w:val="0"/>
          <w:marRight w:val="0"/>
          <w:marTop w:val="0"/>
          <w:marBottom w:val="0"/>
          <w:divBdr>
            <w:top w:val="none" w:sz="0" w:space="0" w:color="auto"/>
            <w:left w:val="none" w:sz="0" w:space="0" w:color="auto"/>
            <w:bottom w:val="none" w:sz="0" w:space="0" w:color="auto"/>
            <w:right w:val="none" w:sz="0" w:space="0" w:color="auto"/>
          </w:divBdr>
          <w:divsChild>
            <w:div w:id="2077825021">
              <w:marLeft w:val="0"/>
              <w:marRight w:val="0"/>
              <w:marTop w:val="0"/>
              <w:marBottom w:val="0"/>
              <w:divBdr>
                <w:top w:val="none" w:sz="0" w:space="0" w:color="auto"/>
                <w:left w:val="none" w:sz="0" w:space="0" w:color="auto"/>
                <w:bottom w:val="none" w:sz="0" w:space="0" w:color="auto"/>
                <w:right w:val="none" w:sz="0" w:space="0" w:color="auto"/>
              </w:divBdr>
              <w:divsChild>
                <w:div w:id="1722754521">
                  <w:marLeft w:val="0"/>
                  <w:marRight w:val="0"/>
                  <w:marTop w:val="0"/>
                  <w:marBottom w:val="0"/>
                  <w:divBdr>
                    <w:top w:val="none" w:sz="0" w:space="0" w:color="auto"/>
                    <w:left w:val="none" w:sz="0" w:space="0" w:color="auto"/>
                    <w:bottom w:val="none" w:sz="0" w:space="0" w:color="auto"/>
                    <w:right w:val="none" w:sz="0" w:space="0" w:color="auto"/>
                  </w:divBdr>
                  <w:divsChild>
                    <w:div w:id="268897652">
                      <w:marLeft w:val="0"/>
                      <w:marRight w:val="0"/>
                      <w:marTop w:val="0"/>
                      <w:marBottom w:val="0"/>
                      <w:divBdr>
                        <w:top w:val="none" w:sz="0" w:space="0" w:color="auto"/>
                        <w:left w:val="none" w:sz="0" w:space="0" w:color="auto"/>
                        <w:bottom w:val="none" w:sz="0" w:space="0" w:color="auto"/>
                        <w:right w:val="none" w:sz="0" w:space="0" w:color="auto"/>
                      </w:divBdr>
                      <w:divsChild>
                        <w:div w:id="1214775810">
                          <w:marLeft w:val="0"/>
                          <w:marRight w:val="0"/>
                          <w:marTop w:val="0"/>
                          <w:marBottom w:val="0"/>
                          <w:divBdr>
                            <w:top w:val="none" w:sz="0" w:space="0" w:color="auto"/>
                            <w:left w:val="none" w:sz="0" w:space="0" w:color="auto"/>
                            <w:bottom w:val="none" w:sz="0" w:space="0" w:color="auto"/>
                            <w:right w:val="none" w:sz="0" w:space="0" w:color="auto"/>
                          </w:divBdr>
                        </w:div>
                      </w:divsChild>
                    </w:div>
                    <w:div w:id="885069448">
                      <w:marLeft w:val="0"/>
                      <w:marRight w:val="0"/>
                      <w:marTop w:val="0"/>
                      <w:marBottom w:val="225"/>
                      <w:divBdr>
                        <w:top w:val="none" w:sz="0" w:space="0" w:color="auto"/>
                        <w:left w:val="none" w:sz="0" w:space="0" w:color="auto"/>
                        <w:bottom w:val="none" w:sz="0" w:space="0" w:color="auto"/>
                        <w:right w:val="none" w:sz="0" w:space="0" w:color="auto"/>
                      </w:divBdr>
                      <w:divsChild>
                        <w:div w:id="6209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149444">
          <w:marLeft w:val="0"/>
          <w:marRight w:val="0"/>
          <w:marTop w:val="0"/>
          <w:marBottom w:val="0"/>
          <w:divBdr>
            <w:top w:val="none" w:sz="0" w:space="0" w:color="auto"/>
            <w:left w:val="none" w:sz="0" w:space="0" w:color="auto"/>
            <w:bottom w:val="none" w:sz="0" w:space="0" w:color="auto"/>
            <w:right w:val="none" w:sz="0" w:space="0" w:color="auto"/>
          </w:divBdr>
          <w:divsChild>
            <w:div w:id="1551765149">
              <w:marLeft w:val="0"/>
              <w:marRight w:val="0"/>
              <w:marTop w:val="0"/>
              <w:marBottom w:val="0"/>
              <w:divBdr>
                <w:top w:val="none" w:sz="0" w:space="0" w:color="auto"/>
                <w:left w:val="none" w:sz="0" w:space="0" w:color="auto"/>
                <w:bottom w:val="none" w:sz="0" w:space="0" w:color="auto"/>
                <w:right w:val="none" w:sz="0" w:space="0" w:color="auto"/>
              </w:divBdr>
              <w:divsChild>
                <w:div w:id="1434738987">
                  <w:marLeft w:val="0"/>
                  <w:marRight w:val="0"/>
                  <w:marTop w:val="0"/>
                  <w:marBottom w:val="0"/>
                  <w:divBdr>
                    <w:top w:val="none" w:sz="0" w:space="0" w:color="auto"/>
                    <w:left w:val="none" w:sz="0" w:space="0" w:color="auto"/>
                    <w:bottom w:val="none" w:sz="0" w:space="0" w:color="auto"/>
                    <w:right w:val="none" w:sz="0" w:space="0" w:color="auto"/>
                  </w:divBdr>
                  <w:divsChild>
                    <w:div w:id="484278182">
                      <w:marLeft w:val="0"/>
                      <w:marRight w:val="0"/>
                      <w:marTop w:val="0"/>
                      <w:marBottom w:val="0"/>
                      <w:divBdr>
                        <w:top w:val="none" w:sz="0" w:space="0" w:color="auto"/>
                        <w:left w:val="none" w:sz="0" w:space="0" w:color="auto"/>
                        <w:bottom w:val="none" w:sz="0" w:space="0" w:color="auto"/>
                        <w:right w:val="none" w:sz="0" w:space="0" w:color="auto"/>
                      </w:divBdr>
                      <w:divsChild>
                        <w:div w:id="1323122743">
                          <w:marLeft w:val="0"/>
                          <w:marRight w:val="0"/>
                          <w:marTop w:val="0"/>
                          <w:marBottom w:val="0"/>
                          <w:divBdr>
                            <w:top w:val="none" w:sz="0" w:space="0" w:color="auto"/>
                            <w:left w:val="none" w:sz="0" w:space="0" w:color="auto"/>
                            <w:bottom w:val="none" w:sz="0" w:space="0" w:color="auto"/>
                            <w:right w:val="none" w:sz="0" w:space="0" w:color="auto"/>
                          </w:divBdr>
                        </w:div>
                      </w:divsChild>
                    </w:div>
                    <w:div w:id="1559171439">
                      <w:marLeft w:val="0"/>
                      <w:marRight w:val="0"/>
                      <w:marTop w:val="0"/>
                      <w:marBottom w:val="225"/>
                      <w:divBdr>
                        <w:top w:val="none" w:sz="0" w:space="0" w:color="auto"/>
                        <w:left w:val="none" w:sz="0" w:space="0" w:color="auto"/>
                        <w:bottom w:val="none" w:sz="0" w:space="0" w:color="auto"/>
                        <w:right w:val="none" w:sz="0" w:space="0" w:color="auto"/>
                      </w:divBdr>
                      <w:divsChild>
                        <w:div w:id="11383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94270">
          <w:marLeft w:val="0"/>
          <w:marRight w:val="0"/>
          <w:marTop w:val="0"/>
          <w:marBottom w:val="0"/>
          <w:divBdr>
            <w:top w:val="none" w:sz="0" w:space="0" w:color="auto"/>
            <w:left w:val="none" w:sz="0" w:space="0" w:color="auto"/>
            <w:bottom w:val="none" w:sz="0" w:space="0" w:color="auto"/>
            <w:right w:val="none" w:sz="0" w:space="0" w:color="auto"/>
          </w:divBdr>
          <w:divsChild>
            <w:div w:id="495463619">
              <w:marLeft w:val="0"/>
              <w:marRight w:val="0"/>
              <w:marTop w:val="0"/>
              <w:marBottom w:val="0"/>
              <w:divBdr>
                <w:top w:val="none" w:sz="0" w:space="0" w:color="auto"/>
                <w:left w:val="none" w:sz="0" w:space="0" w:color="auto"/>
                <w:bottom w:val="none" w:sz="0" w:space="0" w:color="auto"/>
                <w:right w:val="none" w:sz="0" w:space="0" w:color="auto"/>
              </w:divBdr>
              <w:divsChild>
                <w:div w:id="789209085">
                  <w:marLeft w:val="0"/>
                  <w:marRight w:val="0"/>
                  <w:marTop w:val="0"/>
                  <w:marBottom w:val="0"/>
                  <w:divBdr>
                    <w:top w:val="none" w:sz="0" w:space="0" w:color="auto"/>
                    <w:left w:val="none" w:sz="0" w:space="0" w:color="auto"/>
                    <w:bottom w:val="none" w:sz="0" w:space="0" w:color="auto"/>
                    <w:right w:val="none" w:sz="0" w:space="0" w:color="auto"/>
                  </w:divBdr>
                  <w:divsChild>
                    <w:div w:id="889003705">
                      <w:marLeft w:val="0"/>
                      <w:marRight w:val="0"/>
                      <w:marTop w:val="0"/>
                      <w:marBottom w:val="0"/>
                      <w:divBdr>
                        <w:top w:val="none" w:sz="0" w:space="0" w:color="auto"/>
                        <w:left w:val="none" w:sz="0" w:space="0" w:color="auto"/>
                        <w:bottom w:val="none" w:sz="0" w:space="0" w:color="auto"/>
                        <w:right w:val="none" w:sz="0" w:space="0" w:color="auto"/>
                      </w:divBdr>
                      <w:divsChild>
                        <w:div w:id="849638726">
                          <w:marLeft w:val="0"/>
                          <w:marRight w:val="0"/>
                          <w:marTop w:val="0"/>
                          <w:marBottom w:val="0"/>
                          <w:divBdr>
                            <w:top w:val="none" w:sz="0" w:space="0" w:color="auto"/>
                            <w:left w:val="none" w:sz="0" w:space="0" w:color="auto"/>
                            <w:bottom w:val="none" w:sz="0" w:space="0" w:color="auto"/>
                            <w:right w:val="none" w:sz="0" w:space="0" w:color="auto"/>
                          </w:divBdr>
                        </w:div>
                      </w:divsChild>
                    </w:div>
                    <w:div w:id="1658413227">
                      <w:marLeft w:val="0"/>
                      <w:marRight w:val="0"/>
                      <w:marTop w:val="0"/>
                      <w:marBottom w:val="225"/>
                      <w:divBdr>
                        <w:top w:val="none" w:sz="0" w:space="0" w:color="auto"/>
                        <w:left w:val="none" w:sz="0" w:space="0" w:color="auto"/>
                        <w:bottom w:val="none" w:sz="0" w:space="0" w:color="auto"/>
                        <w:right w:val="none" w:sz="0" w:space="0" w:color="auto"/>
                      </w:divBdr>
                      <w:divsChild>
                        <w:div w:id="10481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00165">
          <w:marLeft w:val="0"/>
          <w:marRight w:val="0"/>
          <w:marTop w:val="0"/>
          <w:marBottom w:val="0"/>
          <w:divBdr>
            <w:top w:val="none" w:sz="0" w:space="0" w:color="auto"/>
            <w:left w:val="none" w:sz="0" w:space="0" w:color="auto"/>
            <w:bottom w:val="none" w:sz="0" w:space="0" w:color="auto"/>
            <w:right w:val="none" w:sz="0" w:space="0" w:color="auto"/>
          </w:divBdr>
          <w:divsChild>
            <w:div w:id="614294637">
              <w:marLeft w:val="0"/>
              <w:marRight w:val="0"/>
              <w:marTop w:val="0"/>
              <w:marBottom w:val="0"/>
              <w:divBdr>
                <w:top w:val="none" w:sz="0" w:space="0" w:color="auto"/>
                <w:left w:val="none" w:sz="0" w:space="0" w:color="auto"/>
                <w:bottom w:val="none" w:sz="0" w:space="0" w:color="auto"/>
                <w:right w:val="none" w:sz="0" w:space="0" w:color="auto"/>
              </w:divBdr>
              <w:divsChild>
                <w:div w:id="16889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5481">
          <w:marLeft w:val="0"/>
          <w:marRight w:val="0"/>
          <w:marTop w:val="0"/>
          <w:marBottom w:val="0"/>
          <w:divBdr>
            <w:top w:val="none" w:sz="0" w:space="0" w:color="auto"/>
            <w:left w:val="none" w:sz="0" w:space="0" w:color="auto"/>
            <w:bottom w:val="none" w:sz="0" w:space="0" w:color="auto"/>
            <w:right w:val="none" w:sz="0" w:space="0" w:color="auto"/>
          </w:divBdr>
          <w:divsChild>
            <w:div w:id="1764833695">
              <w:marLeft w:val="0"/>
              <w:marRight w:val="0"/>
              <w:marTop w:val="0"/>
              <w:marBottom w:val="0"/>
              <w:divBdr>
                <w:top w:val="none" w:sz="0" w:space="0" w:color="auto"/>
                <w:left w:val="none" w:sz="0" w:space="0" w:color="auto"/>
                <w:bottom w:val="none" w:sz="0" w:space="0" w:color="auto"/>
                <w:right w:val="none" w:sz="0" w:space="0" w:color="auto"/>
              </w:divBdr>
              <w:divsChild>
                <w:div w:id="14634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7945">
          <w:marLeft w:val="0"/>
          <w:marRight w:val="0"/>
          <w:marTop w:val="0"/>
          <w:marBottom w:val="0"/>
          <w:divBdr>
            <w:top w:val="none" w:sz="0" w:space="0" w:color="auto"/>
            <w:left w:val="none" w:sz="0" w:space="0" w:color="auto"/>
            <w:bottom w:val="none" w:sz="0" w:space="0" w:color="auto"/>
            <w:right w:val="none" w:sz="0" w:space="0" w:color="auto"/>
          </w:divBdr>
          <w:divsChild>
            <w:div w:id="2085032426">
              <w:marLeft w:val="0"/>
              <w:marRight w:val="0"/>
              <w:marTop w:val="0"/>
              <w:marBottom w:val="0"/>
              <w:divBdr>
                <w:top w:val="none" w:sz="0" w:space="0" w:color="auto"/>
                <w:left w:val="none" w:sz="0" w:space="0" w:color="auto"/>
                <w:bottom w:val="none" w:sz="0" w:space="0" w:color="auto"/>
                <w:right w:val="none" w:sz="0" w:space="0" w:color="auto"/>
              </w:divBdr>
              <w:divsChild>
                <w:div w:id="693652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12049772">
      <w:bodyDiv w:val="1"/>
      <w:marLeft w:val="0"/>
      <w:marRight w:val="0"/>
      <w:marTop w:val="0"/>
      <w:marBottom w:val="0"/>
      <w:divBdr>
        <w:top w:val="none" w:sz="0" w:space="0" w:color="auto"/>
        <w:left w:val="none" w:sz="0" w:space="0" w:color="auto"/>
        <w:bottom w:val="none" w:sz="0" w:space="0" w:color="auto"/>
        <w:right w:val="none" w:sz="0" w:space="0" w:color="auto"/>
      </w:divBdr>
    </w:div>
    <w:div w:id="553127537">
      <w:bodyDiv w:val="1"/>
      <w:marLeft w:val="0"/>
      <w:marRight w:val="0"/>
      <w:marTop w:val="0"/>
      <w:marBottom w:val="0"/>
      <w:divBdr>
        <w:top w:val="none" w:sz="0" w:space="0" w:color="auto"/>
        <w:left w:val="none" w:sz="0" w:space="0" w:color="auto"/>
        <w:bottom w:val="none" w:sz="0" w:space="0" w:color="auto"/>
        <w:right w:val="none" w:sz="0" w:space="0" w:color="auto"/>
      </w:divBdr>
      <w:divsChild>
        <w:div w:id="1995797436">
          <w:marLeft w:val="0"/>
          <w:marRight w:val="0"/>
          <w:marTop w:val="0"/>
          <w:marBottom w:val="0"/>
          <w:divBdr>
            <w:top w:val="none" w:sz="0" w:space="0" w:color="auto"/>
            <w:left w:val="none" w:sz="0" w:space="0" w:color="auto"/>
            <w:bottom w:val="none" w:sz="0" w:space="0" w:color="auto"/>
            <w:right w:val="none" w:sz="0" w:space="0" w:color="auto"/>
          </w:divBdr>
          <w:divsChild>
            <w:div w:id="1030187582">
              <w:marLeft w:val="0"/>
              <w:marRight w:val="0"/>
              <w:marTop w:val="0"/>
              <w:marBottom w:val="0"/>
              <w:divBdr>
                <w:top w:val="none" w:sz="0" w:space="0" w:color="auto"/>
                <w:left w:val="none" w:sz="0" w:space="0" w:color="auto"/>
                <w:bottom w:val="none" w:sz="0" w:space="0" w:color="auto"/>
                <w:right w:val="none" w:sz="0" w:space="0" w:color="auto"/>
              </w:divBdr>
            </w:div>
          </w:divsChild>
        </w:div>
        <w:div w:id="360520246">
          <w:marLeft w:val="0"/>
          <w:marRight w:val="0"/>
          <w:marTop w:val="0"/>
          <w:marBottom w:val="0"/>
          <w:divBdr>
            <w:top w:val="none" w:sz="0" w:space="0" w:color="auto"/>
            <w:left w:val="none" w:sz="0" w:space="0" w:color="auto"/>
            <w:bottom w:val="none" w:sz="0" w:space="0" w:color="auto"/>
            <w:right w:val="none" w:sz="0" w:space="0" w:color="auto"/>
          </w:divBdr>
          <w:divsChild>
            <w:div w:id="223566298">
              <w:marLeft w:val="0"/>
              <w:marRight w:val="0"/>
              <w:marTop w:val="0"/>
              <w:marBottom w:val="0"/>
              <w:divBdr>
                <w:top w:val="none" w:sz="0" w:space="0" w:color="auto"/>
                <w:left w:val="none" w:sz="0" w:space="0" w:color="auto"/>
                <w:bottom w:val="none" w:sz="0" w:space="0" w:color="auto"/>
                <w:right w:val="none" w:sz="0" w:space="0" w:color="auto"/>
              </w:divBdr>
            </w:div>
          </w:divsChild>
        </w:div>
        <w:div w:id="738134319">
          <w:marLeft w:val="0"/>
          <w:marRight w:val="0"/>
          <w:marTop w:val="0"/>
          <w:marBottom w:val="0"/>
          <w:divBdr>
            <w:top w:val="none" w:sz="0" w:space="0" w:color="auto"/>
            <w:left w:val="none" w:sz="0" w:space="0" w:color="auto"/>
            <w:bottom w:val="none" w:sz="0" w:space="0" w:color="auto"/>
            <w:right w:val="none" w:sz="0" w:space="0" w:color="auto"/>
          </w:divBdr>
          <w:divsChild>
            <w:div w:id="15927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6064913">
          <w:marLeft w:val="0"/>
          <w:marRight w:val="0"/>
          <w:marTop w:val="0"/>
          <w:marBottom w:val="0"/>
          <w:divBdr>
            <w:top w:val="none" w:sz="0" w:space="0" w:color="auto"/>
            <w:left w:val="none" w:sz="0" w:space="0" w:color="auto"/>
            <w:bottom w:val="none" w:sz="0" w:space="0" w:color="auto"/>
            <w:right w:val="none" w:sz="0" w:space="0" w:color="auto"/>
          </w:divBdr>
          <w:divsChild>
            <w:div w:id="1323967789">
              <w:marLeft w:val="0"/>
              <w:marRight w:val="0"/>
              <w:marTop w:val="0"/>
              <w:marBottom w:val="0"/>
              <w:divBdr>
                <w:top w:val="none" w:sz="0" w:space="0" w:color="auto"/>
                <w:left w:val="none" w:sz="0" w:space="0" w:color="auto"/>
                <w:bottom w:val="none" w:sz="0" w:space="0" w:color="auto"/>
                <w:right w:val="none" w:sz="0" w:space="0" w:color="auto"/>
              </w:divBdr>
            </w:div>
          </w:divsChild>
        </w:div>
        <w:div w:id="1747341034">
          <w:marLeft w:val="0"/>
          <w:marRight w:val="0"/>
          <w:marTop w:val="0"/>
          <w:marBottom w:val="0"/>
          <w:divBdr>
            <w:top w:val="none" w:sz="0" w:space="0" w:color="auto"/>
            <w:left w:val="none" w:sz="0" w:space="0" w:color="auto"/>
            <w:bottom w:val="none" w:sz="0" w:space="0" w:color="auto"/>
            <w:right w:val="none" w:sz="0" w:space="0" w:color="auto"/>
          </w:divBdr>
          <w:divsChild>
            <w:div w:id="800926238">
              <w:marLeft w:val="0"/>
              <w:marRight w:val="0"/>
              <w:marTop w:val="0"/>
              <w:marBottom w:val="0"/>
              <w:divBdr>
                <w:top w:val="none" w:sz="0" w:space="0" w:color="auto"/>
                <w:left w:val="none" w:sz="0" w:space="0" w:color="auto"/>
                <w:bottom w:val="none" w:sz="0" w:space="0" w:color="auto"/>
                <w:right w:val="none" w:sz="0" w:space="0" w:color="auto"/>
              </w:divBdr>
            </w:div>
          </w:divsChild>
        </w:div>
        <w:div w:id="1238126501">
          <w:marLeft w:val="0"/>
          <w:marRight w:val="0"/>
          <w:marTop w:val="0"/>
          <w:marBottom w:val="0"/>
          <w:divBdr>
            <w:top w:val="none" w:sz="0" w:space="0" w:color="auto"/>
            <w:left w:val="none" w:sz="0" w:space="0" w:color="auto"/>
            <w:bottom w:val="none" w:sz="0" w:space="0" w:color="auto"/>
            <w:right w:val="none" w:sz="0" w:space="0" w:color="auto"/>
          </w:divBdr>
          <w:divsChild>
            <w:div w:id="254898559">
              <w:marLeft w:val="0"/>
              <w:marRight w:val="0"/>
              <w:marTop w:val="0"/>
              <w:marBottom w:val="0"/>
              <w:divBdr>
                <w:top w:val="none" w:sz="0" w:space="0" w:color="auto"/>
                <w:left w:val="none" w:sz="0" w:space="0" w:color="auto"/>
                <w:bottom w:val="none" w:sz="0" w:space="0" w:color="auto"/>
                <w:right w:val="none" w:sz="0" w:space="0" w:color="auto"/>
              </w:divBdr>
            </w:div>
          </w:divsChild>
        </w:div>
        <w:div w:id="2087460401">
          <w:marLeft w:val="0"/>
          <w:marRight w:val="0"/>
          <w:marTop w:val="0"/>
          <w:marBottom w:val="0"/>
          <w:divBdr>
            <w:top w:val="none" w:sz="0" w:space="0" w:color="auto"/>
            <w:left w:val="none" w:sz="0" w:space="0" w:color="auto"/>
            <w:bottom w:val="none" w:sz="0" w:space="0" w:color="auto"/>
            <w:right w:val="none" w:sz="0" w:space="0" w:color="auto"/>
          </w:divBdr>
          <w:divsChild>
            <w:div w:id="1162282631">
              <w:marLeft w:val="0"/>
              <w:marRight w:val="0"/>
              <w:marTop w:val="0"/>
              <w:marBottom w:val="0"/>
              <w:divBdr>
                <w:top w:val="none" w:sz="0" w:space="0" w:color="auto"/>
                <w:left w:val="none" w:sz="0" w:space="0" w:color="auto"/>
                <w:bottom w:val="none" w:sz="0" w:space="0" w:color="auto"/>
                <w:right w:val="none" w:sz="0" w:space="0" w:color="auto"/>
              </w:divBdr>
              <w:divsChild>
                <w:div w:id="1654413303">
                  <w:marLeft w:val="0"/>
                  <w:marRight w:val="0"/>
                  <w:marTop w:val="0"/>
                  <w:marBottom w:val="0"/>
                  <w:divBdr>
                    <w:top w:val="none" w:sz="0" w:space="0" w:color="auto"/>
                    <w:left w:val="none" w:sz="0" w:space="0" w:color="auto"/>
                    <w:bottom w:val="none" w:sz="0" w:space="0" w:color="auto"/>
                    <w:right w:val="none" w:sz="0" w:space="0" w:color="auto"/>
                  </w:divBdr>
                  <w:divsChild>
                    <w:div w:id="2144225718">
                      <w:marLeft w:val="0"/>
                      <w:marRight w:val="0"/>
                      <w:marTop w:val="0"/>
                      <w:marBottom w:val="0"/>
                      <w:divBdr>
                        <w:top w:val="none" w:sz="0" w:space="0" w:color="auto"/>
                        <w:left w:val="none" w:sz="0" w:space="0" w:color="auto"/>
                        <w:bottom w:val="none" w:sz="0" w:space="0" w:color="auto"/>
                        <w:right w:val="none" w:sz="0" w:space="0" w:color="auto"/>
                      </w:divBdr>
                    </w:div>
                  </w:divsChild>
                </w:div>
                <w:div w:id="1619871430">
                  <w:marLeft w:val="0"/>
                  <w:marRight w:val="0"/>
                  <w:marTop w:val="0"/>
                  <w:marBottom w:val="225"/>
                  <w:divBdr>
                    <w:top w:val="none" w:sz="0" w:space="0" w:color="auto"/>
                    <w:left w:val="none" w:sz="0" w:space="0" w:color="auto"/>
                    <w:bottom w:val="none" w:sz="0" w:space="0" w:color="auto"/>
                    <w:right w:val="none" w:sz="0" w:space="0" w:color="auto"/>
                  </w:divBdr>
                  <w:divsChild>
                    <w:div w:id="11394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9834">
          <w:marLeft w:val="0"/>
          <w:marRight w:val="0"/>
          <w:marTop w:val="0"/>
          <w:marBottom w:val="0"/>
          <w:divBdr>
            <w:top w:val="none" w:sz="0" w:space="0" w:color="auto"/>
            <w:left w:val="none" w:sz="0" w:space="0" w:color="auto"/>
            <w:bottom w:val="none" w:sz="0" w:space="0" w:color="auto"/>
            <w:right w:val="none" w:sz="0" w:space="0" w:color="auto"/>
          </w:divBdr>
          <w:divsChild>
            <w:div w:id="11576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68459">
      <w:bodyDiv w:val="1"/>
      <w:marLeft w:val="0"/>
      <w:marRight w:val="0"/>
      <w:marTop w:val="0"/>
      <w:marBottom w:val="0"/>
      <w:divBdr>
        <w:top w:val="none" w:sz="0" w:space="0" w:color="auto"/>
        <w:left w:val="none" w:sz="0" w:space="0" w:color="auto"/>
        <w:bottom w:val="none" w:sz="0" w:space="0" w:color="auto"/>
        <w:right w:val="none" w:sz="0" w:space="0" w:color="auto"/>
      </w:divBdr>
      <w:divsChild>
        <w:div w:id="1316301246">
          <w:marLeft w:val="0"/>
          <w:marRight w:val="0"/>
          <w:marTop w:val="0"/>
          <w:marBottom w:val="0"/>
          <w:divBdr>
            <w:top w:val="none" w:sz="0" w:space="0" w:color="auto"/>
            <w:left w:val="none" w:sz="0" w:space="0" w:color="auto"/>
            <w:bottom w:val="none" w:sz="0" w:space="0" w:color="auto"/>
            <w:right w:val="none" w:sz="0" w:space="0" w:color="auto"/>
          </w:divBdr>
          <w:divsChild>
            <w:div w:id="1222474399">
              <w:marLeft w:val="0"/>
              <w:marRight w:val="0"/>
              <w:marTop w:val="0"/>
              <w:marBottom w:val="0"/>
              <w:divBdr>
                <w:top w:val="none" w:sz="0" w:space="0" w:color="auto"/>
                <w:left w:val="none" w:sz="0" w:space="0" w:color="auto"/>
                <w:bottom w:val="none" w:sz="0" w:space="0" w:color="auto"/>
                <w:right w:val="none" w:sz="0" w:space="0" w:color="auto"/>
              </w:divBdr>
            </w:div>
          </w:divsChild>
        </w:div>
        <w:div w:id="626157542">
          <w:marLeft w:val="0"/>
          <w:marRight w:val="0"/>
          <w:marTop w:val="0"/>
          <w:marBottom w:val="0"/>
          <w:divBdr>
            <w:top w:val="none" w:sz="0" w:space="0" w:color="auto"/>
            <w:left w:val="none" w:sz="0" w:space="0" w:color="auto"/>
            <w:bottom w:val="none" w:sz="0" w:space="0" w:color="auto"/>
            <w:right w:val="none" w:sz="0" w:space="0" w:color="auto"/>
          </w:divBdr>
          <w:divsChild>
            <w:div w:id="72703557">
              <w:marLeft w:val="0"/>
              <w:marRight w:val="0"/>
              <w:marTop w:val="0"/>
              <w:marBottom w:val="0"/>
              <w:divBdr>
                <w:top w:val="none" w:sz="0" w:space="0" w:color="auto"/>
                <w:left w:val="none" w:sz="0" w:space="0" w:color="auto"/>
                <w:bottom w:val="none" w:sz="0" w:space="0" w:color="auto"/>
                <w:right w:val="none" w:sz="0" w:space="0" w:color="auto"/>
              </w:divBdr>
            </w:div>
          </w:divsChild>
        </w:div>
        <w:div w:id="683895889">
          <w:marLeft w:val="0"/>
          <w:marRight w:val="0"/>
          <w:marTop w:val="0"/>
          <w:marBottom w:val="0"/>
          <w:divBdr>
            <w:top w:val="none" w:sz="0" w:space="0" w:color="auto"/>
            <w:left w:val="none" w:sz="0" w:space="0" w:color="auto"/>
            <w:bottom w:val="none" w:sz="0" w:space="0" w:color="auto"/>
            <w:right w:val="none" w:sz="0" w:space="0" w:color="auto"/>
          </w:divBdr>
          <w:divsChild>
            <w:div w:id="1481851656">
              <w:marLeft w:val="0"/>
              <w:marRight w:val="0"/>
              <w:marTop w:val="0"/>
              <w:marBottom w:val="0"/>
              <w:divBdr>
                <w:top w:val="none" w:sz="0" w:space="0" w:color="auto"/>
                <w:left w:val="none" w:sz="0" w:space="0" w:color="auto"/>
                <w:bottom w:val="none" w:sz="0" w:space="0" w:color="auto"/>
                <w:right w:val="none" w:sz="0" w:space="0" w:color="auto"/>
              </w:divBdr>
            </w:div>
          </w:divsChild>
        </w:div>
        <w:div w:id="2017614638">
          <w:marLeft w:val="0"/>
          <w:marRight w:val="0"/>
          <w:marTop w:val="0"/>
          <w:marBottom w:val="0"/>
          <w:divBdr>
            <w:top w:val="none" w:sz="0" w:space="0" w:color="auto"/>
            <w:left w:val="none" w:sz="0" w:space="0" w:color="auto"/>
            <w:bottom w:val="none" w:sz="0" w:space="0" w:color="auto"/>
            <w:right w:val="none" w:sz="0" w:space="0" w:color="auto"/>
          </w:divBdr>
          <w:divsChild>
            <w:div w:id="1792163010">
              <w:marLeft w:val="0"/>
              <w:marRight w:val="0"/>
              <w:marTop w:val="0"/>
              <w:marBottom w:val="0"/>
              <w:divBdr>
                <w:top w:val="none" w:sz="0" w:space="0" w:color="auto"/>
                <w:left w:val="none" w:sz="0" w:space="0" w:color="auto"/>
                <w:bottom w:val="none" w:sz="0" w:space="0" w:color="auto"/>
                <w:right w:val="none" w:sz="0" w:space="0" w:color="auto"/>
              </w:divBdr>
              <w:divsChild>
                <w:div w:id="21380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7625">
          <w:marLeft w:val="0"/>
          <w:marRight w:val="0"/>
          <w:marTop w:val="0"/>
          <w:marBottom w:val="0"/>
          <w:divBdr>
            <w:top w:val="none" w:sz="0" w:space="0" w:color="auto"/>
            <w:left w:val="none" w:sz="0" w:space="0" w:color="auto"/>
            <w:bottom w:val="none" w:sz="0" w:space="0" w:color="auto"/>
            <w:right w:val="none" w:sz="0" w:space="0" w:color="auto"/>
          </w:divBdr>
          <w:divsChild>
            <w:div w:id="193885266">
              <w:marLeft w:val="0"/>
              <w:marRight w:val="0"/>
              <w:marTop w:val="0"/>
              <w:marBottom w:val="0"/>
              <w:divBdr>
                <w:top w:val="none" w:sz="0" w:space="0" w:color="auto"/>
                <w:left w:val="none" w:sz="0" w:space="0" w:color="auto"/>
                <w:bottom w:val="none" w:sz="0" w:space="0" w:color="auto"/>
                <w:right w:val="none" w:sz="0" w:space="0" w:color="auto"/>
              </w:divBdr>
              <w:divsChild>
                <w:div w:id="566231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43781730">
      <w:bodyDiv w:val="1"/>
      <w:marLeft w:val="0"/>
      <w:marRight w:val="0"/>
      <w:marTop w:val="0"/>
      <w:marBottom w:val="0"/>
      <w:divBdr>
        <w:top w:val="none" w:sz="0" w:space="0" w:color="auto"/>
        <w:left w:val="none" w:sz="0" w:space="0" w:color="auto"/>
        <w:bottom w:val="none" w:sz="0" w:space="0" w:color="auto"/>
        <w:right w:val="none" w:sz="0" w:space="0" w:color="auto"/>
      </w:divBdr>
      <w:divsChild>
        <w:div w:id="58867401">
          <w:marLeft w:val="0"/>
          <w:marRight w:val="0"/>
          <w:marTop w:val="0"/>
          <w:marBottom w:val="0"/>
          <w:divBdr>
            <w:top w:val="none" w:sz="0" w:space="0" w:color="auto"/>
            <w:left w:val="none" w:sz="0" w:space="0" w:color="auto"/>
            <w:bottom w:val="none" w:sz="0" w:space="0" w:color="auto"/>
            <w:right w:val="none" w:sz="0" w:space="0" w:color="auto"/>
          </w:divBdr>
        </w:div>
        <w:div w:id="1559441709">
          <w:marLeft w:val="0"/>
          <w:marRight w:val="0"/>
          <w:marTop w:val="0"/>
          <w:marBottom w:val="0"/>
          <w:divBdr>
            <w:top w:val="none" w:sz="0" w:space="0" w:color="auto"/>
            <w:left w:val="none" w:sz="0" w:space="0" w:color="auto"/>
            <w:bottom w:val="none" w:sz="0" w:space="0" w:color="auto"/>
            <w:right w:val="none" w:sz="0" w:space="0" w:color="auto"/>
          </w:divBdr>
          <w:divsChild>
            <w:div w:id="9881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222">
      <w:bodyDiv w:val="1"/>
      <w:marLeft w:val="0"/>
      <w:marRight w:val="0"/>
      <w:marTop w:val="0"/>
      <w:marBottom w:val="0"/>
      <w:divBdr>
        <w:top w:val="none" w:sz="0" w:space="0" w:color="auto"/>
        <w:left w:val="none" w:sz="0" w:space="0" w:color="auto"/>
        <w:bottom w:val="none" w:sz="0" w:space="0" w:color="auto"/>
        <w:right w:val="none" w:sz="0" w:space="0" w:color="auto"/>
      </w:divBdr>
      <w:divsChild>
        <w:div w:id="139923495">
          <w:marLeft w:val="0"/>
          <w:marRight w:val="0"/>
          <w:marTop w:val="0"/>
          <w:marBottom w:val="0"/>
          <w:divBdr>
            <w:top w:val="none" w:sz="0" w:space="0" w:color="auto"/>
            <w:left w:val="none" w:sz="0" w:space="0" w:color="auto"/>
            <w:bottom w:val="none" w:sz="0" w:space="0" w:color="auto"/>
            <w:right w:val="none" w:sz="0" w:space="0" w:color="auto"/>
          </w:divBdr>
          <w:divsChild>
            <w:div w:id="161242996">
              <w:marLeft w:val="0"/>
              <w:marRight w:val="0"/>
              <w:marTop w:val="0"/>
              <w:marBottom w:val="0"/>
              <w:divBdr>
                <w:top w:val="none" w:sz="0" w:space="0" w:color="auto"/>
                <w:left w:val="none" w:sz="0" w:space="0" w:color="auto"/>
                <w:bottom w:val="none" w:sz="0" w:space="0" w:color="auto"/>
                <w:right w:val="none" w:sz="0" w:space="0" w:color="auto"/>
              </w:divBdr>
            </w:div>
          </w:divsChild>
        </w:div>
        <w:div w:id="769935598">
          <w:marLeft w:val="0"/>
          <w:marRight w:val="0"/>
          <w:marTop w:val="0"/>
          <w:marBottom w:val="0"/>
          <w:divBdr>
            <w:top w:val="none" w:sz="0" w:space="0" w:color="auto"/>
            <w:left w:val="none" w:sz="0" w:space="0" w:color="auto"/>
            <w:bottom w:val="none" w:sz="0" w:space="0" w:color="auto"/>
            <w:right w:val="none" w:sz="0" w:space="0" w:color="auto"/>
          </w:divBdr>
          <w:divsChild>
            <w:div w:id="1066147773">
              <w:marLeft w:val="0"/>
              <w:marRight w:val="0"/>
              <w:marTop w:val="0"/>
              <w:marBottom w:val="0"/>
              <w:divBdr>
                <w:top w:val="none" w:sz="0" w:space="0" w:color="auto"/>
                <w:left w:val="none" w:sz="0" w:space="0" w:color="auto"/>
                <w:bottom w:val="none" w:sz="0" w:space="0" w:color="auto"/>
                <w:right w:val="none" w:sz="0" w:space="0" w:color="auto"/>
              </w:divBdr>
            </w:div>
          </w:divsChild>
        </w:div>
        <w:div w:id="2002466790">
          <w:marLeft w:val="0"/>
          <w:marRight w:val="0"/>
          <w:marTop w:val="0"/>
          <w:marBottom w:val="0"/>
          <w:divBdr>
            <w:top w:val="none" w:sz="0" w:space="0" w:color="auto"/>
            <w:left w:val="none" w:sz="0" w:space="0" w:color="auto"/>
            <w:bottom w:val="none" w:sz="0" w:space="0" w:color="auto"/>
            <w:right w:val="none" w:sz="0" w:space="0" w:color="auto"/>
          </w:divBdr>
          <w:divsChild>
            <w:div w:id="1559629491">
              <w:marLeft w:val="0"/>
              <w:marRight w:val="0"/>
              <w:marTop w:val="0"/>
              <w:marBottom w:val="0"/>
              <w:divBdr>
                <w:top w:val="none" w:sz="0" w:space="0" w:color="auto"/>
                <w:left w:val="none" w:sz="0" w:space="0" w:color="auto"/>
                <w:bottom w:val="none" w:sz="0" w:space="0" w:color="auto"/>
                <w:right w:val="none" w:sz="0" w:space="0" w:color="auto"/>
              </w:divBdr>
              <w:divsChild>
                <w:div w:id="15568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07966">
          <w:marLeft w:val="0"/>
          <w:marRight w:val="0"/>
          <w:marTop w:val="0"/>
          <w:marBottom w:val="0"/>
          <w:divBdr>
            <w:top w:val="none" w:sz="0" w:space="0" w:color="auto"/>
            <w:left w:val="none" w:sz="0" w:space="0" w:color="auto"/>
            <w:bottom w:val="none" w:sz="0" w:space="0" w:color="auto"/>
            <w:right w:val="none" w:sz="0" w:space="0" w:color="auto"/>
          </w:divBdr>
          <w:divsChild>
            <w:div w:id="295641573">
              <w:marLeft w:val="0"/>
              <w:marRight w:val="0"/>
              <w:marTop w:val="0"/>
              <w:marBottom w:val="0"/>
              <w:divBdr>
                <w:top w:val="none" w:sz="0" w:space="0" w:color="auto"/>
                <w:left w:val="none" w:sz="0" w:space="0" w:color="auto"/>
                <w:bottom w:val="none" w:sz="0" w:space="0" w:color="auto"/>
                <w:right w:val="none" w:sz="0" w:space="0" w:color="auto"/>
              </w:divBdr>
            </w:div>
          </w:divsChild>
        </w:div>
        <w:div w:id="1902985458">
          <w:marLeft w:val="0"/>
          <w:marRight w:val="0"/>
          <w:marTop w:val="0"/>
          <w:marBottom w:val="0"/>
          <w:divBdr>
            <w:top w:val="none" w:sz="0" w:space="0" w:color="auto"/>
            <w:left w:val="none" w:sz="0" w:space="0" w:color="auto"/>
            <w:bottom w:val="none" w:sz="0" w:space="0" w:color="auto"/>
            <w:right w:val="none" w:sz="0" w:space="0" w:color="auto"/>
          </w:divBdr>
          <w:divsChild>
            <w:div w:id="1219046970">
              <w:marLeft w:val="0"/>
              <w:marRight w:val="0"/>
              <w:marTop w:val="0"/>
              <w:marBottom w:val="0"/>
              <w:divBdr>
                <w:top w:val="none" w:sz="0" w:space="0" w:color="auto"/>
                <w:left w:val="none" w:sz="0" w:space="0" w:color="auto"/>
                <w:bottom w:val="none" w:sz="0" w:space="0" w:color="auto"/>
                <w:right w:val="none" w:sz="0" w:space="0" w:color="auto"/>
              </w:divBdr>
              <w:divsChild>
                <w:div w:id="9390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6364">
          <w:marLeft w:val="0"/>
          <w:marRight w:val="0"/>
          <w:marTop w:val="0"/>
          <w:marBottom w:val="0"/>
          <w:divBdr>
            <w:top w:val="none" w:sz="0" w:space="0" w:color="auto"/>
            <w:left w:val="none" w:sz="0" w:space="0" w:color="auto"/>
            <w:bottom w:val="none" w:sz="0" w:space="0" w:color="auto"/>
            <w:right w:val="none" w:sz="0" w:space="0" w:color="auto"/>
          </w:divBdr>
          <w:divsChild>
            <w:div w:id="2075808608">
              <w:marLeft w:val="0"/>
              <w:marRight w:val="0"/>
              <w:marTop w:val="0"/>
              <w:marBottom w:val="0"/>
              <w:divBdr>
                <w:top w:val="none" w:sz="0" w:space="0" w:color="auto"/>
                <w:left w:val="none" w:sz="0" w:space="0" w:color="auto"/>
                <w:bottom w:val="none" w:sz="0" w:space="0" w:color="auto"/>
                <w:right w:val="none" w:sz="0" w:space="0" w:color="auto"/>
              </w:divBdr>
              <w:divsChild>
                <w:div w:id="1742830741">
                  <w:marLeft w:val="0"/>
                  <w:marRight w:val="0"/>
                  <w:marTop w:val="0"/>
                  <w:marBottom w:val="0"/>
                  <w:divBdr>
                    <w:top w:val="none" w:sz="0" w:space="0" w:color="auto"/>
                    <w:left w:val="single" w:sz="36" w:space="0" w:color="00AA5E"/>
                    <w:bottom w:val="none" w:sz="0" w:space="0" w:color="auto"/>
                    <w:right w:val="none" w:sz="0" w:space="0" w:color="auto"/>
                  </w:divBdr>
                  <w:divsChild>
                    <w:div w:id="75381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763526">
          <w:marLeft w:val="0"/>
          <w:marRight w:val="0"/>
          <w:marTop w:val="0"/>
          <w:marBottom w:val="0"/>
          <w:divBdr>
            <w:top w:val="none" w:sz="0" w:space="0" w:color="auto"/>
            <w:left w:val="none" w:sz="0" w:space="0" w:color="auto"/>
            <w:bottom w:val="none" w:sz="0" w:space="0" w:color="auto"/>
            <w:right w:val="none" w:sz="0" w:space="0" w:color="auto"/>
          </w:divBdr>
          <w:divsChild>
            <w:div w:id="1798183409">
              <w:marLeft w:val="0"/>
              <w:marRight w:val="0"/>
              <w:marTop w:val="0"/>
              <w:marBottom w:val="0"/>
              <w:divBdr>
                <w:top w:val="none" w:sz="0" w:space="0" w:color="auto"/>
                <w:left w:val="none" w:sz="0" w:space="0" w:color="auto"/>
                <w:bottom w:val="none" w:sz="0" w:space="0" w:color="auto"/>
                <w:right w:val="none" w:sz="0" w:space="0" w:color="auto"/>
              </w:divBdr>
              <w:divsChild>
                <w:div w:id="910506745">
                  <w:marLeft w:val="0"/>
                  <w:marRight w:val="0"/>
                  <w:marTop w:val="0"/>
                  <w:marBottom w:val="0"/>
                  <w:divBdr>
                    <w:top w:val="none" w:sz="0" w:space="0" w:color="auto"/>
                    <w:left w:val="single" w:sz="36" w:space="0" w:color="00AA5E"/>
                    <w:bottom w:val="none" w:sz="0" w:space="0" w:color="auto"/>
                    <w:right w:val="none" w:sz="0" w:space="0" w:color="auto"/>
                  </w:divBdr>
                  <w:divsChild>
                    <w:div w:id="25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4426">
          <w:marLeft w:val="0"/>
          <w:marRight w:val="0"/>
          <w:marTop w:val="0"/>
          <w:marBottom w:val="0"/>
          <w:divBdr>
            <w:top w:val="none" w:sz="0" w:space="0" w:color="auto"/>
            <w:left w:val="none" w:sz="0" w:space="0" w:color="auto"/>
            <w:bottom w:val="none" w:sz="0" w:space="0" w:color="auto"/>
            <w:right w:val="none" w:sz="0" w:space="0" w:color="auto"/>
          </w:divBdr>
          <w:divsChild>
            <w:div w:id="240523539">
              <w:marLeft w:val="0"/>
              <w:marRight w:val="0"/>
              <w:marTop w:val="0"/>
              <w:marBottom w:val="0"/>
              <w:divBdr>
                <w:top w:val="none" w:sz="0" w:space="0" w:color="auto"/>
                <w:left w:val="none" w:sz="0" w:space="0" w:color="auto"/>
                <w:bottom w:val="none" w:sz="0" w:space="0" w:color="auto"/>
                <w:right w:val="none" w:sz="0" w:space="0" w:color="auto"/>
              </w:divBdr>
              <w:divsChild>
                <w:div w:id="51466476">
                  <w:marLeft w:val="0"/>
                  <w:marRight w:val="0"/>
                  <w:marTop w:val="0"/>
                  <w:marBottom w:val="0"/>
                  <w:divBdr>
                    <w:top w:val="none" w:sz="0" w:space="0" w:color="auto"/>
                    <w:left w:val="single" w:sz="36" w:space="0" w:color="00AA5E"/>
                    <w:bottom w:val="none" w:sz="0" w:space="0" w:color="auto"/>
                    <w:right w:val="none" w:sz="0" w:space="0" w:color="auto"/>
                  </w:divBdr>
                  <w:divsChild>
                    <w:div w:id="10457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76423">
      <w:bodyDiv w:val="1"/>
      <w:marLeft w:val="0"/>
      <w:marRight w:val="0"/>
      <w:marTop w:val="0"/>
      <w:marBottom w:val="0"/>
      <w:divBdr>
        <w:top w:val="none" w:sz="0" w:space="0" w:color="auto"/>
        <w:left w:val="none" w:sz="0" w:space="0" w:color="auto"/>
        <w:bottom w:val="none" w:sz="0" w:space="0" w:color="auto"/>
        <w:right w:val="none" w:sz="0" w:space="0" w:color="auto"/>
      </w:divBdr>
    </w:div>
    <w:div w:id="1023632923">
      <w:bodyDiv w:val="1"/>
      <w:marLeft w:val="0"/>
      <w:marRight w:val="0"/>
      <w:marTop w:val="0"/>
      <w:marBottom w:val="0"/>
      <w:divBdr>
        <w:top w:val="none" w:sz="0" w:space="0" w:color="auto"/>
        <w:left w:val="none" w:sz="0" w:space="0" w:color="auto"/>
        <w:bottom w:val="none" w:sz="0" w:space="0" w:color="auto"/>
        <w:right w:val="none" w:sz="0" w:space="0" w:color="auto"/>
      </w:divBdr>
      <w:divsChild>
        <w:div w:id="1453934402">
          <w:marLeft w:val="0"/>
          <w:marRight w:val="0"/>
          <w:marTop w:val="0"/>
          <w:marBottom w:val="0"/>
          <w:divBdr>
            <w:top w:val="none" w:sz="0" w:space="0" w:color="auto"/>
            <w:left w:val="none" w:sz="0" w:space="0" w:color="auto"/>
            <w:bottom w:val="none" w:sz="0" w:space="0" w:color="auto"/>
            <w:right w:val="none" w:sz="0" w:space="0" w:color="auto"/>
          </w:divBdr>
          <w:divsChild>
            <w:div w:id="455607792">
              <w:marLeft w:val="0"/>
              <w:marRight w:val="0"/>
              <w:marTop w:val="0"/>
              <w:marBottom w:val="0"/>
              <w:divBdr>
                <w:top w:val="none" w:sz="0" w:space="0" w:color="auto"/>
                <w:left w:val="none" w:sz="0" w:space="0" w:color="auto"/>
                <w:bottom w:val="none" w:sz="0" w:space="0" w:color="auto"/>
                <w:right w:val="none" w:sz="0" w:space="0" w:color="auto"/>
              </w:divBdr>
            </w:div>
          </w:divsChild>
        </w:div>
        <w:div w:id="625818137">
          <w:marLeft w:val="0"/>
          <w:marRight w:val="0"/>
          <w:marTop w:val="0"/>
          <w:marBottom w:val="0"/>
          <w:divBdr>
            <w:top w:val="none" w:sz="0" w:space="0" w:color="auto"/>
            <w:left w:val="none" w:sz="0" w:space="0" w:color="auto"/>
            <w:bottom w:val="none" w:sz="0" w:space="0" w:color="auto"/>
            <w:right w:val="none" w:sz="0" w:space="0" w:color="auto"/>
          </w:divBdr>
          <w:divsChild>
            <w:div w:id="991911026">
              <w:marLeft w:val="0"/>
              <w:marRight w:val="0"/>
              <w:marTop w:val="0"/>
              <w:marBottom w:val="0"/>
              <w:divBdr>
                <w:top w:val="none" w:sz="0" w:space="0" w:color="auto"/>
                <w:left w:val="none" w:sz="0" w:space="0" w:color="auto"/>
                <w:bottom w:val="none" w:sz="0" w:space="0" w:color="auto"/>
                <w:right w:val="none" w:sz="0" w:space="0" w:color="auto"/>
              </w:divBdr>
            </w:div>
          </w:divsChild>
        </w:div>
        <w:div w:id="1437140049">
          <w:marLeft w:val="0"/>
          <w:marRight w:val="0"/>
          <w:marTop w:val="0"/>
          <w:marBottom w:val="0"/>
          <w:divBdr>
            <w:top w:val="none" w:sz="0" w:space="0" w:color="auto"/>
            <w:left w:val="none" w:sz="0" w:space="0" w:color="auto"/>
            <w:bottom w:val="none" w:sz="0" w:space="0" w:color="auto"/>
            <w:right w:val="none" w:sz="0" w:space="0" w:color="auto"/>
          </w:divBdr>
          <w:divsChild>
            <w:div w:id="1656375393">
              <w:marLeft w:val="0"/>
              <w:marRight w:val="0"/>
              <w:marTop w:val="0"/>
              <w:marBottom w:val="0"/>
              <w:divBdr>
                <w:top w:val="none" w:sz="0" w:space="0" w:color="auto"/>
                <w:left w:val="none" w:sz="0" w:space="0" w:color="auto"/>
                <w:bottom w:val="none" w:sz="0" w:space="0" w:color="auto"/>
                <w:right w:val="none" w:sz="0" w:space="0" w:color="auto"/>
              </w:divBdr>
            </w:div>
          </w:divsChild>
        </w:div>
        <w:div w:id="798379139">
          <w:marLeft w:val="0"/>
          <w:marRight w:val="0"/>
          <w:marTop w:val="0"/>
          <w:marBottom w:val="0"/>
          <w:divBdr>
            <w:top w:val="none" w:sz="0" w:space="0" w:color="auto"/>
            <w:left w:val="none" w:sz="0" w:space="0" w:color="auto"/>
            <w:bottom w:val="none" w:sz="0" w:space="0" w:color="auto"/>
            <w:right w:val="none" w:sz="0" w:space="0" w:color="auto"/>
          </w:divBdr>
          <w:divsChild>
            <w:div w:id="1018390456">
              <w:marLeft w:val="0"/>
              <w:marRight w:val="0"/>
              <w:marTop w:val="0"/>
              <w:marBottom w:val="0"/>
              <w:divBdr>
                <w:top w:val="none" w:sz="0" w:space="0" w:color="auto"/>
                <w:left w:val="none" w:sz="0" w:space="0" w:color="auto"/>
                <w:bottom w:val="none" w:sz="0" w:space="0" w:color="auto"/>
                <w:right w:val="none" w:sz="0" w:space="0" w:color="auto"/>
              </w:divBdr>
              <w:divsChild>
                <w:div w:id="4101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582">
          <w:marLeft w:val="0"/>
          <w:marRight w:val="0"/>
          <w:marTop w:val="0"/>
          <w:marBottom w:val="0"/>
          <w:divBdr>
            <w:top w:val="none" w:sz="0" w:space="0" w:color="auto"/>
            <w:left w:val="none" w:sz="0" w:space="0" w:color="auto"/>
            <w:bottom w:val="none" w:sz="0" w:space="0" w:color="auto"/>
            <w:right w:val="none" w:sz="0" w:space="0" w:color="auto"/>
          </w:divBdr>
          <w:divsChild>
            <w:div w:id="857156351">
              <w:marLeft w:val="0"/>
              <w:marRight w:val="0"/>
              <w:marTop w:val="0"/>
              <w:marBottom w:val="0"/>
              <w:divBdr>
                <w:top w:val="none" w:sz="0" w:space="0" w:color="auto"/>
                <w:left w:val="none" w:sz="0" w:space="0" w:color="auto"/>
                <w:bottom w:val="none" w:sz="0" w:space="0" w:color="auto"/>
                <w:right w:val="none" w:sz="0" w:space="0" w:color="auto"/>
              </w:divBdr>
              <w:divsChild>
                <w:div w:id="1286230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1693430">
      <w:bodyDiv w:val="1"/>
      <w:marLeft w:val="0"/>
      <w:marRight w:val="0"/>
      <w:marTop w:val="0"/>
      <w:marBottom w:val="0"/>
      <w:divBdr>
        <w:top w:val="none" w:sz="0" w:space="0" w:color="auto"/>
        <w:left w:val="none" w:sz="0" w:space="0" w:color="auto"/>
        <w:bottom w:val="none" w:sz="0" w:space="0" w:color="auto"/>
        <w:right w:val="none" w:sz="0" w:space="0" w:color="auto"/>
      </w:divBdr>
      <w:divsChild>
        <w:div w:id="1774741214">
          <w:marLeft w:val="0"/>
          <w:marRight w:val="0"/>
          <w:marTop w:val="0"/>
          <w:marBottom w:val="0"/>
          <w:divBdr>
            <w:top w:val="none" w:sz="0" w:space="0" w:color="auto"/>
            <w:left w:val="none" w:sz="0" w:space="0" w:color="auto"/>
            <w:bottom w:val="none" w:sz="0" w:space="0" w:color="auto"/>
            <w:right w:val="none" w:sz="0" w:space="0" w:color="auto"/>
          </w:divBdr>
        </w:div>
        <w:div w:id="1328315963">
          <w:marLeft w:val="0"/>
          <w:marRight w:val="0"/>
          <w:marTop w:val="0"/>
          <w:marBottom w:val="0"/>
          <w:divBdr>
            <w:top w:val="none" w:sz="0" w:space="0" w:color="auto"/>
            <w:left w:val="none" w:sz="0" w:space="0" w:color="auto"/>
            <w:bottom w:val="none" w:sz="0" w:space="0" w:color="auto"/>
            <w:right w:val="none" w:sz="0" w:space="0" w:color="auto"/>
          </w:divBdr>
          <w:divsChild>
            <w:div w:id="1545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7735">
      <w:bodyDiv w:val="1"/>
      <w:marLeft w:val="0"/>
      <w:marRight w:val="0"/>
      <w:marTop w:val="0"/>
      <w:marBottom w:val="0"/>
      <w:divBdr>
        <w:top w:val="none" w:sz="0" w:space="0" w:color="auto"/>
        <w:left w:val="none" w:sz="0" w:space="0" w:color="auto"/>
        <w:bottom w:val="none" w:sz="0" w:space="0" w:color="auto"/>
        <w:right w:val="none" w:sz="0" w:space="0" w:color="auto"/>
      </w:divBdr>
    </w:div>
    <w:div w:id="1723208578">
      <w:bodyDiv w:val="1"/>
      <w:marLeft w:val="0"/>
      <w:marRight w:val="0"/>
      <w:marTop w:val="0"/>
      <w:marBottom w:val="0"/>
      <w:divBdr>
        <w:top w:val="none" w:sz="0" w:space="0" w:color="auto"/>
        <w:left w:val="none" w:sz="0" w:space="0" w:color="auto"/>
        <w:bottom w:val="none" w:sz="0" w:space="0" w:color="auto"/>
        <w:right w:val="none" w:sz="0" w:space="0" w:color="auto"/>
      </w:divBdr>
      <w:divsChild>
        <w:div w:id="1962957904">
          <w:marLeft w:val="0"/>
          <w:marRight w:val="0"/>
          <w:marTop w:val="0"/>
          <w:marBottom w:val="0"/>
          <w:divBdr>
            <w:top w:val="none" w:sz="0" w:space="0" w:color="auto"/>
            <w:left w:val="none" w:sz="0" w:space="0" w:color="auto"/>
            <w:bottom w:val="none" w:sz="0" w:space="0" w:color="auto"/>
            <w:right w:val="none" w:sz="0" w:space="0" w:color="auto"/>
          </w:divBdr>
          <w:divsChild>
            <w:div w:id="1039624332">
              <w:marLeft w:val="0"/>
              <w:marRight w:val="0"/>
              <w:marTop w:val="0"/>
              <w:marBottom w:val="0"/>
              <w:divBdr>
                <w:top w:val="none" w:sz="0" w:space="0" w:color="auto"/>
                <w:left w:val="none" w:sz="0" w:space="0" w:color="auto"/>
                <w:bottom w:val="none" w:sz="0" w:space="0" w:color="auto"/>
                <w:right w:val="none" w:sz="0" w:space="0" w:color="auto"/>
              </w:divBdr>
            </w:div>
          </w:divsChild>
        </w:div>
        <w:div w:id="1816601117">
          <w:marLeft w:val="0"/>
          <w:marRight w:val="0"/>
          <w:marTop w:val="0"/>
          <w:marBottom w:val="0"/>
          <w:divBdr>
            <w:top w:val="none" w:sz="0" w:space="0" w:color="auto"/>
            <w:left w:val="none" w:sz="0" w:space="0" w:color="auto"/>
            <w:bottom w:val="none" w:sz="0" w:space="0" w:color="auto"/>
            <w:right w:val="none" w:sz="0" w:space="0" w:color="auto"/>
          </w:divBdr>
          <w:divsChild>
            <w:div w:id="2048095383">
              <w:marLeft w:val="0"/>
              <w:marRight w:val="0"/>
              <w:marTop w:val="0"/>
              <w:marBottom w:val="0"/>
              <w:divBdr>
                <w:top w:val="none" w:sz="0" w:space="0" w:color="auto"/>
                <w:left w:val="none" w:sz="0" w:space="0" w:color="auto"/>
                <w:bottom w:val="none" w:sz="0" w:space="0" w:color="auto"/>
                <w:right w:val="none" w:sz="0" w:space="0" w:color="auto"/>
              </w:divBdr>
            </w:div>
          </w:divsChild>
        </w:div>
        <w:div w:id="532035072">
          <w:marLeft w:val="0"/>
          <w:marRight w:val="0"/>
          <w:marTop w:val="0"/>
          <w:marBottom w:val="0"/>
          <w:divBdr>
            <w:top w:val="none" w:sz="0" w:space="0" w:color="auto"/>
            <w:left w:val="none" w:sz="0" w:space="0" w:color="auto"/>
            <w:bottom w:val="none" w:sz="0" w:space="0" w:color="auto"/>
            <w:right w:val="none" w:sz="0" w:space="0" w:color="auto"/>
          </w:divBdr>
          <w:divsChild>
            <w:div w:id="672881404">
              <w:marLeft w:val="0"/>
              <w:marRight w:val="0"/>
              <w:marTop w:val="0"/>
              <w:marBottom w:val="0"/>
              <w:divBdr>
                <w:top w:val="none" w:sz="0" w:space="0" w:color="auto"/>
                <w:left w:val="none" w:sz="0" w:space="0" w:color="auto"/>
                <w:bottom w:val="none" w:sz="0" w:space="0" w:color="auto"/>
                <w:right w:val="none" w:sz="0" w:space="0" w:color="auto"/>
              </w:divBdr>
            </w:div>
          </w:divsChild>
        </w:div>
        <w:div w:id="1903758000">
          <w:marLeft w:val="0"/>
          <w:marRight w:val="0"/>
          <w:marTop w:val="0"/>
          <w:marBottom w:val="0"/>
          <w:divBdr>
            <w:top w:val="none" w:sz="0" w:space="0" w:color="auto"/>
            <w:left w:val="none" w:sz="0" w:space="0" w:color="auto"/>
            <w:bottom w:val="none" w:sz="0" w:space="0" w:color="auto"/>
            <w:right w:val="none" w:sz="0" w:space="0" w:color="auto"/>
          </w:divBdr>
          <w:divsChild>
            <w:div w:id="1076509509">
              <w:marLeft w:val="0"/>
              <w:marRight w:val="0"/>
              <w:marTop w:val="0"/>
              <w:marBottom w:val="0"/>
              <w:divBdr>
                <w:top w:val="none" w:sz="0" w:space="0" w:color="auto"/>
                <w:left w:val="none" w:sz="0" w:space="0" w:color="auto"/>
                <w:bottom w:val="none" w:sz="0" w:space="0" w:color="auto"/>
                <w:right w:val="none" w:sz="0" w:space="0" w:color="auto"/>
              </w:divBdr>
              <w:divsChild>
                <w:div w:id="5933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2084">
          <w:marLeft w:val="0"/>
          <w:marRight w:val="0"/>
          <w:marTop w:val="0"/>
          <w:marBottom w:val="0"/>
          <w:divBdr>
            <w:top w:val="none" w:sz="0" w:space="0" w:color="auto"/>
            <w:left w:val="none" w:sz="0" w:space="0" w:color="auto"/>
            <w:bottom w:val="none" w:sz="0" w:space="0" w:color="auto"/>
            <w:right w:val="none" w:sz="0" w:space="0" w:color="auto"/>
          </w:divBdr>
          <w:divsChild>
            <w:div w:id="404688274">
              <w:marLeft w:val="0"/>
              <w:marRight w:val="0"/>
              <w:marTop w:val="0"/>
              <w:marBottom w:val="0"/>
              <w:divBdr>
                <w:top w:val="none" w:sz="0" w:space="0" w:color="auto"/>
                <w:left w:val="none" w:sz="0" w:space="0" w:color="auto"/>
                <w:bottom w:val="none" w:sz="0" w:space="0" w:color="auto"/>
                <w:right w:val="none" w:sz="0" w:space="0" w:color="auto"/>
              </w:divBdr>
              <w:divsChild>
                <w:div w:id="1420641292">
                  <w:marLeft w:val="0"/>
                  <w:marRight w:val="0"/>
                  <w:marTop w:val="0"/>
                  <w:marBottom w:val="0"/>
                  <w:divBdr>
                    <w:top w:val="none" w:sz="0" w:space="0" w:color="auto"/>
                    <w:left w:val="none" w:sz="0" w:space="0" w:color="auto"/>
                    <w:bottom w:val="none" w:sz="0" w:space="0" w:color="auto"/>
                    <w:right w:val="none" w:sz="0" w:space="0" w:color="auto"/>
                  </w:divBdr>
                  <w:divsChild>
                    <w:div w:id="1225876330">
                      <w:marLeft w:val="0"/>
                      <w:marRight w:val="0"/>
                      <w:marTop w:val="0"/>
                      <w:marBottom w:val="0"/>
                      <w:divBdr>
                        <w:top w:val="none" w:sz="0" w:space="0" w:color="auto"/>
                        <w:left w:val="none" w:sz="0" w:space="0" w:color="auto"/>
                        <w:bottom w:val="none" w:sz="0" w:space="0" w:color="auto"/>
                        <w:right w:val="none" w:sz="0" w:space="0" w:color="auto"/>
                      </w:divBdr>
                      <w:divsChild>
                        <w:div w:id="2045250166">
                          <w:marLeft w:val="0"/>
                          <w:marRight w:val="0"/>
                          <w:marTop w:val="0"/>
                          <w:marBottom w:val="0"/>
                          <w:divBdr>
                            <w:top w:val="none" w:sz="0" w:space="0" w:color="auto"/>
                            <w:left w:val="none" w:sz="0" w:space="0" w:color="auto"/>
                            <w:bottom w:val="none" w:sz="0" w:space="0" w:color="auto"/>
                            <w:right w:val="none" w:sz="0" w:space="0" w:color="auto"/>
                          </w:divBdr>
                        </w:div>
                      </w:divsChild>
                    </w:div>
                    <w:div w:id="1448504717">
                      <w:marLeft w:val="0"/>
                      <w:marRight w:val="0"/>
                      <w:marTop w:val="0"/>
                      <w:marBottom w:val="225"/>
                      <w:divBdr>
                        <w:top w:val="none" w:sz="0" w:space="0" w:color="auto"/>
                        <w:left w:val="none" w:sz="0" w:space="0" w:color="auto"/>
                        <w:bottom w:val="none" w:sz="0" w:space="0" w:color="auto"/>
                        <w:right w:val="none" w:sz="0" w:space="0" w:color="auto"/>
                      </w:divBdr>
                      <w:divsChild>
                        <w:div w:id="19298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4525">
          <w:marLeft w:val="0"/>
          <w:marRight w:val="0"/>
          <w:marTop w:val="0"/>
          <w:marBottom w:val="0"/>
          <w:divBdr>
            <w:top w:val="none" w:sz="0" w:space="0" w:color="auto"/>
            <w:left w:val="none" w:sz="0" w:space="0" w:color="auto"/>
            <w:bottom w:val="none" w:sz="0" w:space="0" w:color="auto"/>
            <w:right w:val="none" w:sz="0" w:space="0" w:color="auto"/>
          </w:divBdr>
          <w:divsChild>
            <w:div w:id="445193704">
              <w:marLeft w:val="0"/>
              <w:marRight w:val="0"/>
              <w:marTop w:val="0"/>
              <w:marBottom w:val="0"/>
              <w:divBdr>
                <w:top w:val="none" w:sz="0" w:space="0" w:color="auto"/>
                <w:left w:val="none" w:sz="0" w:space="0" w:color="auto"/>
                <w:bottom w:val="none" w:sz="0" w:space="0" w:color="auto"/>
                <w:right w:val="none" w:sz="0" w:space="0" w:color="auto"/>
              </w:divBdr>
              <w:divsChild>
                <w:div w:id="662978091">
                  <w:marLeft w:val="0"/>
                  <w:marRight w:val="0"/>
                  <w:marTop w:val="0"/>
                  <w:marBottom w:val="0"/>
                  <w:divBdr>
                    <w:top w:val="none" w:sz="0" w:space="0" w:color="auto"/>
                    <w:left w:val="none" w:sz="0" w:space="0" w:color="auto"/>
                    <w:bottom w:val="none" w:sz="0" w:space="0" w:color="auto"/>
                    <w:right w:val="none" w:sz="0" w:space="0" w:color="auto"/>
                  </w:divBdr>
                  <w:divsChild>
                    <w:div w:id="292175241">
                      <w:marLeft w:val="0"/>
                      <w:marRight w:val="0"/>
                      <w:marTop w:val="0"/>
                      <w:marBottom w:val="0"/>
                      <w:divBdr>
                        <w:top w:val="none" w:sz="0" w:space="0" w:color="auto"/>
                        <w:left w:val="none" w:sz="0" w:space="0" w:color="auto"/>
                        <w:bottom w:val="none" w:sz="0" w:space="0" w:color="auto"/>
                        <w:right w:val="none" w:sz="0" w:space="0" w:color="auto"/>
                      </w:divBdr>
                      <w:divsChild>
                        <w:div w:id="1788431172">
                          <w:marLeft w:val="0"/>
                          <w:marRight w:val="0"/>
                          <w:marTop w:val="0"/>
                          <w:marBottom w:val="0"/>
                          <w:divBdr>
                            <w:top w:val="none" w:sz="0" w:space="0" w:color="auto"/>
                            <w:left w:val="none" w:sz="0" w:space="0" w:color="auto"/>
                            <w:bottom w:val="none" w:sz="0" w:space="0" w:color="auto"/>
                            <w:right w:val="none" w:sz="0" w:space="0" w:color="auto"/>
                          </w:divBdr>
                        </w:div>
                      </w:divsChild>
                    </w:div>
                    <w:div w:id="65762840">
                      <w:marLeft w:val="0"/>
                      <w:marRight w:val="0"/>
                      <w:marTop w:val="0"/>
                      <w:marBottom w:val="225"/>
                      <w:divBdr>
                        <w:top w:val="none" w:sz="0" w:space="0" w:color="auto"/>
                        <w:left w:val="none" w:sz="0" w:space="0" w:color="auto"/>
                        <w:bottom w:val="none" w:sz="0" w:space="0" w:color="auto"/>
                        <w:right w:val="none" w:sz="0" w:space="0" w:color="auto"/>
                      </w:divBdr>
                      <w:divsChild>
                        <w:div w:id="1311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870529">
          <w:marLeft w:val="0"/>
          <w:marRight w:val="0"/>
          <w:marTop w:val="0"/>
          <w:marBottom w:val="0"/>
          <w:divBdr>
            <w:top w:val="none" w:sz="0" w:space="0" w:color="auto"/>
            <w:left w:val="none" w:sz="0" w:space="0" w:color="auto"/>
            <w:bottom w:val="none" w:sz="0" w:space="0" w:color="auto"/>
            <w:right w:val="none" w:sz="0" w:space="0" w:color="auto"/>
          </w:divBdr>
          <w:divsChild>
            <w:div w:id="1958828719">
              <w:marLeft w:val="0"/>
              <w:marRight w:val="0"/>
              <w:marTop w:val="0"/>
              <w:marBottom w:val="0"/>
              <w:divBdr>
                <w:top w:val="none" w:sz="0" w:space="0" w:color="auto"/>
                <w:left w:val="none" w:sz="0" w:space="0" w:color="auto"/>
                <w:bottom w:val="none" w:sz="0" w:space="0" w:color="auto"/>
                <w:right w:val="none" w:sz="0" w:space="0" w:color="auto"/>
              </w:divBdr>
              <w:divsChild>
                <w:div w:id="2137988892">
                  <w:marLeft w:val="0"/>
                  <w:marRight w:val="0"/>
                  <w:marTop w:val="0"/>
                  <w:marBottom w:val="0"/>
                  <w:divBdr>
                    <w:top w:val="none" w:sz="0" w:space="0" w:color="auto"/>
                    <w:left w:val="single" w:sz="36" w:space="0" w:color="34BC6E"/>
                    <w:bottom w:val="none" w:sz="0" w:space="0" w:color="auto"/>
                    <w:right w:val="none" w:sz="0" w:space="0" w:color="auto"/>
                  </w:divBdr>
                  <w:divsChild>
                    <w:div w:id="1880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3910">
          <w:marLeft w:val="0"/>
          <w:marRight w:val="0"/>
          <w:marTop w:val="0"/>
          <w:marBottom w:val="0"/>
          <w:divBdr>
            <w:top w:val="none" w:sz="0" w:space="0" w:color="auto"/>
            <w:left w:val="none" w:sz="0" w:space="0" w:color="auto"/>
            <w:bottom w:val="none" w:sz="0" w:space="0" w:color="auto"/>
            <w:right w:val="none" w:sz="0" w:space="0" w:color="auto"/>
          </w:divBdr>
          <w:divsChild>
            <w:div w:id="998270025">
              <w:marLeft w:val="-15"/>
              <w:marRight w:val="-15"/>
              <w:marTop w:val="0"/>
              <w:marBottom w:val="0"/>
              <w:divBdr>
                <w:top w:val="none" w:sz="0" w:space="0" w:color="auto"/>
                <w:left w:val="none" w:sz="0" w:space="0" w:color="auto"/>
                <w:bottom w:val="none" w:sz="0" w:space="0" w:color="auto"/>
                <w:right w:val="none" w:sz="0" w:space="0" w:color="auto"/>
              </w:divBdr>
            </w:div>
          </w:divsChild>
        </w:div>
        <w:div w:id="1233081284">
          <w:marLeft w:val="0"/>
          <w:marRight w:val="0"/>
          <w:marTop w:val="0"/>
          <w:marBottom w:val="0"/>
          <w:divBdr>
            <w:top w:val="none" w:sz="0" w:space="0" w:color="auto"/>
            <w:left w:val="none" w:sz="0" w:space="0" w:color="auto"/>
            <w:bottom w:val="none" w:sz="0" w:space="0" w:color="auto"/>
            <w:right w:val="none" w:sz="0" w:space="0" w:color="auto"/>
          </w:divBdr>
          <w:divsChild>
            <w:div w:id="2099592925">
              <w:marLeft w:val="0"/>
              <w:marRight w:val="0"/>
              <w:marTop w:val="0"/>
              <w:marBottom w:val="0"/>
              <w:divBdr>
                <w:top w:val="none" w:sz="0" w:space="0" w:color="auto"/>
                <w:left w:val="none" w:sz="0" w:space="0" w:color="auto"/>
                <w:bottom w:val="none" w:sz="0" w:space="0" w:color="auto"/>
                <w:right w:val="none" w:sz="0" w:space="0" w:color="auto"/>
              </w:divBdr>
              <w:divsChild>
                <w:div w:id="2052991843">
                  <w:marLeft w:val="0"/>
                  <w:marRight w:val="0"/>
                  <w:marTop w:val="0"/>
                  <w:marBottom w:val="0"/>
                  <w:divBdr>
                    <w:top w:val="none" w:sz="0" w:space="0" w:color="auto"/>
                    <w:left w:val="none" w:sz="0" w:space="0" w:color="auto"/>
                    <w:bottom w:val="none" w:sz="0" w:space="0" w:color="auto"/>
                    <w:right w:val="none" w:sz="0" w:space="0" w:color="auto"/>
                  </w:divBdr>
                  <w:divsChild>
                    <w:div w:id="1286734142">
                      <w:marLeft w:val="0"/>
                      <w:marRight w:val="0"/>
                      <w:marTop w:val="0"/>
                      <w:marBottom w:val="0"/>
                      <w:divBdr>
                        <w:top w:val="none" w:sz="0" w:space="0" w:color="auto"/>
                        <w:left w:val="none" w:sz="0" w:space="0" w:color="auto"/>
                        <w:bottom w:val="none" w:sz="0" w:space="0" w:color="auto"/>
                        <w:right w:val="none" w:sz="0" w:space="0" w:color="auto"/>
                      </w:divBdr>
                      <w:divsChild>
                        <w:div w:id="2029942507">
                          <w:marLeft w:val="0"/>
                          <w:marRight w:val="0"/>
                          <w:marTop w:val="0"/>
                          <w:marBottom w:val="0"/>
                          <w:divBdr>
                            <w:top w:val="none" w:sz="0" w:space="0" w:color="auto"/>
                            <w:left w:val="none" w:sz="0" w:space="0" w:color="auto"/>
                            <w:bottom w:val="none" w:sz="0" w:space="0" w:color="auto"/>
                            <w:right w:val="none" w:sz="0" w:space="0" w:color="auto"/>
                          </w:divBdr>
                        </w:div>
                      </w:divsChild>
                    </w:div>
                    <w:div w:id="869803681">
                      <w:marLeft w:val="0"/>
                      <w:marRight w:val="0"/>
                      <w:marTop w:val="0"/>
                      <w:marBottom w:val="225"/>
                      <w:divBdr>
                        <w:top w:val="none" w:sz="0" w:space="0" w:color="auto"/>
                        <w:left w:val="none" w:sz="0" w:space="0" w:color="auto"/>
                        <w:bottom w:val="none" w:sz="0" w:space="0" w:color="auto"/>
                        <w:right w:val="none" w:sz="0" w:space="0" w:color="auto"/>
                      </w:divBdr>
                      <w:divsChild>
                        <w:div w:id="4931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49867">
          <w:marLeft w:val="0"/>
          <w:marRight w:val="0"/>
          <w:marTop w:val="0"/>
          <w:marBottom w:val="0"/>
          <w:divBdr>
            <w:top w:val="none" w:sz="0" w:space="0" w:color="auto"/>
            <w:left w:val="none" w:sz="0" w:space="0" w:color="auto"/>
            <w:bottom w:val="none" w:sz="0" w:space="0" w:color="auto"/>
            <w:right w:val="none" w:sz="0" w:space="0" w:color="auto"/>
          </w:divBdr>
          <w:divsChild>
            <w:div w:id="1448355208">
              <w:marLeft w:val="0"/>
              <w:marRight w:val="0"/>
              <w:marTop w:val="0"/>
              <w:marBottom w:val="0"/>
              <w:divBdr>
                <w:top w:val="none" w:sz="0" w:space="0" w:color="auto"/>
                <w:left w:val="none" w:sz="0" w:space="0" w:color="auto"/>
                <w:bottom w:val="none" w:sz="0" w:space="0" w:color="auto"/>
                <w:right w:val="none" w:sz="0" w:space="0" w:color="auto"/>
              </w:divBdr>
              <w:divsChild>
                <w:div w:id="1608350317">
                  <w:marLeft w:val="0"/>
                  <w:marRight w:val="0"/>
                  <w:marTop w:val="0"/>
                  <w:marBottom w:val="0"/>
                  <w:divBdr>
                    <w:top w:val="none" w:sz="0" w:space="0" w:color="auto"/>
                    <w:left w:val="none" w:sz="0" w:space="0" w:color="auto"/>
                    <w:bottom w:val="none" w:sz="0" w:space="0" w:color="auto"/>
                    <w:right w:val="none" w:sz="0" w:space="0" w:color="auto"/>
                  </w:divBdr>
                  <w:divsChild>
                    <w:div w:id="1469007590">
                      <w:marLeft w:val="0"/>
                      <w:marRight w:val="0"/>
                      <w:marTop w:val="0"/>
                      <w:marBottom w:val="0"/>
                      <w:divBdr>
                        <w:top w:val="none" w:sz="0" w:space="0" w:color="auto"/>
                        <w:left w:val="none" w:sz="0" w:space="0" w:color="auto"/>
                        <w:bottom w:val="none" w:sz="0" w:space="0" w:color="auto"/>
                        <w:right w:val="none" w:sz="0" w:space="0" w:color="auto"/>
                      </w:divBdr>
                      <w:divsChild>
                        <w:div w:id="775708701">
                          <w:marLeft w:val="0"/>
                          <w:marRight w:val="0"/>
                          <w:marTop w:val="0"/>
                          <w:marBottom w:val="0"/>
                          <w:divBdr>
                            <w:top w:val="none" w:sz="0" w:space="0" w:color="auto"/>
                            <w:left w:val="none" w:sz="0" w:space="0" w:color="auto"/>
                            <w:bottom w:val="none" w:sz="0" w:space="0" w:color="auto"/>
                            <w:right w:val="none" w:sz="0" w:space="0" w:color="auto"/>
                          </w:divBdr>
                        </w:div>
                      </w:divsChild>
                    </w:div>
                    <w:div w:id="919752292">
                      <w:marLeft w:val="0"/>
                      <w:marRight w:val="0"/>
                      <w:marTop w:val="0"/>
                      <w:marBottom w:val="225"/>
                      <w:divBdr>
                        <w:top w:val="none" w:sz="0" w:space="0" w:color="auto"/>
                        <w:left w:val="none" w:sz="0" w:space="0" w:color="auto"/>
                        <w:bottom w:val="none" w:sz="0" w:space="0" w:color="auto"/>
                        <w:right w:val="none" w:sz="0" w:space="0" w:color="auto"/>
                      </w:divBdr>
                      <w:divsChild>
                        <w:div w:id="1424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29330">
          <w:marLeft w:val="0"/>
          <w:marRight w:val="0"/>
          <w:marTop w:val="0"/>
          <w:marBottom w:val="0"/>
          <w:divBdr>
            <w:top w:val="none" w:sz="0" w:space="0" w:color="auto"/>
            <w:left w:val="none" w:sz="0" w:space="0" w:color="auto"/>
            <w:bottom w:val="none" w:sz="0" w:space="0" w:color="auto"/>
            <w:right w:val="none" w:sz="0" w:space="0" w:color="auto"/>
          </w:divBdr>
          <w:divsChild>
            <w:div w:id="1989281860">
              <w:marLeft w:val="0"/>
              <w:marRight w:val="0"/>
              <w:marTop w:val="0"/>
              <w:marBottom w:val="0"/>
              <w:divBdr>
                <w:top w:val="none" w:sz="0" w:space="0" w:color="auto"/>
                <w:left w:val="none" w:sz="0" w:space="0" w:color="auto"/>
                <w:bottom w:val="none" w:sz="0" w:space="0" w:color="auto"/>
                <w:right w:val="none" w:sz="0" w:space="0" w:color="auto"/>
              </w:divBdr>
              <w:divsChild>
                <w:div w:id="1946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3135">
          <w:marLeft w:val="0"/>
          <w:marRight w:val="0"/>
          <w:marTop w:val="0"/>
          <w:marBottom w:val="0"/>
          <w:divBdr>
            <w:top w:val="none" w:sz="0" w:space="0" w:color="auto"/>
            <w:left w:val="none" w:sz="0" w:space="0" w:color="auto"/>
            <w:bottom w:val="none" w:sz="0" w:space="0" w:color="auto"/>
            <w:right w:val="none" w:sz="0" w:space="0" w:color="auto"/>
          </w:divBdr>
          <w:divsChild>
            <w:div w:id="1525360796">
              <w:marLeft w:val="-15"/>
              <w:marRight w:val="-15"/>
              <w:marTop w:val="0"/>
              <w:marBottom w:val="0"/>
              <w:divBdr>
                <w:top w:val="none" w:sz="0" w:space="0" w:color="auto"/>
                <w:left w:val="none" w:sz="0" w:space="0" w:color="auto"/>
                <w:bottom w:val="none" w:sz="0" w:space="0" w:color="auto"/>
                <w:right w:val="none" w:sz="0" w:space="0" w:color="auto"/>
              </w:divBdr>
            </w:div>
          </w:divsChild>
        </w:div>
        <w:div w:id="1280838903">
          <w:marLeft w:val="0"/>
          <w:marRight w:val="0"/>
          <w:marTop w:val="0"/>
          <w:marBottom w:val="0"/>
          <w:divBdr>
            <w:top w:val="none" w:sz="0" w:space="0" w:color="auto"/>
            <w:left w:val="none" w:sz="0" w:space="0" w:color="auto"/>
            <w:bottom w:val="none" w:sz="0" w:space="0" w:color="auto"/>
            <w:right w:val="none" w:sz="0" w:space="0" w:color="auto"/>
          </w:divBdr>
          <w:divsChild>
            <w:div w:id="112098535">
              <w:marLeft w:val="0"/>
              <w:marRight w:val="0"/>
              <w:marTop w:val="0"/>
              <w:marBottom w:val="0"/>
              <w:divBdr>
                <w:top w:val="none" w:sz="0" w:space="0" w:color="auto"/>
                <w:left w:val="none" w:sz="0" w:space="0" w:color="auto"/>
                <w:bottom w:val="none" w:sz="0" w:space="0" w:color="auto"/>
                <w:right w:val="none" w:sz="0" w:space="0" w:color="auto"/>
              </w:divBdr>
              <w:divsChild>
                <w:div w:id="1702247578">
                  <w:marLeft w:val="0"/>
                  <w:marRight w:val="0"/>
                  <w:marTop w:val="0"/>
                  <w:marBottom w:val="0"/>
                  <w:divBdr>
                    <w:top w:val="none" w:sz="0" w:space="0" w:color="auto"/>
                    <w:left w:val="single" w:sz="36" w:space="0" w:color="00AA5E"/>
                    <w:bottom w:val="none" w:sz="0" w:space="0" w:color="auto"/>
                    <w:right w:val="none" w:sz="0" w:space="0" w:color="auto"/>
                  </w:divBdr>
                  <w:divsChild>
                    <w:div w:id="20665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00103">
      <w:bodyDiv w:val="1"/>
      <w:marLeft w:val="0"/>
      <w:marRight w:val="0"/>
      <w:marTop w:val="0"/>
      <w:marBottom w:val="0"/>
      <w:divBdr>
        <w:top w:val="none" w:sz="0" w:space="0" w:color="auto"/>
        <w:left w:val="none" w:sz="0" w:space="0" w:color="auto"/>
        <w:bottom w:val="none" w:sz="0" w:space="0" w:color="auto"/>
        <w:right w:val="none" w:sz="0" w:space="0" w:color="auto"/>
      </w:divBdr>
      <w:divsChild>
        <w:div w:id="52002456">
          <w:marLeft w:val="0"/>
          <w:marRight w:val="0"/>
          <w:marTop w:val="0"/>
          <w:marBottom w:val="0"/>
          <w:divBdr>
            <w:top w:val="none" w:sz="0" w:space="0" w:color="auto"/>
            <w:left w:val="none" w:sz="0" w:space="0" w:color="auto"/>
            <w:bottom w:val="none" w:sz="0" w:space="0" w:color="auto"/>
            <w:right w:val="none" w:sz="0" w:space="0" w:color="auto"/>
          </w:divBdr>
          <w:divsChild>
            <w:div w:id="1674989083">
              <w:marLeft w:val="0"/>
              <w:marRight w:val="0"/>
              <w:marTop w:val="0"/>
              <w:marBottom w:val="0"/>
              <w:divBdr>
                <w:top w:val="none" w:sz="0" w:space="0" w:color="auto"/>
                <w:left w:val="none" w:sz="0" w:space="0" w:color="auto"/>
                <w:bottom w:val="none" w:sz="0" w:space="0" w:color="auto"/>
                <w:right w:val="none" w:sz="0" w:space="0" w:color="auto"/>
              </w:divBdr>
            </w:div>
          </w:divsChild>
        </w:div>
        <w:div w:id="1991323729">
          <w:marLeft w:val="0"/>
          <w:marRight w:val="0"/>
          <w:marTop w:val="0"/>
          <w:marBottom w:val="0"/>
          <w:divBdr>
            <w:top w:val="none" w:sz="0" w:space="0" w:color="auto"/>
            <w:left w:val="none" w:sz="0" w:space="0" w:color="auto"/>
            <w:bottom w:val="none" w:sz="0" w:space="0" w:color="auto"/>
            <w:right w:val="none" w:sz="0" w:space="0" w:color="auto"/>
          </w:divBdr>
          <w:divsChild>
            <w:div w:id="815687363">
              <w:marLeft w:val="0"/>
              <w:marRight w:val="0"/>
              <w:marTop w:val="0"/>
              <w:marBottom w:val="0"/>
              <w:divBdr>
                <w:top w:val="none" w:sz="0" w:space="0" w:color="auto"/>
                <w:left w:val="none" w:sz="0" w:space="0" w:color="auto"/>
                <w:bottom w:val="none" w:sz="0" w:space="0" w:color="auto"/>
                <w:right w:val="none" w:sz="0" w:space="0" w:color="auto"/>
              </w:divBdr>
            </w:div>
          </w:divsChild>
        </w:div>
        <w:div w:id="309753503">
          <w:marLeft w:val="0"/>
          <w:marRight w:val="0"/>
          <w:marTop w:val="0"/>
          <w:marBottom w:val="0"/>
          <w:divBdr>
            <w:top w:val="none" w:sz="0" w:space="0" w:color="auto"/>
            <w:left w:val="none" w:sz="0" w:space="0" w:color="auto"/>
            <w:bottom w:val="none" w:sz="0" w:space="0" w:color="auto"/>
            <w:right w:val="none" w:sz="0" w:space="0" w:color="auto"/>
          </w:divBdr>
          <w:divsChild>
            <w:div w:id="275675445">
              <w:marLeft w:val="0"/>
              <w:marRight w:val="0"/>
              <w:marTop w:val="0"/>
              <w:marBottom w:val="0"/>
              <w:divBdr>
                <w:top w:val="none" w:sz="0" w:space="0" w:color="auto"/>
                <w:left w:val="none" w:sz="0" w:space="0" w:color="auto"/>
                <w:bottom w:val="none" w:sz="0" w:space="0" w:color="auto"/>
                <w:right w:val="none" w:sz="0" w:space="0" w:color="auto"/>
              </w:divBdr>
              <w:divsChild>
                <w:div w:id="725448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12855000">
          <w:marLeft w:val="0"/>
          <w:marRight w:val="0"/>
          <w:marTop w:val="0"/>
          <w:marBottom w:val="0"/>
          <w:divBdr>
            <w:top w:val="none" w:sz="0" w:space="0" w:color="auto"/>
            <w:left w:val="none" w:sz="0" w:space="0" w:color="auto"/>
            <w:bottom w:val="none" w:sz="0" w:space="0" w:color="auto"/>
            <w:right w:val="none" w:sz="0" w:space="0" w:color="auto"/>
          </w:divBdr>
          <w:divsChild>
            <w:div w:id="2125608149">
              <w:marLeft w:val="0"/>
              <w:marRight w:val="0"/>
              <w:marTop w:val="0"/>
              <w:marBottom w:val="0"/>
              <w:divBdr>
                <w:top w:val="none" w:sz="0" w:space="0" w:color="auto"/>
                <w:left w:val="none" w:sz="0" w:space="0" w:color="auto"/>
                <w:bottom w:val="none" w:sz="0" w:space="0" w:color="auto"/>
                <w:right w:val="none" w:sz="0" w:space="0" w:color="auto"/>
              </w:divBdr>
              <w:divsChild>
                <w:div w:id="1838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0962">
          <w:marLeft w:val="0"/>
          <w:marRight w:val="0"/>
          <w:marTop w:val="0"/>
          <w:marBottom w:val="0"/>
          <w:divBdr>
            <w:top w:val="none" w:sz="0" w:space="0" w:color="auto"/>
            <w:left w:val="none" w:sz="0" w:space="0" w:color="auto"/>
            <w:bottom w:val="none" w:sz="0" w:space="0" w:color="auto"/>
            <w:right w:val="none" w:sz="0" w:space="0" w:color="auto"/>
          </w:divBdr>
          <w:divsChild>
            <w:div w:id="2102483833">
              <w:marLeft w:val="0"/>
              <w:marRight w:val="0"/>
              <w:marTop w:val="0"/>
              <w:marBottom w:val="0"/>
              <w:divBdr>
                <w:top w:val="none" w:sz="0" w:space="0" w:color="auto"/>
                <w:left w:val="none" w:sz="0" w:space="0" w:color="auto"/>
                <w:bottom w:val="none" w:sz="0" w:space="0" w:color="auto"/>
                <w:right w:val="none" w:sz="0" w:space="0" w:color="auto"/>
              </w:divBdr>
              <w:divsChild>
                <w:div w:id="1118795938">
                  <w:marLeft w:val="0"/>
                  <w:marRight w:val="0"/>
                  <w:marTop w:val="0"/>
                  <w:marBottom w:val="0"/>
                  <w:divBdr>
                    <w:top w:val="none" w:sz="0" w:space="0" w:color="auto"/>
                    <w:left w:val="none" w:sz="0" w:space="0" w:color="auto"/>
                    <w:bottom w:val="none" w:sz="0" w:space="0" w:color="auto"/>
                    <w:right w:val="none" w:sz="0" w:space="0" w:color="auto"/>
                  </w:divBdr>
                  <w:divsChild>
                    <w:div w:id="902326732">
                      <w:marLeft w:val="0"/>
                      <w:marRight w:val="0"/>
                      <w:marTop w:val="0"/>
                      <w:marBottom w:val="0"/>
                      <w:divBdr>
                        <w:top w:val="none" w:sz="0" w:space="0" w:color="auto"/>
                        <w:left w:val="none" w:sz="0" w:space="0" w:color="auto"/>
                        <w:bottom w:val="none" w:sz="0" w:space="0" w:color="auto"/>
                        <w:right w:val="none" w:sz="0" w:space="0" w:color="auto"/>
                      </w:divBdr>
                      <w:divsChild>
                        <w:div w:id="673385391">
                          <w:marLeft w:val="0"/>
                          <w:marRight w:val="0"/>
                          <w:marTop w:val="0"/>
                          <w:marBottom w:val="0"/>
                          <w:divBdr>
                            <w:top w:val="none" w:sz="0" w:space="0" w:color="auto"/>
                            <w:left w:val="none" w:sz="0" w:space="0" w:color="auto"/>
                            <w:bottom w:val="none" w:sz="0" w:space="0" w:color="auto"/>
                            <w:right w:val="none" w:sz="0" w:space="0" w:color="auto"/>
                          </w:divBdr>
                        </w:div>
                      </w:divsChild>
                    </w:div>
                    <w:div w:id="660743055">
                      <w:marLeft w:val="0"/>
                      <w:marRight w:val="0"/>
                      <w:marTop w:val="0"/>
                      <w:marBottom w:val="225"/>
                      <w:divBdr>
                        <w:top w:val="none" w:sz="0" w:space="0" w:color="auto"/>
                        <w:left w:val="none" w:sz="0" w:space="0" w:color="auto"/>
                        <w:bottom w:val="none" w:sz="0" w:space="0" w:color="auto"/>
                        <w:right w:val="none" w:sz="0" w:space="0" w:color="auto"/>
                      </w:divBdr>
                      <w:divsChild>
                        <w:div w:id="14705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3454">
          <w:marLeft w:val="0"/>
          <w:marRight w:val="0"/>
          <w:marTop w:val="0"/>
          <w:marBottom w:val="0"/>
          <w:divBdr>
            <w:top w:val="none" w:sz="0" w:space="0" w:color="auto"/>
            <w:left w:val="none" w:sz="0" w:space="0" w:color="auto"/>
            <w:bottom w:val="none" w:sz="0" w:space="0" w:color="auto"/>
            <w:right w:val="none" w:sz="0" w:space="0" w:color="auto"/>
          </w:divBdr>
          <w:divsChild>
            <w:div w:id="877856408">
              <w:marLeft w:val="0"/>
              <w:marRight w:val="0"/>
              <w:marTop w:val="0"/>
              <w:marBottom w:val="0"/>
              <w:divBdr>
                <w:top w:val="none" w:sz="0" w:space="0" w:color="auto"/>
                <w:left w:val="none" w:sz="0" w:space="0" w:color="auto"/>
                <w:bottom w:val="none" w:sz="0" w:space="0" w:color="auto"/>
                <w:right w:val="none" w:sz="0" w:space="0" w:color="auto"/>
              </w:divBdr>
              <w:divsChild>
                <w:div w:id="719673341">
                  <w:marLeft w:val="0"/>
                  <w:marRight w:val="0"/>
                  <w:marTop w:val="0"/>
                  <w:marBottom w:val="0"/>
                  <w:divBdr>
                    <w:top w:val="none" w:sz="0" w:space="0" w:color="auto"/>
                    <w:left w:val="none" w:sz="0" w:space="0" w:color="auto"/>
                    <w:bottom w:val="none" w:sz="0" w:space="0" w:color="auto"/>
                    <w:right w:val="none" w:sz="0" w:space="0" w:color="auto"/>
                  </w:divBdr>
                  <w:divsChild>
                    <w:div w:id="1954360882">
                      <w:marLeft w:val="0"/>
                      <w:marRight w:val="0"/>
                      <w:marTop w:val="0"/>
                      <w:marBottom w:val="0"/>
                      <w:divBdr>
                        <w:top w:val="none" w:sz="0" w:space="0" w:color="auto"/>
                        <w:left w:val="none" w:sz="0" w:space="0" w:color="auto"/>
                        <w:bottom w:val="none" w:sz="0" w:space="0" w:color="auto"/>
                        <w:right w:val="none" w:sz="0" w:space="0" w:color="auto"/>
                      </w:divBdr>
                      <w:divsChild>
                        <w:div w:id="1791242767">
                          <w:marLeft w:val="0"/>
                          <w:marRight w:val="0"/>
                          <w:marTop w:val="0"/>
                          <w:marBottom w:val="0"/>
                          <w:divBdr>
                            <w:top w:val="none" w:sz="0" w:space="0" w:color="auto"/>
                            <w:left w:val="none" w:sz="0" w:space="0" w:color="auto"/>
                            <w:bottom w:val="none" w:sz="0" w:space="0" w:color="auto"/>
                            <w:right w:val="none" w:sz="0" w:space="0" w:color="auto"/>
                          </w:divBdr>
                        </w:div>
                      </w:divsChild>
                    </w:div>
                    <w:div w:id="957101111">
                      <w:marLeft w:val="0"/>
                      <w:marRight w:val="0"/>
                      <w:marTop w:val="0"/>
                      <w:marBottom w:val="225"/>
                      <w:divBdr>
                        <w:top w:val="none" w:sz="0" w:space="0" w:color="auto"/>
                        <w:left w:val="none" w:sz="0" w:space="0" w:color="auto"/>
                        <w:bottom w:val="none" w:sz="0" w:space="0" w:color="auto"/>
                        <w:right w:val="none" w:sz="0" w:space="0" w:color="auto"/>
                      </w:divBdr>
                      <w:divsChild>
                        <w:div w:id="14191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772018">
          <w:marLeft w:val="0"/>
          <w:marRight w:val="0"/>
          <w:marTop w:val="0"/>
          <w:marBottom w:val="0"/>
          <w:divBdr>
            <w:top w:val="none" w:sz="0" w:space="0" w:color="auto"/>
            <w:left w:val="none" w:sz="0" w:space="0" w:color="auto"/>
            <w:bottom w:val="none" w:sz="0" w:space="0" w:color="auto"/>
            <w:right w:val="none" w:sz="0" w:space="0" w:color="auto"/>
          </w:divBdr>
          <w:divsChild>
            <w:div w:id="1497112721">
              <w:marLeft w:val="0"/>
              <w:marRight w:val="0"/>
              <w:marTop w:val="0"/>
              <w:marBottom w:val="0"/>
              <w:divBdr>
                <w:top w:val="none" w:sz="0" w:space="0" w:color="auto"/>
                <w:left w:val="none" w:sz="0" w:space="0" w:color="auto"/>
                <w:bottom w:val="none" w:sz="0" w:space="0" w:color="auto"/>
                <w:right w:val="none" w:sz="0" w:space="0" w:color="auto"/>
              </w:divBdr>
              <w:divsChild>
                <w:div w:id="1911039775">
                  <w:marLeft w:val="0"/>
                  <w:marRight w:val="0"/>
                  <w:marTop w:val="0"/>
                  <w:marBottom w:val="0"/>
                  <w:divBdr>
                    <w:top w:val="none" w:sz="0" w:space="0" w:color="auto"/>
                    <w:left w:val="none" w:sz="0" w:space="0" w:color="auto"/>
                    <w:bottom w:val="none" w:sz="0" w:space="0" w:color="auto"/>
                    <w:right w:val="none" w:sz="0" w:space="0" w:color="auto"/>
                  </w:divBdr>
                  <w:divsChild>
                    <w:div w:id="711423958">
                      <w:marLeft w:val="0"/>
                      <w:marRight w:val="0"/>
                      <w:marTop w:val="0"/>
                      <w:marBottom w:val="0"/>
                      <w:divBdr>
                        <w:top w:val="none" w:sz="0" w:space="0" w:color="auto"/>
                        <w:left w:val="none" w:sz="0" w:space="0" w:color="auto"/>
                        <w:bottom w:val="none" w:sz="0" w:space="0" w:color="auto"/>
                        <w:right w:val="none" w:sz="0" w:space="0" w:color="auto"/>
                      </w:divBdr>
                      <w:divsChild>
                        <w:div w:id="465197971">
                          <w:marLeft w:val="0"/>
                          <w:marRight w:val="0"/>
                          <w:marTop w:val="0"/>
                          <w:marBottom w:val="0"/>
                          <w:divBdr>
                            <w:top w:val="none" w:sz="0" w:space="0" w:color="auto"/>
                            <w:left w:val="none" w:sz="0" w:space="0" w:color="auto"/>
                            <w:bottom w:val="none" w:sz="0" w:space="0" w:color="auto"/>
                            <w:right w:val="none" w:sz="0" w:space="0" w:color="auto"/>
                          </w:divBdr>
                        </w:div>
                      </w:divsChild>
                    </w:div>
                    <w:div w:id="721439692">
                      <w:marLeft w:val="0"/>
                      <w:marRight w:val="0"/>
                      <w:marTop w:val="0"/>
                      <w:marBottom w:val="225"/>
                      <w:divBdr>
                        <w:top w:val="none" w:sz="0" w:space="0" w:color="auto"/>
                        <w:left w:val="none" w:sz="0" w:space="0" w:color="auto"/>
                        <w:bottom w:val="none" w:sz="0" w:space="0" w:color="auto"/>
                        <w:right w:val="none" w:sz="0" w:space="0" w:color="auto"/>
                      </w:divBdr>
                      <w:divsChild>
                        <w:div w:id="17949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90212">
          <w:marLeft w:val="0"/>
          <w:marRight w:val="0"/>
          <w:marTop w:val="0"/>
          <w:marBottom w:val="0"/>
          <w:divBdr>
            <w:top w:val="none" w:sz="0" w:space="0" w:color="auto"/>
            <w:left w:val="none" w:sz="0" w:space="0" w:color="auto"/>
            <w:bottom w:val="none" w:sz="0" w:space="0" w:color="auto"/>
            <w:right w:val="none" w:sz="0" w:space="0" w:color="auto"/>
          </w:divBdr>
          <w:divsChild>
            <w:div w:id="1994679583">
              <w:marLeft w:val="0"/>
              <w:marRight w:val="0"/>
              <w:marTop w:val="0"/>
              <w:marBottom w:val="0"/>
              <w:divBdr>
                <w:top w:val="none" w:sz="0" w:space="0" w:color="auto"/>
                <w:left w:val="none" w:sz="0" w:space="0" w:color="auto"/>
                <w:bottom w:val="none" w:sz="0" w:space="0" w:color="auto"/>
                <w:right w:val="none" w:sz="0" w:space="0" w:color="auto"/>
              </w:divBdr>
              <w:divsChild>
                <w:div w:id="1052147053">
                  <w:marLeft w:val="0"/>
                  <w:marRight w:val="0"/>
                  <w:marTop w:val="0"/>
                  <w:marBottom w:val="0"/>
                  <w:divBdr>
                    <w:top w:val="none" w:sz="0" w:space="0" w:color="auto"/>
                    <w:left w:val="none" w:sz="0" w:space="0" w:color="auto"/>
                    <w:bottom w:val="none" w:sz="0" w:space="0" w:color="auto"/>
                    <w:right w:val="none" w:sz="0" w:space="0" w:color="auto"/>
                  </w:divBdr>
                  <w:divsChild>
                    <w:div w:id="194855552">
                      <w:marLeft w:val="0"/>
                      <w:marRight w:val="0"/>
                      <w:marTop w:val="0"/>
                      <w:marBottom w:val="0"/>
                      <w:divBdr>
                        <w:top w:val="none" w:sz="0" w:space="0" w:color="auto"/>
                        <w:left w:val="none" w:sz="0" w:space="0" w:color="auto"/>
                        <w:bottom w:val="none" w:sz="0" w:space="0" w:color="auto"/>
                        <w:right w:val="none" w:sz="0" w:space="0" w:color="auto"/>
                      </w:divBdr>
                      <w:divsChild>
                        <w:div w:id="1651982921">
                          <w:marLeft w:val="0"/>
                          <w:marRight w:val="0"/>
                          <w:marTop w:val="0"/>
                          <w:marBottom w:val="0"/>
                          <w:divBdr>
                            <w:top w:val="none" w:sz="0" w:space="0" w:color="auto"/>
                            <w:left w:val="none" w:sz="0" w:space="0" w:color="auto"/>
                            <w:bottom w:val="none" w:sz="0" w:space="0" w:color="auto"/>
                            <w:right w:val="none" w:sz="0" w:space="0" w:color="auto"/>
                          </w:divBdr>
                        </w:div>
                      </w:divsChild>
                    </w:div>
                    <w:div w:id="908348019">
                      <w:marLeft w:val="0"/>
                      <w:marRight w:val="0"/>
                      <w:marTop w:val="0"/>
                      <w:marBottom w:val="225"/>
                      <w:divBdr>
                        <w:top w:val="none" w:sz="0" w:space="0" w:color="auto"/>
                        <w:left w:val="none" w:sz="0" w:space="0" w:color="auto"/>
                        <w:bottom w:val="none" w:sz="0" w:space="0" w:color="auto"/>
                        <w:right w:val="none" w:sz="0" w:space="0" w:color="auto"/>
                      </w:divBdr>
                      <w:divsChild>
                        <w:div w:id="12908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5197">
          <w:marLeft w:val="0"/>
          <w:marRight w:val="0"/>
          <w:marTop w:val="0"/>
          <w:marBottom w:val="0"/>
          <w:divBdr>
            <w:top w:val="none" w:sz="0" w:space="0" w:color="auto"/>
            <w:left w:val="none" w:sz="0" w:space="0" w:color="auto"/>
            <w:bottom w:val="none" w:sz="0" w:space="0" w:color="auto"/>
            <w:right w:val="none" w:sz="0" w:space="0" w:color="auto"/>
          </w:divBdr>
          <w:divsChild>
            <w:div w:id="291597045">
              <w:marLeft w:val="0"/>
              <w:marRight w:val="0"/>
              <w:marTop w:val="0"/>
              <w:marBottom w:val="0"/>
              <w:divBdr>
                <w:top w:val="none" w:sz="0" w:space="0" w:color="auto"/>
                <w:left w:val="none" w:sz="0" w:space="0" w:color="auto"/>
                <w:bottom w:val="none" w:sz="0" w:space="0" w:color="auto"/>
                <w:right w:val="none" w:sz="0" w:space="0" w:color="auto"/>
              </w:divBdr>
              <w:divsChild>
                <w:div w:id="1456564976">
                  <w:marLeft w:val="0"/>
                  <w:marRight w:val="0"/>
                  <w:marTop w:val="0"/>
                  <w:marBottom w:val="0"/>
                  <w:divBdr>
                    <w:top w:val="none" w:sz="0" w:space="0" w:color="auto"/>
                    <w:left w:val="none" w:sz="0" w:space="0" w:color="auto"/>
                    <w:bottom w:val="none" w:sz="0" w:space="0" w:color="auto"/>
                    <w:right w:val="none" w:sz="0" w:space="0" w:color="auto"/>
                  </w:divBdr>
                  <w:divsChild>
                    <w:div w:id="156119948">
                      <w:marLeft w:val="0"/>
                      <w:marRight w:val="0"/>
                      <w:marTop w:val="0"/>
                      <w:marBottom w:val="0"/>
                      <w:divBdr>
                        <w:top w:val="none" w:sz="0" w:space="0" w:color="auto"/>
                        <w:left w:val="none" w:sz="0" w:space="0" w:color="auto"/>
                        <w:bottom w:val="none" w:sz="0" w:space="0" w:color="auto"/>
                        <w:right w:val="none" w:sz="0" w:space="0" w:color="auto"/>
                      </w:divBdr>
                      <w:divsChild>
                        <w:div w:id="11539834">
                          <w:marLeft w:val="0"/>
                          <w:marRight w:val="0"/>
                          <w:marTop w:val="0"/>
                          <w:marBottom w:val="0"/>
                          <w:divBdr>
                            <w:top w:val="none" w:sz="0" w:space="0" w:color="auto"/>
                            <w:left w:val="none" w:sz="0" w:space="0" w:color="auto"/>
                            <w:bottom w:val="none" w:sz="0" w:space="0" w:color="auto"/>
                            <w:right w:val="none" w:sz="0" w:space="0" w:color="auto"/>
                          </w:divBdr>
                        </w:div>
                      </w:divsChild>
                    </w:div>
                    <w:div w:id="1429154177">
                      <w:marLeft w:val="0"/>
                      <w:marRight w:val="0"/>
                      <w:marTop w:val="0"/>
                      <w:marBottom w:val="225"/>
                      <w:divBdr>
                        <w:top w:val="none" w:sz="0" w:space="0" w:color="auto"/>
                        <w:left w:val="none" w:sz="0" w:space="0" w:color="auto"/>
                        <w:bottom w:val="none" w:sz="0" w:space="0" w:color="auto"/>
                        <w:right w:val="none" w:sz="0" w:space="0" w:color="auto"/>
                      </w:divBdr>
                      <w:divsChild>
                        <w:div w:id="6580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64161">
          <w:marLeft w:val="0"/>
          <w:marRight w:val="0"/>
          <w:marTop w:val="0"/>
          <w:marBottom w:val="0"/>
          <w:divBdr>
            <w:top w:val="none" w:sz="0" w:space="0" w:color="auto"/>
            <w:left w:val="none" w:sz="0" w:space="0" w:color="auto"/>
            <w:bottom w:val="none" w:sz="0" w:space="0" w:color="auto"/>
            <w:right w:val="none" w:sz="0" w:space="0" w:color="auto"/>
          </w:divBdr>
          <w:divsChild>
            <w:div w:id="630283302">
              <w:marLeft w:val="0"/>
              <w:marRight w:val="0"/>
              <w:marTop w:val="0"/>
              <w:marBottom w:val="0"/>
              <w:divBdr>
                <w:top w:val="none" w:sz="0" w:space="0" w:color="auto"/>
                <w:left w:val="none" w:sz="0" w:space="0" w:color="auto"/>
                <w:bottom w:val="none" w:sz="0" w:space="0" w:color="auto"/>
                <w:right w:val="none" w:sz="0" w:space="0" w:color="auto"/>
              </w:divBdr>
              <w:divsChild>
                <w:div w:id="183711125">
                  <w:marLeft w:val="0"/>
                  <w:marRight w:val="0"/>
                  <w:marTop w:val="0"/>
                  <w:marBottom w:val="0"/>
                  <w:divBdr>
                    <w:top w:val="none" w:sz="0" w:space="0" w:color="auto"/>
                    <w:left w:val="none" w:sz="0" w:space="0" w:color="auto"/>
                    <w:bottom w:val="none" w:sz="0" w:space="0" w:color="auto"/>
                    <w:right w:val="none" w:sz="0" w:space="0" w:color="auto"/>
                  </w:divBdr>
                  <w:divsChild>
                    <w:div w:id="89129226">
                      <w:marLeft w:val="0"/>
                      <w:marRight w:val="0"/>
                      <w:marTop w:val="0"/>
                      <w:marBottom w:val="0"/>
                      <w:divBdr>
                        <w:top w:val="none" w:sz="0" w:space="0" w:color="auto"/>
                        <w:left w:val="none" w:sz="0" w:space="0" w:color="auto"/>
                        <w:bottom w:val="none" w:sz="0" w:space="0" w:color="auto"/>
                        <w:right w:val="none" w:sz="0" w:space="0" w:color="auto"/>
                      </w:divBdr>
                      <w:divsChild>
                        <w:div w:id="1446731406">
                          <w:marLeft w:val="0"/>
                          <w:marRight w:val="0"/>
                          <w:marTop w:val="0"/>
                          <w:marBottom w:val="0"/>
                          <w:divBdr>
                            <w:top w:val="none" w:sz="0" w:space="0" w:color="auto"/>
                            <w:left w:val="none" w:sz="0" w:space="0" w:color="auto"/>
                            <w:bottom w:val="none" w:sz="0" w:space="0" w:color="auto"/>
                            <w:right w:val="none" w:sz="0" w:space="0" w:color="auto"/>
                          </w:divBdr>
                        </w:div>
                      </w:divsChild>
                    </w:div>
                    <w:div w:id="1789814631">
                      <w:marLeft w:val="0"/>
                      <w:marRight w:val="0"/>
                      <w:marTop w:val="0"/>
                      <w:marBottom w:val="225"/>
                      <w:divBdr>
                        <w:top w:val="none" w:sz="0" w:space="0" w:color="auto"/>
                        <w:left w:val="none" w:sz="0" w:space="0" w:color="auto"/>
                        <w:bottom w:val="none" w:sz="0" w:space="0" w:color="auto"/>
                        <w:right w:val="none" w:sz="0" w:space="0" w:color="auto"/>
                      </w:divBdr>
                      <w:divsChild>
                        <w:div w:id="15146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02605">
          <w:marLeft w:val="0"/>
          <w:marRight w:val="0"/>
          <w:marTop w:val="0"/>
          <w:marBottom w:val="0"/>
          <w:divBdr>
            <w:top w:val="none" w:sz="0" w:space="0" w:color="auto"/>
            <w:left w:val="none" w:sz="0" w:space="0" w:color="auto"/>
            <w:bottom w:val="none" w:sz="0" w:space="0" w:color="auto"/>
            <w:right w:val="none" w:sz="0" w:space="0" w:color="auto"/>
          </w:divBdr>
          <w:divsChild>
            <w:div w:id="658121340">
              <w:marLeft w:val="0"/>
              <w:marRight w:val="0"/>
              <w:marTop w:val="0"/>
              <w:marBottom w:val="0"/>
              <w:divBdr>
                <w:top w:val="none" w:sz="0" w:space="0" w:color="auto"/>
                <w:left w:val="none" w:sz="0" w:space="0" w:color="auto"/>
                <w:bottom w:val="none" w:sz="0" w:space="0" w:color="auto"/>
                <w:right w:val="none" w:sz="0" w:space="0" w:color="auto"/>
              </w:divBdr>
              <w:divsChild>
                <w:div w:id="10879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0900">
          <w:marLeft w:val="0"/>
          <w:marRight w:val="0"/>
          <w:marTop w:val="0"/>
          <w:marBottom w:val="0"/>
          <w:divBdr>
            <w:top w:val="none" w:sz="0" w:space="0" w:color="auto"/>
            <w:left w:val="none" w:sz="0" w:space="0" w:color="auto"/>
            <w:bottom w:val="none" w:sz="0" w:space="0" w:color="auto"/>
            <w:right w:val="none" w:sz="0" w:space="0" w:color="auto"/>
          </w:divBdr>
          <w:divsChild>
            <w:div w:id="1139758924">
              <w:marLeft w:val="0"/>
              <w:marRight w:val="0"/>
              <w:marTop w:val="0"/>
              <w:marBottom w:val="0"/>
              <w:divBdr>
                <w:top w:val="none" w:sz="0" w:space="0" w:color="auto"/>
                <w:left w:val="none" w:sz="0" w:space="0" w:color="auto"/>
                <w:bottom w:val="none" w:sz="0" w:space="0" w:color="auto"/>
                <w:right w:val="none" w:sz="0" w:space="0" w:color="auto"/>
              </w:divBdr>
              <w:divsChild>
                <w:div w:id="15482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2232">
          <w:marLeft w:val="0"/>
          <w:marRight w:val="0"/>
          <w:marTop w:val="0"/>
          <w:marBottom w:val="0"/>
          <w:divBdr>
            <w:top w:val="none" w:sz="0" w:space="0" w:color="auto"/>
            <w:left w:val="none" w:sz="0" w:space="0" w:color="auto"/>
            <w:bottom w:val="none" w:sz="0" w:space="0" w:color="auto"/>
            <w:right w:val="none" w:sz="0" w:space="0" w:color="auto"/>
          </w:divBdr>
          <w:divsChild>
            <w:div w:id="402945422">
              <w:marLeft w:val="0"/>
              <w:marRight w:val="0"/>
              <w:marTop w:val="0"/>
              <w:marBottom w:val="0"/>
              <w:divBdr>
                <w:top w:val="none" w:sz="0" w:space="0" w:color="auto"/>
                <w:left w:val="none" w:sz="0" w:space="0" w:color="auto"/>
                <w:bottom w:val="none" w:sz="0" w:space="0" w:color="auto"/>
                <w:right w:val="none" w:sz="0" w:space="0" w:color="auto"/>
              </w:divBdr>
              <w:divsChild>
                <w:div w:id="1542401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51605408">
      <w:bodyDiv w:val="1"/>
      <w:marLeft w:val="0"/>
      <w:marRight w:val="0"/>
      <w:marTop w:val="0"/>
      <w:marBottom w:val="0"/>
      <w:divBdr>
        <w:top w:val="none" w:sz="0" w:space="0" w:color="auto"/>
        <w:left w:val="none" w:sz="0" w:space="0" w:color="auto"/>
        <w:bottom w:val="none" w:sz="0" w:space="0" w:color="auto"/>
        <w:right w:val="none" w:sz="0" w:space="0" w:color="auto"/>
      </w:divBdr>
      <w:divsChild>
        <w:div w:id="1662654801">
          <w:marLeft w:val="0"/>
          <w:marRight w:val="0"/>
          <w:marTop w:val="0"/>
          <w:marBottom w:val="0"/>
          <w:divBdr>
            <w:top w:val="none" w:sz="0" w:space="0" w:color="auto"/>
            <w:left w:val="none" w:sz="0" w:space="0" w:color="auto"/>
            <w:bottom w:val="none" w:sz="0" w:space="0" w:color="auto"/>
            <w:right w:val="none" w:sz="0" w:space="0" w:color="auto"/>
          </w:divBdr>
          <w:divsChild>
            <w:div w:id="1492287266">
              <w:marLeft w:val="0"/>
              <w:marRight w:val="0"/>
              <w:marTop w:val="0"/>
              <w:marBottom w:val="0"/>
              <w:divBdr>
                <w:top w:val="none" w:sz="0" w:space="0" w:color="auto"/>
                <w:left w:val="none" w:sz="0" w:space="0" w:color="auto"/>
                <w:bottom w:val="none" w:sz="0" w:space="0" w:color="auto"/>
                <w:right w:val="none" w:sz="0" w:space="0" w:color="auto"/>
              </w:divBdr>
            </w:div>
          </w:divsChild>
        </w:div>
        <w:div w:id="592663489">
          <w:marLeft w:val="0"/>
          <w:marRight w:val="0"/>
          <w:marTop w:val="0"/>
          <w:marBottom w:val="0"/>
          <w:divBdr>
            <w:top w:val="none" w:sz="0" w:space="0" w:color="auto"/>
            <w:left w:val="none" w:sz="0" w:space="0" w:color="auto"/>
            <w:bottom w:val="none" w:sz="0" w:space="0" w:color="auto"/>
            <w:right w:val="none" w:sz="0" w:space="0" w:color="auto"/>
          </w:divBdr>
          <w:divsChild>
            <w:div w:id="1243105850">
              <w:marLeft w:val="0"/>
              <w:marRight w:val="0"/>
              <w:marTop w:val="0"/>
              <w:marBottom w:val="0"/>
              <w:divBdr>
                <w:top w:val="none" w:sz="0" w:space="0" w:color="auto"/>
                <w:left w:val="none" w:sz="0" w:space="0" w:color="auto"/>
                <w:bottom w:val="none" w:sz="0" w:space="0" w:color="auto"/>
                <w:right w:val="none" w:sz="0" w:space="0" w:color="auto"/>
              </w:divBdr>
            </w:div>
          </w:divsChild>
        </w:div>
        <w:div w:id="1755466750">
          <w:marLeft w:val="0"/>
          <w:marRight w:val="0"/>
          <w:marTop w:val="0"/>
          <w:marBottom w:val="0"/>
          <w:divBdr>
            <w:top w:val="none" w:sz="0" w:space="0" w:color="auto"/>
            <w:left w:val="none" w:sz="0" w:space="0" w:color="auto"/>
            <w:bottom w:val="none" w:sz="0" w:space="0" w:color="auto"/>
            <w:right w:val="none" w:sz="0" w:space="0" w:color="auto"/>
          </w:divBdr>
          <w:divsChild>
            <w:div w:id="677537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047501">
          <w:marLeft w:val="0"/>
          <w:marRight w:val="0"/>
          <w:marTop w:val="0"/>
          <w:marBottom w:val="0"/>
          <w:divBdr>
            <w:top w:val="none" w:sz="0" w:space="0" w:color="auto"/>
            <w:left w:val="none" w:sz="0" w:space="0" w:color="auto"/>
            <w:bottom w:val="none" w:sz="0" w:space="0" w:color="auto"/>
            <w:right w:val="none" w:sz="0" w:space="0" w:color="auto"/>
          </w:divBdr>
          <w:divsChild>
            <w:div w:id="1621645680">
              <w:marLeft w:val="0"/>
              <w:marRight w:val="0"/>
              <w:marTop w:val="0"/>
              <w:marBottom w:val="0"/>
              <w:divBdr>
                <w:top w:val="none" w:sz="0" w:space="0" w:color="auto"/>
                <w:left w:val="none" w:sz="0" w:space="0" w:color="auto"/>
                <w:bottom w:val="none" w:sz="0" w:space="0" w:color="auto"/>
                <w:right w:val="none" w:sz="0" w:space="0" w:color="auto"/>
              </w:divBdr>
            </w:div>
          </w:divsChild>
        </w:div>
        <w:div w:id="484123088">
          <w:marLeft w:val="0"/>
          <w:marRight w:val="0"/>
          <w:marTop w:val="0"/>
          <w:marBottom w:val="0"/>
          <w:divBdr>
            <w:top w:val="none" w:sz="0" w:space="0" w:color="auto"/>
            <w:left w:val="none" w:sz="0" w:space="0" w:color="auto"/>
            <w:bottom w:val="none" w:sz="0" w:space="0" w:color="auto"/>
            <w:right w:val="none" w:sz="0" w:space="0" w:color="auto"/>
          </w:divBdr>
          <w:divsChild>
            <w:div w:id="1124076502">
              <w:marLeft w:val="0"/>
              <w:marRight w:val="0"/>
              <w:marTop w:val="0"/>
              <w:marBottom w:val="0"/>
              <w:divBdr>
                <w:top w:val="none" w:sz="0" w:space="0" w:color="auto"/>
                <w:left w:val="none" w:sz="0" w:space="0" w:color="auto"/>
                <w:bottom w:val="none" w:sz="0" w:space="0" w:color="auto"/>
                <w:right w:val="none" w:sz="0" w:space="0" w:color="auto"/>
              </w:divBdr>
            </w:div>
          </w:divsChild>
        </w:div>
        <w:div w:id="59905548">
          <w:marLeft w:val="0"/>
          <w:marRight w:val="0"/>
          <w:marTop w:val="0"/>
          <w:marBottom w:val="0"/>
          <w:divBdr>
            <w:top w:val="none" w:sz="0" w:space="0" w:color="auto"/>
            <w:left w:val="none" w:sz="0" w:space="0" w:color="auto"/>
            <w:bottom w:val="none" w:sz="0" w:space="0" w:color="auto"/>
            <w:right w:val="none" w:sz="0" w:space="0" w:color="auto"/>
          </w:divBdr>
          <w:divsChild>
            <w:div w:id="670983699">
              <w:marLeft w:val="0"/>
              <w:marRight w:val="0"/>
              <w:marTop w:val="0"/>
              <w:marBottom w:val="0"/>
              <w:divBdr>
                <w:top w:val="none" w:sz="0" w:space="0" w:color="auto"/>
                <w:left w:val="none" w:sz="0" w:space="0" w:color="auto"/>
                <w:bottom w:val="none" w:sz="0" w:space="0" w:color="auto"/>
                <w:right w:val="none" w:sz="0" w:space="0" w:color="auto"/>
              </w:divBdr>
            </w:div>
          </w:divsChild>
        </w:div>
        <w:div w:id="701707648">
          <w:marLeft w:val="0"/>
          <w:marRight w:val="0"/>
          <w:marTop w:val="0"/>
          <w:marBottom w:val="0"/>
          <w:divBdr>
            <w:top w:val="none" w:sz="0" w:space="0" w:color="auto"/>
            <w:left w:val="none" w:sz="0" w:space="0" w:color="auto"/>
            <w:bottom w:val="none" w:sz="0" w:space="0" w:color="auto"/>
            <w:right w:val="none" w:sz="0" w:space="0" w:color="auto"/>
          </w:divBdr>
          <w:divsChild>
            <w:div w:id="1048653148">
              <w:marLeft w:val="0"/>
              <w:marRight w:val="0"/>
              <w:marTop w:val="0"/>
              <w:marBottom w:val="0"/>
              <w:divBdr>
                <w:top w:val="none" w:sz="0" w:space="0" w:color="auto"/>
                <w:left w:val="none" w:sz="0" w:space="0" w:color="auto"/>
                <w:bottom w:val="none" w:sz="0" w:space="0" w:color="auto"/>
                <w:right w:val="none" w:sz="0" w:space="0" w:color="auto"/>
              </w:divBdr>
              <w:divsChild>
                <w:div w:id="1282302653">
                  <w:marLeft w:val="0"/>
                  <w:marRight w:val="0"/>
                  <w:marTop w:val="0"/>
                  <w:marBottom w:val="0"/>
                  <w:divBdr>
                    <w:top w:val="none" w:sz="0" w:space="0" w:color="auto"/>
                    <w:left w:val="none" w:sz="0" w:space="0" w:color="auto"/>
                    <w:bottom w:val="none" w:sz="0" w:space="0" w:color="auto"/>
                    <w:right w:val="none" w:sz="0" w:space="0" w:color="auto"/>
                  </w:divBdr>
                  <w:divsChild>
                    <w:div w:id="1246258218">
                      <w:marLeft w:val="0"/>
                      <w:marRight w:val="0"/>
                      <w:marTop w:val="0"/>
                      <w:marBottom w:val="0"/>
                      <w:divBdr>
                        <w:top w:val="none" w:sz="0" w:space="0" w:color="auto"/>
                        <w:left w:val="none" w:sz="0" w:space="0" w:color="auto"/>
                        <w:bottom w:val="none" w:sz="0" w:space="0" w:color="auto"/>
                        <w:right w:val="none" w:sz="0" w:space="0" w:color="auto"/>
                      </w:divBdr>
                    </w:div>
                  </w:divsChild>
                </w:div>
                <w:div w:id="51779717">
                  <w:marLeft w:val="0"/>
                  <w:marRight w:val="0"/>
                  <w:marTop w:val="0"/>
                  <w:marBottom w:val="225"/>
                  <w:divBdr>
                    <w:top w:val="none" w:sz="0" w:space="0" w:color="auto"/>
                    <w:left w:val="none" w:sz="0" w:space="0" w:color="auto"/>
                    <w:bottom w:val="none" w:sz="0" w:space="0" w:color="auto"/>
                    <w:right w:val="none" w:sz="0" w:space="0" w:color="auto"/>
                  </w:divBdr>
                  <w:divsChild>
                    <w:div w:id="4178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54131">
          <w:marLeft w:val="0"/>
          <w:marRight w:val="0"/>
          <w:marTop w:val="0"/>
          <w:marBottom w:val="0"/>
          <w:divBdr>
            <w:top w:val="none" w:sz="0" w:space="0" w:color="auto"/>
            <w:left w:val="none" w:sz="0" w:space="0" w:color="auto"/>
            <w:bottom w:val="none" w:sz="0" w:space="0" w:color="auto"/>
            <w:right w:val="none" w:sz="0" w:space="0" w:color="auto"/>
          </w:divBdr>
          <w:divsChild>
            <w:div w:id="398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53619">
      <w:bodyDiv w:val="1"/>
      <w:marLeft w:val="0"/>
      <w:marRight w:val="0"/>
      <w:marTop w:val="0"/>
      <w:marBottom w:val="0"/>
      <w:divBdr>
        <w:top w:val="none" w:sz="0" w:space="0" w:color="auto"/>
        <w:left w:val="none" w:sz="0" w:space="0" w:color="auto"/>
        <w:bottom w:val="none" w:sz="0" w:space="0" w:color="auto"/>
        <w:right w:val="none" w:sz="0" w:space="0" w:color="auto"/>
      </w:divBdr>
    </w:div>
    <w:div w:id="1954046763">
      <w:bodyDiv w:val="1"/>
      <w:marLeft w:val="0"/>
      <w:marRight w:val="0"/>
      <w:marTop w:val="0"/>
      <w:marBottom w:val="0"/>
      <w:divBdr>
        <w:top w:val="none" w:sz="0" w:space="0" w:color="auto"/>
        <w:left w:val="none" w:sz="0" w:space="0" w:color="auto"/>
        <w:bottom w:val="none" w:sz="0" w:space="0" w:color="auto"/>
        <w:right w:val="none" w:sz="0" w:space="0" w:color="auto"/>
      </w:divBdr>
      <w:divsChild>
        <w:div w:id="1549681878">
          <w:marLeft w:val="0"/>
          <w:marRight w:val="0"/>
          <w:marTop w:val="0"/>
          <w:marBottom w:val="0"/>
          <w:divBdr>
            <w:top w:val="none" w:sz="0" w:space="0" w:color="auto"/>
            <w:left w:val="none" w:sz="0" w:space="0" w:color="auto"/>
            <w:bottom w:val="none" w:sz="0" w:space="0" w:color="auto"/>
            <w:right w:val="none" w:sz="0" w:space="0" w:color="auto"/>
          </w:divBdr>
          <w:divsChild>
            <w:div w:id="2111050916">
              <w:marLeft w:val="0"/>
              <w:marRight w:val="0"/>
              <w:marTop w:val="0"/>
              <w:marBottom w:val="0"/>
              <w:divBdr>
                <w:top w:val="none" w:sz="0" w:space="0" w:color="auto"/>
                <w:left w:val="none" w:sz="0" w:space="0" w:color="auto"/>
                <w:bottom w:val="none" w:sz="0" w:space="0" w:color="auto"/>
                <w:right w:val="none" w:sz="0" w:space="0" w:color="auto"/>
              </w:divBdr>
            </w:div>
          </w:divsChild>
        </w:div>
        <w:div w:id="1586303022">
          <w:marLeft w:val="0"/>
          <w:marRight w:val="0"/>
          <w:marTop w:val="0"/>
          <w:marBottom w:val="0"/>
          <w:divBdr>
            <w:top w:val="none" w:sz="0" w:space="0" w:color="auto"/>
            <w:left w:val="none" w:sz="0" w:space="0" w:color="auto"/>
            <w:bottom w:val="none" w:sz="0" w:space="0" w:color="auto"/>
            <w:right w:val="none" w:sz="0" w:space="0" w:color="auto"/>
          </w:divBdr>
          <w:divsChild>
            <w:div w:id="1641152754">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1009865910">
              <w:marLeft w:val="0"/>
              <w:marRight w:val="0"/>
              <w:marTop w:val="0"/>
              <w:marBottom w:val="0"/>
              <w:divBdr>
                <w:top w:val="none" w:sz="0" w:space="0" w:color="auto"/>
                <w:left w:val="none" w:sz="0" w:space="0" w:color="auto"/>
                <w:bottom w:val="none" w:sz="0" w:space="0" w:color="auto"/>
                <w:right w:val="none" w:sz="0" w:space="0" w:color="auto"/>
              </w:divBdr>
              <w:divsChild>
                <w:div w:id="20572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4500">
          <w:marLeft w:val="0"/>
          <w:marRight w:val="0"/>
          <w:marTop w:val="0"/>
          <w:marBottom w:val="0"/>
          <w:divBdr>
            <w:top w:val="none" w:sz="0" w:space="0" w:color="auto"/>
            <w:left w:val="none" w:sz="0" w:space="0" w:color="auto"/>
            <w:bottom w:val="none" w:sz="0" w:space="0" w:color="auto"/>
            <w:right w:val="none" w:sz="0" w:space="0" w:color="auto"/>
          </w:divBdr>
          <w:divsChild>
            <w:div w:id="392168156">
              <w:marLeft w:val="0"/>
              <w:marRight w:val="0"/>
              <w:marTop w:val="0"/>
              <w:marBottom w:val="0"/>
              <w:divBdr>
                <w:top w:val="none" w:sz="0" w:space="0" w:color="auto"/>
                <w:left w:val="none" w:sz="0" w:space="0" w:color="auto"/>
                <w:bottom w:val="none" w:sz="0" w:space="0" w:color="auto"/>
                <w:right w:val="none" w:sz="0" w:space="0" w:color="auto"/>
              </w:divBdr>
            </w:div>
          </w:divsChild>
        </w:div>
        <w:div w:id="882056647">
          <w:marLeft w:val="0"/>
          <w:marRight w:val="0"/>
          <w:marTop w:val="0"/>
          <w:marBottom w:val="0"/>
          <w:divBdr>
            <w:top w:val="none" w:sz="0" w:space="0" w:color="auto"/>
            <w:left w:val="none" w:sz="0" w:space="0" w:color="auto"/>
            <w:bottom w:val="none" w:sz="0" w:space="0" w:color="auto"/>
            <w:right w:val="none" w:sz="0" w:space="0" w:color="auto"/>
          </w:divBdr>
          <w:divsChild>
            <w:div w:id="1256210291">
              <w:marLeft w:val="0"/>
              <w:marRight w:val="0"/>
              <w:marTop w:val="0"/>
              <w:marBottom w:val="0"/>
              <w:divBdr>
                <w:top w:val="none" w:sz="0" w:space="0" w:color="auto"/>
                <w:left w:val="none" w:sz="0" w:space="0" w:color="auto"/>
                <w:bottom w:val="none" w:sz="0" w:space="0" w:color="auto"/>
                <w:right w:val="none" w:sz="0" w:space="0" w:color="auto"/>
              </w:divBdr>
              <w:divsChild>
                <w:div w:id="10704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452">
          <w:marLeft w:val="0"/>
          <w:marRight w:val="0"/>
          <w:marTop w:val="0"/>
          <w:marBottom w:val="0"/>
          <w:divBdr>
            <w:top w:val="none" w:sz="0" w:space="0" w:color="auto"/>
            <w:left w:val="none" w:sz="0" w:space="0" w:color="auto"/>
            <w:bottom w:val="none" w:sz="0" w:space="0" w:color="auto"/>
            <w:right w:val="none" w:sz="0" w:space="0" w:color="auto"/>
          </w:divBdr>
          <w:divsChild>
            <w:div w:id="976303035">
              <w:marLeft w:val="0"/>
              <w:marRight w:val="0"/>
              <w:marTop w:val="0"/>
              <w:marBottom w:val="0"/>
              <w:divBdr>
                <w:top w:val="none" w:sz="0" w:space="0" w:color="auto"/>
                <w:left w:val="none" w:sz="0" w:space="0" w:color="auto"/>
                <w:bottom w:val="none" w:sz="0" w:space="0" w:color="auto"/>
                <w:right w:val="none" w:sz="0" w:space="0" w:color="auto"/>
              </w:divBdr>
              <w:divsChild>
                <w:div w:id="1328629907">
                  <w:marLeft w:val="0"/>
                  <w:marRight w:val="0"/>
                  <w:marTop w:val="0"/>
                  <w:marBottom w:val="0"/>
                  <w:divBdr>
                    <w:top w:val="none" w:sz="0" w:space="0" w:color="auto"/>
                    <w:left w:val="single" w:sz="36" w:space="0" w:color="00AA5E"/>
                    <w:bottom w:val="none" w:sz="0" w:space="0" w:color="auto"/>
                    <w:right w:val="none" w:sz="0" w:space="0" w:color="auto"/>
                  </w:divBdr>
                  <w:divsChild>
                    <w:div w:id="17616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28960">
          <w:marLeft w:val="0"/>
          <w:marRight w:val="0"/>
          <w:marTop w:val="0"/>
          <w:marBottom w:val="0"/>
          <w:divBdr>
            <w:top w:val="none" w:sz="0" w:space="0" w:color="auto"/>
            <w:left w:val="none" w:sz="0" w:space="0" w:color="auto"/>
            <w:bottom w:val="none" w:sz="0" w:space="0" w:color="auto"/>
            <w:right w:val="none" w:sz="0" w:space="0" w:color="auto"/>
          </w:divBdr>
          <w:divsChild>
            <w:div w:id="1662731033">
              <w:marLeft w:val="0"/>
              <w:marRight w:val="0"/>
              <w:marTop w:val="0"/>
              <w:marBottom w:val="0"/>
              <w:divBdr>
                <w:top w:val="none" w:sz="0" w:space="0" w:color="auto"/>
                <w:left w:val="none" w:sz="0" w:space="0" w:color="auto"/>
                <w:bottom w:val="none" w:sz="0" w:space="0" w:color="auto"/>
                <w:right w:val="none" w:sz="0" w:space="0" w:color="auto"/>
              </w:divBdr>
              <w:divsChild>
                <w:div w:id="105278337">
                  <w:marLeft w:val="0"/>
                  <w:marRight w:val="0"/>
                  <w:marTop w:val="0"/>
                  <w:marBottom w:val="0"/>
                  <w:divBdr>
                    <w:top w:val="none" w:sz="0" w:space="0" w:color="auto"/>
                    <w:left w:val="single" w:sz="36" w:space="0" w:color="00AA5E"/>
                    <w:bottom w:val="none" w:sz="0" w:space="0" w:color="auto"/>
                    <w:right w:val="none" w:sz="0" w:space="0" w:color="auto"/>
                  </w:divBdr>
                  <w:divsChild>
                    <w:div w:id="16830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47336">
          <w:marLeft w:val="0"/>
          <w:marRight w:val="0"/>
          <w:marTop w:val="0"/>
          <w:marBottom w:val="0"/>
          <w:divBdr>
            <w:top w:val="none" w:sz="0" w:space="0" w:color="auto"/>
            <w:left w:val="none" w:sz="0" w:space="0" w:color="auto"/>
            <w:bottom w:val="none" w:sz="0" w:space="0" w:color="auto"/>
            <w:right w:val="none" w:sz="0" w:space="0" w:color="auto"/>
          </w:divBdr>
          <w:divsChild>
            <w:div w:id="568881074">
              <w:marLeft w:val="0"/>
              <w:marRight w:val="0"/>
              <w:marTop w:val="0"/>
              <w:marBottom w:val="0"/>
              <w:divBdr>
                <w:top w:val="none" w:sz="0" w:space="0" w:color="auto"/>
                <w:left w:val="none" w:sz="0" w:space="0" w:color="auto"/>
                <w:bottom w:val="none" w:sz="0" w:space="0" w:color="auto"/>
                <w:right w:val="none" w:sz="0" w:space="0" w:color="auto"/>
              </w:divBdr>
              <w:divsChild>
                <w:div w:id="1474179403">
                  <w:marLeft w:val="0"/>
                  <w:marRight w:val="0"/>
                  <w:marTop w:val="0"/>
                  <w:marBottom w:val="0"/>
                  <w:divBdr>
                    <w:top w:val="none" w:sz="0" w:space="0" w:color="auto"/>
                    <w:left w:val="single" w:sz="36" w:space="0" w:color="00AA5E"/>
                    <w:bottom w:val="none" w:sz="0" w:space="0" w:color="auto"/>
                    <w:right w:val="none" w:sz="0" w:space="0" w:color="auto"/>
                  </w:divBdr>
                  <w:divsChild>
                    <w:div w:id="9953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31853">
      <w:bodyDiv w:val="1"/>
      <w:marLeft w:val="0"/>
      <w:marRight w:val="0"/>
      <w:marTop w:val="0"/>
      <w:marBottom w:val="0"/>
      <w:divBdr>
        <w:top w:val="none" w:sz="0" w:space="0" w:color="auto"/>
        <w:left w:val="none" w:sz="0" w:space="0" w:color="auto"/>
        <w:bottom w:val="none" w:sz="0" w:space="0" w:color="auto"/>
        <w:right w:val="none" w:sz="0" w:space="0" w:color="auto"/>
      </w:divBdr>
      <w:divsChild>
        <w:div w:id="1269661369">
          <w:marLeft w:val="0"/>
          <w:marRight w:val="0"/>
          <w:marTop w:val="0"/>
          <w:marBottom w:val="0"/>
          <w:divBdr>
            <w:top w:val="none" w:sz="0" w:space="0" w:color="auto"/>
            <w:left w:val="none" w:sz="0" w:space="0" w:color="auto"/>
            <w:bottom w:val="none" w:sz="0" w:space="0" w:color="auto"/>
            <w:right w:val="none" w:sz="0" w:space="0" w:color="auto"/>
          </w:divBdr>
          <w:divsChild>
            <w:div w:id="491337737">
              <w:marLeft w:val="0"/>
              <w:marRight w:val="0"/>
              <w:marTop w:val="0"/>
              <w:marBottom w:val="0"/>
              <w:divBdr>
                <w:top w:val="none" w:sz="0" w:space="0" w:color="auto"/>
                <w:left w:val="none" w:sz="0" w:space="0" w:color="auto"/>
                <w:bottom w:val="none" w:sz="0" w:space="0" w:color="auto"/>
                <w:right w:val="none" w:sz="0" w:space="0" w:color="auto"/>
              </w:divBdr>
            </w:div>
          </w:divsChild>
        </w:div>
        <w:div w:id="1717046699">
          <w:marLeft w:val="0"/>
          <w:marRight w:val="0"/>
          <w:marTop w:val="0"/>
          <w:marBottom w:val="0"/>
          <w:divBdr>
            <w:top w:val="none" w:sz="0" w:space="0" w:color="auto"/>
            <w:left w:val="none" w:sz="0" w:space="0" w:color="auto"/>
            <w:bottom w:val="none" w:sz="0" w:space="0" w:color="auto"/>
            <w:right w:val="none" w:sz="0" w:space="0" w:color="auto"/>
          </w:divBdr>
          <w:divsChild>
            <w:div w:id="530923554">
              <w:marLeft w:val="0"/>
              <w:marRight w:val="0"/>
              <w:marTop w:val="0"/>
              <w:marBottom w:val="0"/>
              <w:divBdr>
                <w:top w:val="none" w:sz="0" w:space="0" w:color="auto"/>
                <w:left w:val="none" w:sz="0" w:space="0" w:color="auto"/>
                <w:bottom w:val="none" w:sz="0" w:space="0" w:color="auto"/>
                <w:right w:val="none" w:sz="0" w:space="0" w:color="auto"/>
              </w:divBdr>
            </w:div>
          </w:divsChild>
        </w:div>
        <w:div w:id="1767533860">
          <w:marLeft w:val="0"/>
          <w:marRight w:val="0"/>
          <w:marTop w:val="0"/>
          <w:marBottom w:val="0"/>
          <w:divBdr>
            <w:top w:val="none" w:sz="0" w:space="0" w:color="auto"/>
            <w:left w:val="none" w:sz="0" w:space="0" w:color="auto"/>
            <w:bottom w:val="none" w:sz="0" w:space="0" w:color="auto"/>
            <w:right w:val="none" w:sz="0" w:space="0" w:color="auto"/>
          </w:divBdr>
          <w:divsChild>
            <w:div w:id="116679946">
              <w:marLeft w:val="0"/>
              <w:marRight w:val="0"/>
              <w:marTop w:val="0"/>
              <w:marBottom w:val="0"/>
              <w:divBdr>
                <w:top w:val="none" w:sz="0" w:space="0" w:color="auto"/>
                <w:left w:val="none" w:sz="0" w:space="0" w:color="auto"/>
                <w:bottom w:val="none" w:sz="0" w:space="0" w:color="auto"/>
                <w:right w:val="none" w:sz="0" w:space="0" w:color="auto"/>
              </w:divBdr>
              <w:divsChild>
                <w:div w:id="57746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0672681">
          <w:marLeft w:val="0"/>
          <w:marRight w:val="0"/>
          <w:marTop w:val="0"/>
          <w:marBottom w:val="0"/>
          <w:divBdr>
            <w:top w:val="none" w:sz="0" w:space="0" w:color="auto"/>
            <w:left w:val="none" w:sz="0" w:space="0" w:color="auto"/>
            <w:bottom w:val="none" w:sz="0" w:space="0" w:color="auto"/>
            <w:right w:val="none" w:sz="0" w:space="0" w:color="auto"/>
          </w:divBdr>
          <w:divsChild>
            <w:div w:id="1115563162">
              <w:marLeft w:val="0"/>
              <w:marRight w:val="0"/>
              <w:marTop w:val="0"/>
              <w:marBottom w:val="0"/>
              <w:divBdr>
                <w:top w:val="none" w:sz="0" w:space="0" w:color="auto"/>
                <w:left w:val="none" w:sz="0" w:space="0" w:color="auto"/>
                <w:bottom w:val="none" w:sz="0" w:space="0" w:color="auto"/>
                <w:right w:val="none" w:sz="0" w:space="0" w:color="auto"/>
              </w:divBdr>
              <w:divsChild>
                <w:div w:id="50274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99022">
          <w:marLeft w:val="0"/>
          <w:marRight w:val="0"/>
          <w:marTop w:val="0"/>
          <w:marBottom w:val="0"/>
          <w:divBdr>
            <w:top w:val="none" w:sz="0" w:space="0" w:color="auto"/>
            <w:left w:val="none" w:sz="0" w:space="0" w:color="auto"/>
            <w:bottom w:val="none" w:sz="0" w:space="0" w:color="auto"/>
            <w:right w:val="none" w:sz="0" w:space="0" w:color="auto"/>
          </w:divBdr>
          <w:divsChild>
            <w:div w:id="960301077">
              <w:marLeft w:val="0"/>
              <w:marRight w:val="0"/>
              <w:marTop w:val="0"/>
              <w:marBottom w:val="0"/>
              <w:divBdr>
                <w:top w:val="none" w:sz="0" w:space="0" w:color="auto"/>
                <w:left w:val="none" w:sz="0" w:space="0" w:color="auto"/>
                <w:bottom w:val="none" w:sz="0" w:space="0" w:color="auto"/>
                <w:right w:val="none" w:sz="0" w:space="0" w:color="auto"/>
              </w:divBdr>
              <w:divsChild>
                <w:div w:id="1202012796">
                  <w:marLeft w:val="0"/>
                  <w:marRight w:val="0"/>
                  <w:marTop w:val="0"/>
                  <w:marBottom w:val="0"/>
                  <w:divBdr>
                    <w:top w:val="none" w:sz="0" w:space="0" w:color="auto"/>
                    <w:left w:val="none" w:sz="0" w:space="0" w:color="auto"/>
                    <w:bottom w:val="none" w:sz="0" w:space="0" w:color="auto"/>
                    <w:right w:val="none" w:sz="0" w:space="0" w:color="auto"/>
                  </w:divBdr>
                  <w:divsChild>
                    <w:div w:id="767846771">
                      <w:marLeft w:val="0"/>
                      <w:marRight w:val="0"/>
                      <w:marTop w:val="0"/>
                      <w:marBottom w:val="0"/>
                      <w:divBdr>
                        <w:top w:val="none" w:sz="0" w:space="0" w:color="auto"/>
                        <w:left w:val="none" w:sz="0" w:space="0" w:color="auto"/>
                        <w:bottom w:val="none" w:sz="0" w:space="0" w:color="auto"/>
                        <w:right w:val="none" w:sz="0" w:space="0" w:color="auto"/>
                      </w:divBdr>
                      <w:divsChild>
                        <w:div w:id="666173504">
                          <w:marLeft w:val="0"/>
                          <w:marRight w:val="0"/>
                          <w:marTop w:val="0"/>
                          <w:marBottom w:val="0"/>
                          <w:divBdr>
                            <w:top w:val="none" w:sz="0" w:space="0" w:color="auto"/>
                            <w:left w:val="none" w:sz="0" w:space="0" w:color="auto"/>
                            <w:bottom w:val="none" w:sz="0" w:space="0" w:color="auto"/>
                            <w:right w:val="none" w:sz="0" w:space="0" w:color="auto"/>
                          </w:divBdr>
                        </w:div>
                      </w:divsChild>
                    </w:div>
                    <w:div w:id="1772240645">
                      <w:marLeft w:val="0"/>
                      <w:marRight w:val="0"/>
                      <w:marTop w:val="0"/>
                      <w:marBottom w:val="225"/>
                      <w:divBdr>
                        <w:top w:val="none" w:sz="0" w:space="0" w:color="auto"/>
                        <w:left w:val="none" w:sz="0" w:space="0" w:color="auto"/>
                        <w:bottom w:val="none" w:sz="0" w:space="0" w:color="auto"/>
                        <w:right w:val="none" w:sz="0" w:space="0" w:color="auto"/>
                      </w:divBdr>
                      <w:divsChild>
                        <w:div w:id="19936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73531">
          <w:marLeft w:val="0"/>
          <w:marRight w:val="0"/>
          <w:marTop w:val="0"/>
          <w:marBottom w:val="0"/>
          <w:divBdr>
            <w:top w:val="none" w:sz="0" w:space="0" w:color="auto"/>
            <w:left w:val="none" w:sz="0" w:space="0" w:color="auto"/>
            <w:bottom w:val="none" w:sz="0" w:space="0" w:color="auto"/>
            <w:right w:val="none" w:sz="0" w:space="0" w:color="auto"/>
          </w:divBdr>
          <w:divsChild>
            <w:div w:id="206063749">
              <w:marLeft w:val="0"/>
              <w:marRight w:val="0"/>
              <w:marTop w:val="0"/>
              <w:marBottom w:val="0"/>
              <w:divBdr>
                <w:top w:val="none" w:sz="0" w:space="0" w:color="auto"/>
                <w:left w:val="none" w:sz="0" w:space="0" w:color="auto"/>
                <w:bottom w:val="none" w:sz="0" w:space="0" w:color="auto"/>
                <w:right w:val="none" w:sz="0" w:space="0" w:color="auto"/>
              </w:divBdr>
              <w:divsChild>
                <w:div w:id="945963266">
                  <w:marLeft w:val="0"/>
                  <w:marRight w:val="0"/>
                  <w:marTop w:val="0"/>
                  <w:marBottom w:val="0"/>
                  <w:divBdr>
                    <w:top w:val="none" w:sz="0" w:space="0" w:color="auto"/>
                    <w:left w:val="none" w:sz="0" w:space="0" w:color="auto"/>
                    <w:bottom w:val="none" w:sz="0" w:space="0" w:color="auto"/>
                    <w:right w:val="none" w:sz="0" w:space="0" w:color="auto"/>
                  </w:divBdr>
                  <w:divsChild>
                    <w:div w:id="1716083651">
                      <w:marLeft w:val="0"/>
                      <w:marRight w:val="0"/>
                      <w:marTop w:val="0"/>
                      <w:marBottom w:val="0"/>
                      <w:divBdr>
                        <w:top w:val="none" w:sz="0" w:space="0" w:color="auto"/>
                        <w:left w:val="none" w:sz="0" w:space="0" w:color="auto"/>
                        <w:bottom w:val="none" w:sz="0" w:space="0" w:color="auto"/>
                        <w:right w:val="none" w:sz="0" w:space="0" w:color="auto"/>
                      </w:divBdr>
                      <w:divsChild>
                        <w:div w:id="35324140">
                          <w:marLeft w:val="0"/>
                          <w:marRight w:val="0"/>
                          <w:marTop w:val="0"/>
                          <w:marBottom w:val="0"/>
                          <w:divBdr>
                            <w:top w:val="none" w:sz="0" w:space="0" w:color="auto"/>
                            <w:left w:val="none" w:sz="0" w:space="0" w:color="auto"/>
                            <w:bottom w:val="none" w:sz="0" w:space="0" w:color="auto"/>
                            <w:right w:val="none" w:sz="0" w:space="0" w:color="auto"/>
                          </w:divBdr>
                        </w:div>
                      </w:divsChild>
                    </w:div>
                    <w:div w:id="1868059045">
                      <w:marLeft w:val="0"/>
                      <w:marRight w:val="0"/>
                      <w:marTop w:val="0"/>
                      <w:marBottom w:val="225"/>
                      <w:divBdr>
                        <w:top w:val="none" w:sz="0" w:space="0" w:color="auto"/>
                        <w:left w:val="none" w:sz="0" w:space="0" w:color="auto"/>
                        <w:bottom w:val="none" w:sz="0" w:space="0" w:color="auto"/>
                        <w:right w:val="none" w:sz="0" w:space="0" w:color="auto"/>
                      </w:divBdr>
                      <w:divsChild>
                        <w:div w:id="16034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7299">
          <w:marLeft w:val="0"/>
          <w:marRight w:val="0"/>
          <w:marTop w:val="0"/>
          <w:marBottom w:val="0"/>
          <w:divBdr>
            <w:top w:val="none" w:sz="0" w:space="0" w:color="auto"/>
            <w:left w:val="none" w:sz="0" w:space="0" w:color="auto"/>
            <w:bottom w:val="none" w:sz="0" w:space="0" w:color="auto"/>
            <w:right w:val="none" w:sz="0" w:space="0" w:color="auto"/>
          </w:divBdr>
          <w:divsChild>
            <w:div w:id="883638042">
              <w:marLeft w:val="0"/>
              <w:marRight w:val="0"/>
              <w:marTop w:val="0"/>
              <w:marBottom w:val="0"/>
              <w:divBdr>
                <w:top w:val="none" w:sz="0" w:space="0" w:color="auto"/>
                <w:left w:val="none" w:sz="0" w:space="0" w:color="auto"/>
                <w:bottom w:val="none" w:sz="0" w:space="0" w:color="auto"/>
                <w:right w:val="none" w:sz="0" w:space="0" w:color="auto"/>
              </w:divBdr>
              <w:divsChild>
                <w:div w:id="740492510">
                  <w:marLeft w:val="0"/>
                  <w:marRight w:val="0"/>
                  <w:marTop w:val="0"/>
                  <w:marBottom w:val="0"/>
                  <w:divBdr>
                    <w:top w:val="none" w:sz="0" w:space="0" w:color="auto"/>
                    <w:left w:val="none" w:sz="0" w:space="0" w:color="auto"/>
                    <w:bottom w:val="none" w:sz="0" w:space="0" w:color="auto"/>
                    <w:right w:val="none" w:sz="0" w:space="0" w:color="auto"/>
                  </w:divBdr>
                  <w:divsChild>
                    <w:div w:id="1238978728">
                      <w:marLeft w:val="0"/>
                      <w:marRight w:val="0"/>
                      <w:marTop w:val="0"/>
                      <w:marBottom w:val="0"/>
                      <w:divBdr>
                        <w:top w:val="none" w:sz="0" w:space="0" w:color="auto"/>
                        <w:left w:val="none" w:sz="0" w:space="0" w:color="auto"/>
                        <w:bottom w:val="none" w:sz="0" w:space="0" w:color="auto"/>
                        <w:right w:val="none" w:sz="0" w:space="0" w:color="auto"/>
                      </w:divBdr>
                      <w:divsChild>
                        <w:div w:id="1686051156">
                          <w:marLeft w:val="0"/>
                          <w:marRight w:val="0"/>
                          <w:marTop w:val="0"/>
                          <w:marBottom w:val="0"/>
                          <w:divBdr>
                            <w:top w:val="none" w:sz="0" w:space="0" w:color="auto"/>
                            <w:left w:val="none" w:sz="0" w:space="0" w:color="auto"/>
                            <w:bottom w:val="none" w:sz="0" w:space="0" w:color="auto"/>
                            <w:right w:val="none" w:sz="0" w:space="0" w:color="auto"/>
                          </w:divBdr>
                        </w:div>
                      </w:divsChild>
                    </w:div>
                    <w:div w:id="1317032103">
                      <w:marLeft w:val="0"/>
                      <w:marRight w:val="0"/>
                      <w:marTop w:val="0"/>
                      <w:marBottom w:val="225"/>
                      <w:divBdr>
                        <w:top w:val="none" w:sz="0" w:space="0" w:color="auto"/>
                        <w:left w:val="none" w:sz="0" w:space="0" w:color="auto"/>
                        <w:bottom w:val="none" w:sz="0" w:space="0" w:color="auto"/>
                        <w:right w:val="none" w:sz="0" w:space="0" w:color="auto"/>
                      </w:divBdr>
                      <w:divsChild>
                        <w:div w:id="13538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658477">
          <w:marLeft w:val="0"/>
          <w:marRight w:val="0"/>
          <w:marTop w:val="0"/>
          <w:marBottom w:val="0"/>
          <w:divBdr>
            <w:top w:val="none" w:sz="0" w:space="0" w:color="auto"/>
            <w:left w:val="none" w:sz="0" w:space="0" w:color="auto"/>
            <w:bottom w:val="none" w:sz="0" w:space="0" w:color="auto"/>
            <w:right w:val="none" w:sz="0" w:space="0" w:color="auto"/>
          </w:divBdr>
          <w:divsChild>
            <w:div w:id="271321612">
              <w:marLeft w:val="0"/>
              <w:marRight w:val="0"/>
              <w:marTop w:val="0"/>
              <w:marBottom w:val="0"/>
              <w:divBdr>
                <w:top w:val="none" w:sz="0" w:space="0" w:color="auto"/>
                <w:left w:val="none" w:sz="0" w:space="0" w:color="auto"/>
                <w:bottom w:val="none" w:sz="0" w:space="0" w:color="auto"/>
                <w:right w:val="none" w:sz="0" w:space="0" w:color="auto"/>
              </w:divBdr>
              <w:divsChild>
                <w:div w:id="1966160310">
                  <w:marLeft w:val="0"/>
                  <w:marRight w:val="0"/>
                  <w:marTop w:val="0"/>
                  <w:marBottom w:val="0"/>
                  <w:divBdr>
                    <w:top w:val="none" w:sz="0" w:space="0" w:color="auto"/>
                    <w:left w:val="none" w:sz="0" w:space="0" w:color="auto"/>
                    <w:bottom w:val="none" w:sz="0" w:space="0" w:color="auto"/>
                    <w:right w:val="none" w:sz="0" w:space="0" w:color="auto"/>
                  </w:divBdr>
                  <w:divsChild>
                    <w:div w:id="1513031827">
                      <w:marLeft w:val="0"/>
                      <w:marRight w:val="0"/>
                      <w:marTop w:val="0"/>
                      <w:marBottom w:val="0"/>
                      <w:divBdr>
                        <w:top w:val="none" w:sz="0" w:space="0" w:color="auto"/>
                        <w:left w:val="none" w:sz="0" w:space="0" w:color="auto"/>
                        <w:bottom w:val="none" w:sz="0" w:space="0" w:color="auto"/>
                        <w:right w:val="none" w:sz="0" w:space="0" w:color="auto"/>
                      </w:divBdr>
                      <w:divsChild>
                        <w:div w:id="2099983039">
                          <w:marLeft w:val="0"/>
                          <w:marRight w:val="0"/>
                          <w:marTop w:val="0"/>
                          <w:marBottom w:val="0"/>
                          <w:divBdr>
                            <w:top w:val="none" w:sz="0" w:space="0" w:color="auto"/>
                            <w:left w:val="none" w:sz="0" w:space="0" w:color="auto"/>
                            <w:bottom w:val="none" w:sz="0" w:space="0" w:color="auto"/>
                            <w:right w:val="none" w:sz="0" w:space="0" w:color="auto"/>
                          </w:divBdr>
                        </w:div>
                      </w:divsChild>
                    </w:div>
                    <w:div w:id="1146781154">
                      <w:marLeft w:val="0"/>
                      <w:marRight w:val="0"/>
                      <w:marTop w:val="0"/>
                      <w:marBottom w:val="225"/>
                      <w:divBdr>
                        <w:top w:val="none" w:sz="0" w:space="0" w:color="auto"/>
                        <w:left w:val="none" w:sz="0" w:space="0" w:color="auto"/>
                        <w:bottom w:val="none" w:sz="0" w:space="0" w:color="auto"/>
                        <w:right w:val="none" w:sz="0" w:space="0" w:color="auto"/>
                      </w:divBdr>
                      <w:divsChild>
                        <w:div w:id="17891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537759">
          <w:marLeft w:val="0"/>
          <w:marRight w:val="0"/>
          <w:marTop w:val="0"/>
          <w:marBottom w:val="0"/>
          <w:divBdr>
            <w:top w:val="none" w:sz="0" w:space="0" w:color="auto"/>
            <w:left w:val="none" w:sz="0" w:space="0" w:color="auto"/>
            <w:bottom w:val="none" w:sz="0" w:space="0" w:color="auto"/>
            <w:right w:val="none" w:sz="0" w:space="0" w:color="auto"/>
          </w:divBdr>
          <w:divsChild>
            <w:div w:id="1686588197">
              <w:marLeft w:val="0"/>
              <w:marRight w:val="0"/>
              <w:marTop w:val="0"/>
              <w:marBottom w:val="0"/>
              <w:divBdr>
                <w:top w:val="none" w:sz="0" w:space="0" w:color="auto"/>
                <w:left w:val="none" w:sz="0" w:space="0" w:color="auto"/>
                <w:bottom w:val="none" w:sz="0" w:space="0" w:color="auto"/>
                <w:right w:val="none" w:sz="0" w:space="0" w:color="auto"/>
              </w:divBdr>
              <w:divsChild>
                <w:div w:id="361589483">
                  <w:marLeft w:val="0"/>
                  <w:marRight w:val="0"/>
                  <w:marTop w:val="0"/>
                  <w:marBottom w:val="0"/>
                  <w:divBdr>
                    <w:top w:val="none" w:sz="0" w:space="0" w:color="auto"/>
                    <w:left w:val="none" w:sz="0" w:space="0" w:color="auto"/>
                    <w:bottom w:val="none" w:sz="0" w:space="0" w:color="auto"/>
                    <w:right w:val="none" w:sz="0" w:space="0" w:color="auto"/>
                  </w:divBdr>
                  <w:divsChild>
                    <w:div w:id="426343596">
                      <w:marLeft w:val="0"/>
                      <w:marRight w:val="0"/>
                      <w:marTop w:val="0"/>
                      <w:marBottom w:val="0"/>
                      <w:divBdr>
                        <w:top w:val="none" w:sz="0" w:space="0" w:color="auto"/>
                        <w:left w:val="none" w:sz="0" w:space="0" w:color="auto"/>
                        <w:bottom w:val="none" w:sz="0" w:space="0" w:color="auto"/>
                        <w:right w:val="none" w:sz="0" w:space="0" w:color="auto"/>
                      </w:divBdr>
                      <w:divsChild>
                        <w:div w:id="1506164397">
                          <w:marLeft w:val="0"/>
                          <w:marRight w:val="0"/>
                          <w:marTop w:val="0"/>
                          <w:marBottom w:val="0"/>
                          <w:divBdr>
                            <w:top w:val="none" w:sz="0" w:space="0" w:color="auto"/>
                            <w:left w:val="none" w:sz="0" w:space="0" w:color="auto"/>
                            <w:bottom w:val="none" w:sz="0" w:space="0" w:color="auto"/>
                            <w:right w:val="none" w:sz="0" w:space="0" w:color="auto"/>
                          </w:divBdr>
                        </w:div>
                      </w:divsChild>
                    </w:div>
                    <w:div w:id="793449874">
                      <w:marLeft w:val="0"/>
                      <w:marRight w:val="0"/>
                      <w:marTop w:val="0"/>
                      <w:marBottom w:val="225"/>
                      <w:divBdr>
                        <w:top w:val="none" w:sz="0" w:space="0" w:color="auto"/>
                        <w:left w:val="none" w:sz="0" w:space="0" w:color="auto"/>
                        <w:bottom w:val="none" w:sz="0" w:space="0" w:color="auto"/>
                        <w:right w:val="none" w:sz="0" w:space="0" w:color="auto"/>
                      </w:divBdr>
                      <w:divsChild>
                        <w:div w:id="19105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283806">
          <w:marLeft w:val="0"/>
          <w:marRight w:val="0"/>
          <w:marTop w:val="0"/>
          <w:marBottom w:val="0"/>
          <w:divBdr>
            <w:top w:val="none" w:sz="0" w:space="0" w:color="auto"/>
            <w:left w:val="none" w:sz="0" w:space="0" w:color="auto"/>
            <w:bottom w:val="none" w:sz="0" w:space="0" w:color="auto"/>
            <w:right w:val="none" w:sz="0" w:space="0" w:color="auto"/>
          </w:divBdr>
          <w:divsChild>
            <w:div w:id="232083988">
              <w:marLeft w:val="0"/>
              <w:marRight w:val="0"/>
              <w:marTop w:val="0"/>
              <w:marBottom w:val="0"/>
              <w:divBdr>
                <w:top w:val="none" w:sz="0" w:space="0" w:color="auto"/>
                <w:left w:val="none" w:sz="0" w:space="0" w:color="auto"/>
                <w:bottom w:val="none" w:sz="0" w:space="0" w:color="auto"/>
                <w:right w:val="none" w:sz="0" w:space="0" w:color="auto"/>
              </w:divBdr>
              <w:divsChild>
                <w:div w:id="663701616">
                  <w:marLeft w:val="0"/>
                  <w:marRight w:val="0"/>
                  <w:marTop w:val="0"/>
                  <w:marBottom w:val="0"/>
                  <w:divBdr>
                    <w:top w:val="none" w:sz="0" w:space="0" w:color="auto"/>
                    <w:left w:val="none" w:sz="0" w:space="0" w:color="auto"/>
                    <w:bottom w:val="none" w:sz="0" w:space="0" w:color="auto"/>
                    <w:right w:val="none" w:sz="0" w:space="0" w:color="auto"/>
                  </w:divBdr>
                  <w:divsChild>
                    <w:div w:id="2046518845">
                      <w:marLeft w:val="0"/>
                      <w:marRight w:val="0"/>
                      <w:marTop w:val="0"/>
                      <w:marBottom w:val="0"/>
                      <w:divBdr>
                        <w:top w:val="none" w:sz="0" w:space="0" w:color="auto"/>
                        <w:left w:val="none" w:sz="0" w:space="0" w:color="auto"/>
                        <w:bottom w:val="none" w:sz="0" w:space="0" w:color="auto"/>
                        <w:right w:val="none" w:sz="0" w:space="0" w:color="auto"/>
                      </w:divBdr>
                      <w:divsChild>
                        <w:div w:id="1754160718">
                          <w:marLeft w:val="0"/>
                          <w:marRight w:val="0"/>
                          <w:marTop w:val="0"/>
                          <w:marBottom w:val="0"/>
                          <w:divBdr>
                            <w:top w:val="none" w:sz="0" w:space="0" w:color="auto"/>
                            <w:left w:val="none" w:sz="0" w:space="0" w:color="auto"/>
                            <w:bottom w:val="none" w:sz="0" w:space="0" w:color="auto"/>
                            <w:right w:val="none" w:sz="0" w:space="0" w:color="auto"/>
                          </w:divBdr>
                        </w:div>
                      </w:divsChild>
                    </w:div>
                    <w:div w:id="719327538">
                      <w:marLeft w:val="0"/>
                      <w:marRight w:val="0"/>
                      <w:marTop w:val="0"/>
                      <w:marBottom w:val="225"/>
                      <w:divBdr>
                        <w:top w:val="none" w:sz="0" w:space="0" w:color="auto"/>
                        <w:left w:val="none" w:sz="0" w:space="0" w:color="auto"/>
                        <w:bottom w:val="none" w:sz="0" w:space="0" w:color="auto"/>
                        <w:right w:val="none" w:sz="0" w:space="0" w:color="auto"/>
                      </w:divBdr>
                      <w:divsChild>
                        <w:div w:id="16064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78847">
          <w:marLeft w:val="0"/>
          <w:marRight w:val="0"/>
          <w:marTop w:val="0"/>
          <w:marBottom w:val="0"/>
          <w:divBdr>
            <w:top w:val="none" w:sz="0" w:space="0" w:color="auto"/>
            <w:left w:val="none" w:sz="0" w:space="0" w:color="auto"/>
            <w:bottom w:val="none" w:sz="0" w:space="0" w:color="auto"/>
            <w:right w:val="none" w:sz="0" w:space="0" w:color="auto"/>
          </w:divBdr>
          <w:divsChild>
            <w:div w:id="1584681396">
              <w:marLeft w:val="0"/>
              <w:marRight w:val="0"/>
              <w:marTop w:val="0"/>
              <w:marBottom w:val="0"/>
              <w:divBdr>
                <w:top w:val="none" w:sz="0" w:space="0" w:color="auto"/>
                <w:left w:val="none" w:sz="0" w:space="0" w:color="auto"/>
                <w:bottom w:val="none" w:sz="0" w:space="0" w:color="auto"/>
                <w:right w:val="none" w:sz="0" w:space="0" w:color="auto"/>
              </w:divBdr>
              <w:divsChild>
                <w:div w:id="7767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1850">
          <w:marLeft w:val="0"/>
          <w:marRight w:val="0"/>
          <w:marTop w:val="0"/>
          <w:marBottom w:val="0"/>
          <w:divBdr>
            <w:top w:val="none" w:sz="0" w:space="0" w:color="auto"/>
            <w:left w:val="none" w:sz="0" w:space="0" w:color="auto"/>
            <w:bottom w:val="none" w:sz="0" w:space="0" w:color="auto"/>
            <w:right w:val="none" w:sz="0" w:space="0" w:color="auto"/>
          </w:divBdr>
          <w:divsChild>
            <w:div w:id="134571955">
              <w:marLeft w:val="0"/>
              <w:marRight w:val="0"/>
              <w:marTop w:val="0"/>
              <w:marBottom w:val="0"/>
              <w:divBdr>
                <w:top w:val="none" w:sz="0" w:space="0" w:color="auto"/>
                <w:left w:val="none" w:sz="0" w:space="0" w:color="auto"/>
                <w:bottom w:val="none" w:sz="0" w:space="0" w:color="auto"/>
                <w:right w:val="none" w:sz="0" w:space="0" w:color="auto"/>
              </w:divBdr>
              <w:divsChild>
                <w:div w:id="16745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2140">
          <w:marLeft w:val="0"/>
          <w:marRight w:val="0"/>
          <w:marTop w:val="0"/>
          <w:marBottom w:val="0"/>
          <w:divBdr>
            <w:top w:val="none" w:sz="0" w:space="0" w:color="auto"/>
            <w:left w:val="none" w:sz="0" w:space="0" w:color="auto"/>
            <w:bottom w:val="none" w:sz="0" w:space="0" w:color="auto"/>
            <w:right w:val="none" w:sz="0" w:space="0" w:color="auto"/>
          </w:divBdr>
          <w:divsChild>
            <w:div w:id="1971864718">
              <w:marLeft w:val="0"/>
              <w:marRight w:val="0"/>
              <w:marTop w:val="0"/>
              <w:marBottom w:val="0"/>
              <w:divBdr>
                <w:top w:val="none" w:sz="0" w:space="0" w:color="auto"/>
                <w:left w:val="none" w:sz="0" w:space="0" w:color="auto"/>
                <w:bottom w:val="none" w:sz="0" w:space="0" w:color="auto"/>
                <w:right w:val="none" w:sz="0" w:space="0" w:color="auto"/>
              </w:divBdr>
              <w:divsChild>
                <w:div w:id="43452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53577473">
      <w:bodyDiv w:val="1"/>
      <w:marLeft w:val="0"/>
      <w:marRight w:val="0"/>
      <w:marTop w:val="0"/>
      <w:marBottom w:val="0"/>
      <w:divBdr>
        <w:top w:val="none" w:sz="0" w:space="0" w:color="auto"/>
        <w:left w:val="none" w:sz="0" w:space="0" w:color="auto"/>
        <w:bottom w:val="none" w:sz="0" w:space="0" w:color="auto"/>
        <w:right w:val="none" w:sz="0" w:space="0" w:color="auto"/>
      </w:divBdr>
      <w:divsChild>
        <w:div w:id="1540438006">
          <w:marLeft w:val="0"/>
          <w:marRight w:val="0"/>
          <w:marTop w:val="0"/>
          <w:marBottom w:val="0"/>
          <w:divBdr>
            <w:top w:val="none" w:sz="0" w:space="0" w:color="auto"/>
            <w:left w:val="none" w:sz="0" w:space="0" w:color="auto"/>
            <w:bottom w:val="none" w:sz="0" w:space="0" w:color="auto"/>
            <w:right w:val="none" w:sz="0" w:space="0" w:color="auto"/>
          </w:divBdr>
          <w:divsChild>
            <w:div w:id="1500198665">
              <w:marLeft w:val="0"/>
              <w:marRight w:val="0"/>
              <w:marTop w:val="0"/>
              <w:marBottom w:val="0"/>
              <w:divBdr>
                <w:top w:val="none" w:sz="0" w:space="0" w:color="auto"/>
                <w:left w:val="none" w:sz="0" w:space="0" w:color="auto"/>
                <w:bottom w:val="none" w:sz="0" w:space="0" w:color="auto"/>
                <w:right w:val="none" w:sz="0" w:space="0" w:color="auto"/>
              </w:divBdr>
            </w:div>
          </w:divsChild>
        </w:div>
        <w:div w:id="1248003458">
          <w:marLeft w:val="0"/>
          <w:marRight w:val="0"/>
          <w:marTop w:val="0"/>
          <w:marBottom w:val="0"/>
          <w:divBdr>
            <w:top w:val="none" w:sz="0" w:space="0" w:color="auto"/>
            <w:left w:val="none" w:sz="0" w:space="0" w:color="auto"/>
            <w:bottom w:val="none" w:sz="0" w:space="0" w:color="auto"/>
            <w:right w:val="none" w:sz="0" w:space="0" w:color="auto"/>
          </w:divBdr>
          <w:divsChild>
            <w:div w:id="1974166176">
              <w:marLeft w:val="0"/>
              <w:marRight w:val="0"/>
              <w:marTop w:val="0"/>
              <w:marBottom w:val="0"/>
              <w:divBdr>
                <w:top w:val="none" w:sz="0" w:space="0" w:color="auto"/>
                <w:left w:val="none" w:sz="0" w:space="0" w:color="auto"/>
                <w:bottom w:val="none" w:sz="0" w:space="0" w:color="auto"/>
                <w:right w:val="none" w:sz="0" w:space="0" w:color="auto"/>
              </w:divBdr>
            </w:div>
          </w:divsChild>
        </w:div>
        <w:div w:id="340084236">
          <w:marLeft w:val="0"/>
          <w:marRight w:val="0"/>
          <w:marTop w:val="0"/>
          <w:marBottom w:val="0"/>
          <w:divBdr>
            <w:top w:val="none" w:sz="0" w:space="0" w:color="auto"/>
            <w:left w:val="none" w:sz="0" w:space="0" w:color="auto"/>
            <w:bottom w:val="none" w:sz="0" w:space="0" w:color="auto"/>
            <w:right w:val="none" w:sz="0" w:space="0" w:color="auto"/>
          </w:divBdr>
          <w:divsChild>
            <w:div w:id="1448085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098098">
          <w:marLeft w:val="0"/>
          <w:marRight w:val="0"/>
          <w:marTop w:val="0"/>
          <w:marBottom w:val="0"/>
          <w:divBdr>
            <w:top w:val="none" w:sz="0" w:space="0" w:color="auto"/>
            <w:left w:val="none" w:sz="0" w:space="0" w:color="auto"/>
            <w:bottom w:val="none" w:sz="0" w:space="0" w:color="auto"/>
            <w:right w:val="none" w:sz="0" w:space="0" w:color="auto"/>
          </w:divBdr>
          <w:divsChild>
            <w:div w:id="1399278863">
              <w:marLeft w:val="0"/>
              <w:marRight w:val="0"/>
              <w:marTop w:val="0"/>
              <w:marBottom w:val="0"/>
              <w:divBdr>
                <w:top w:val="none" w:sz="0" w:space="0" w:color="auto"/>
                <w:left w:val="none" w:sz="0" w:space="0" w:color="auto"/>
                <w:bottom w:val="none" w:sz="0" w:space="0" w:color="auto"/>
                <w:right w:val="none" w:sz="0" w:space="0" w:color="auto"/>
              </w:divBdr>
            </w:div>
          </w:divsChild>
        </w:div>
        <w:div w:id="541941963">
          <w:marLeft w:val="0"/>
          <w:marRight w:val="0"/>
          <w:marTop w:val="0"/>
          <w:marBottom w:val="0"/>
          <w:divBdr>
            <w:top w:val="none" w:sz="0" w:space="0" w:color="auto"/>
            <w:left w:val="none" w:sz="0" w:space="0" w:color="auto"/>
            <w:bottom w:val="none" w:sz="0" w:space="0" w:color="auto"/>
            <w:right w:val="none" w:sz="0" w:space="0" w:color="auto"/>
          </w:divBdr>
          <w:divsChild>
            <w:div w:id="1389496738">
              <w:marLeft w:val="0"/>
              <w:marRight w:val="0"/>
              <w:marTop w:val="0"/>
              <w:marBottom w:val="0"/>
              <w:divBdr>
                <w:top w:val="none" w:sz="0" w:space="0" w:color="auto"/>
                <w:left w:val="none" w:sz="0" w:space="0" w:color="auto"/>
                <w:bottom w:val="none" w:sz="0" w:space="0" w:color="auto"/>
                <w:right w:val="none" w:sz="0" w:space="0" w:color="auto"/>
              </w:divBdr>
            </w:div>
          </w:divsChild>
        </w:div>
        <w:div w:id="1971550446">
          <w:marLeft w:val="0"/>
          <w:marRight w:val="0"/>
          <w:marTop w:val="0"/>
          <w:marBottom w:val="0"/>
          <w:divBdr>
            <w:top w:val="none" w:sz="0" w:space="0" w:color="auto"/>
            <w:left w:val="none" w:sz="0" w:space="0" w:color="auto"/>
            <w:bottom w:val="none" w:sz="0" w:space="0" w:color="auto"/>
            <w:right w:val="none" w:sz="0" w:space="0" w:color="auto"/>
          </w:divBdr>
          <w:divsChild>
            <w:div w:id="1914778998">
              <w:marLeft w:val="0"/>
              <w:marRight w:val="0"/>
              <w:marTop w:val="0"/>
              <w:marBottom w:val="0"/>
              <w:divBdr>
                <w:top w:val="none" w:sz="0" w:space="0" w:color="auto"/>
                <w:left w:val="none" w:sz="0" w:space="0" w:color="auto"/>
                <w:bottom w:val="none" w:sz="0" w:space="0" w:color="auto"/>
                <w:right w:val="none" w:sz="0" w:space="0" w:color="auto"/>
              </w:divBdr>
            </w:div>
          </w:divsChild>
        </w:div>
        <w:div w:id="309092672">
          <w:marLeft w:val="0"/>
          <w:marRight w:val="0"/>
          <w:marTop w:val="0"/>
          <w:marBottom w:val="0"/>
          <w:divBdr>
            <w:top w:val="none" w:sz="0" w:space="0" w:color="auto"/>
            <w:left w:val="none" w:sz="0" w:space="0" w:color="auto"/>
            <w:bottom w:val="none" w:sz="0" w:space="0" w:color="auto"/>
            <w:right w:val="none" w:sz="0" w:space="0" w:color="auto"/>
          </w:divBdr>
          <w:divsChild>
            <w:div w:id="1943340446">
              <w:marLeft w:val="0"/>
              <w:marRight w:val="0"/>
              <w:marTop w:val="0"/>
              <w:marBottom w:val="0"/>
              <w:divBdr>
                <w:top w:val="none" w:sz="0" w:space="0" w:color="auto"/>
                <w:left w:val="none" w:sz="0" w:space="0" w:color="auto"/>
                <w:bottom w:val="none" w:sz="0" w:space="0" w:color="auto"/>
                <w:right w:val="none" w:sz="0" w:space="0" w:color="auto"/>
              </w:divBdr>
              <w:divsChild>
                <w:div w:id="1198468550">
                  <w:marLeft w:val="0"/>
                  <w:marRight w:val="0"/>
                  <w:marTop w:val="0"/>
                  <w:marBottom w:val="0"/>
                  <w:divBdr>
                    <w:top w:val="none" w:sz="0" w:space="0" w:color="auto"/>
                    <w:left w:val="none" w:sz="0" w:space="0" w:color="auto"/>
                    <w:bottom w:val="none" w:sz="0" w:space="0" w:color="auto"/>
                    <w:right w:val="none" w:sz="0" w:space="0" w:color="auto"/>
                  </w:divBdr>
                  <w:divsChild>
                    <w:div w:id="393815">
                      <w:marLeft w:val="0"/>
                      <w:marRight w:val="0"/>
                      <w:marTop w:val="0"/>
                      <w:marBottom w:val="0"/>
                      <w:divBdr>
                        <w:top w:val="none" w:sz="0" w:space="0" w:color="auto"/>
                        <w:left w:val="none" w:sz="0" w:space="0" w:color="auto"/>
                        <w:bottom w:val="none" w:sz="0" w:space="0" w:color="auto"/>
                        <w:right w:val="none" w:sz="0" w:space="0" w:color="auto"/>
                      </w:divBdr>
                    </w:div>
                  </w:divsChild>
                </w:div>
                <w:div w:id="2133863410">
                  <w:marLeft w:val="0"/>
                  <w:marRight w:val="0"/>
                  <w:marTop w:val="0"/>
                  <w:marBottom w:val="225"/>
                  <w:divBdr>
                    <w:top w:val="none" w:sz="0" w:space="0" w:color="auto"/>
                    <w:left w:val="none" w:sz="0" w:space="0" w:color="auto"/>
                    <w:bottom w:val="none" w:sz="0" w:space="0" w:color="auto"/>
                    <w:right w:val="none" w:sz="0" w:space="0" w:color="auto"/>
                  </w:divBdr>
                  <w:divsChild>
                    <w:div w:id="6335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2464">
          <w:marLeft w:val="0"/>
          <w:marRight w:val="0"/>
          <w:marTop w:val="0"/>
          <w:marBottom w:val="0"/>
          <w:divBdr>
            <w:top w:val="none" w:sz="0" w:space="0" w:color="auto"/>
            <w:left w:val="none" w:sz="0" w:space="0" w:color="auto"/>
            <w:bottom w:val="none" w:sz="0" w:space="0" w:color="auto"/>
            <w:right w:val="none" w:sz="0" w:space="0" w:color="auto"/>
          </w:divBdr>
          <w:divsChild>
            <w:div w:id="192846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6677">
      <w:bodyDiv w:val="1"/>
      <w:marLeft w:val="0"/>
      <w:marRight w:val="0"/>
      <w:marTop w:val="0"/>
      <w:marBottom w:val="0"/>
      <w:divBdr>
        <w:top w:val="none" w:sz="0" w:space="0" w:color="auto"/>
        <w:left w:val="none" w:sz="0" w:space="0" w:color="auto"/>
        <w:bottom w:val="none" w:sz="0" w:space="0" w:color="auto"/>
        <w:right w:val="none" w:sz="0" w:space="0" w:color="auto"/>
      </w:divBdr>
      <w:divsChild>
        <w:div w:id="1295866249">
          <w:marLeft w:val="0"/>
          <w:marRight w:val="0"/>
          <w:marTop w:val="0"/>
          <w:marBottom w:val="0"/>
          <w:divBdr>
            <w:top w:val="none" w:sz="0" w:space="0" w:color="auto"/>
            <w:left w:val="none" w:sz="0" w:space="0" w:color="auto"/>
            <w:bottom w:val="none" w:sz="0" w:space="0" w:color="auto"/>
            <w:right w:val="none" w:sz="0" w:space="0" w:color="auto"/>
          </w:divBdr>
          <w:divsChild>
            <w:div w:id="1136990068">
              <w:marLeft w:val="0"/>
              <w:marRight w:val="0"/>
              <w:marTop w:val="0"/>
              <w:marBottom w:val="0"/>
              <w:divBdr>
                <w:top w:val="none" w:sz="0" w:space="0" w:color="auto"/>
                <w:left w:val="none" w:sz="0" w:space="0" w:color="auto"/>
                <w:bottom w:val="none" w:sz="0" w:space="0" w:color="auto"/>
                <w:right w:val="none" w:sz="0" w:space="0" w:color="auto"/>
              </w:divBdr>
            </w:div>
          </w:divsChild>
        </w:div>
        <w:div w:id="1744064591">
          <w:marLeft w:val="0"/>
          <w:marRight w:val="0"/>
          <w:marTop w:val="0"/>
          <w:marBottom w:val="0"/>
          <w:divBdr>
            <w:top w:val="none" w:sz="0" w:space="0" w:color="auto"/>
            <w:left w:val="none" w:sz="0" w:space="0" w:color="auto"/>
            <w:bottom w:val="none" w:sz="0" w:space="0" w:color="auto"/>
            <w:right w:val="none" w:sz="0" w:space="0" w:color="auto"/>
          </w:divBdr>
          <w:divsChild>
            <w:div w:id="219559352">
              <w:marLeft w:val="0"/>
              <w:marRight w:val="0"/>
              <w:marTop w:val="0"/>
              <w:marBottom w:val="0"/>
              <w:divBdr>
                <w:top w:val="none" w:sz="0" w:space="0" w:color="auto"/>
                <w:left w:val="none" w:sz="0" w:space="0" w:color="auto"/>
                <w:bottom w:val="none" w:sz="0" w:space="0" w:color="auto"/>
                <w:right w:val="none" w:sz="0" w:space="0" w:color="auto"/>
              </w:divBdr>
            </w:div>
          </w:divsChild>
        </w:div>
        <w:div w:id="1785074275">
          <w:marLeft w:val="0"/>
          <w:marRight w:val="0"/>
          <w:marTop w:val="0"/>
          <w:marBottom w:val="0"/>
          <w:divBdr>
            <w:top w:val="none" w:sz="0" w:space="0" w:color="auto"/>
            <w:left w:val="none" w:sz="0" w:space="0" w:color="auto"/>
            <w:bottom w:val="none" w:sz="0" w:space="0" w:color="auto"/>
            <w:right w:val="none" w:sz="0" w:space="0" w:color="auto"/>
          </w:divBdr>
          <w:divsChild>
            <w:div w:id="255091712">
              <w:marLeft w:val="0"/>
              <w:marRight w:val="0"/>
              <w:marTop w:val="0"/>
              <w:marBottom w:val="0"/>
              <w:divBdr>
                <w:top w:val="none" w:sz="0" w:space="0" w:color="auto"/>
                <w:left w:val="none" w:sz="0" w:space="0" w:color="auto"/>
                <w:bottom w:val="none" w:sz="0" w:space="0" w:color="auto"/>
                <w:right w:val="none" w:sz="0" w:space="0" w:color="auto"/>
              </w:divBdr>
              <w:divsChild>
                <w:div w:id="2110931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7770135">
          <w:marLeft w:val="0"/>
          <w:marRight w:val="0"/>
          <w:marTop w:val="0"/>
          <w:marBottom w:val="0"/>
          <w:divBdr>
            <w:top w:val="none" w:sz="0" w:space="0" w:color="auto"/>
            <w:left w:val="none" w:sz="0" w:space="0" w:color="auto"/>
            <w:bottom w:val="none" w:sz="0" w:space="0" w:color="auto"/>
            <w:right w:val="none" w:sz="0" w:space="0" w:color="auto"/>
          </w:divBdr>
          <w:divsChild>
            <w:div w:id="559173016">
              <w:marLeft w:val="0"/>
              <w:marRight w:val="0"/>
              <w:marTop w:val="0"/>
              <w:marBottom w:val="0"/>
              <w:divBdr>
                <w:top w:val="none" w:sz="0" w:space="0" w:color="auto"/>
                <w:left w:val="none" w:sz="0" w:space="0" w:color="auto"/>
                <w:bottom w:val="none" w:sz="0" w:space="0" w:color="auto"/>
                <w:right w:val="none" w:sz="0" w:space="0" w:color="auto"/>
              </w:divBdr>
              <w:divsChild>
                <w:div w:id="20837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73104">
          <w:marLeft w:val="0"/>
          <w:marRight w:val="0"/>
          <w:marTop w:val="0"/>
          <w:marBottom w:val="0"/>
          <w:divBdr>
            <w:top w:val="none" w:sz="0" w:space="0" w:color="auto"/>
            <w:left w:val="none" w:sz="0" w:space="0" w:color="auto"/>
            <w:bottom w:val="none" w:sz="0" w:space="0" w:color="auto"/>
            <w:right w:val="none" w:sz="0" w:space="0" w:color="auto"/>
          </w:divBdr>
          <w:divsChild>
            <w:div w:id="100413981">
              <w:marLeft w:val="0"/>
              <w:marRight w:val="0"/>
              <w:marTop w:val="0"/>
              <w:marBottom w:val="0"/>
              <w:divBdr>
                <w:top w:val="none" w:sz="0" w:space="0" w:color="auto"/>
                <w:left w:val="none" w:sz="0" w:space="0" w:color="auto"/>
                <w:bottom w:val="none" w:sz="0" w:space="0" w:color="auto"/>
                <w:right w:val="none" w:sz="0" w:space="0" w:color="auto"/>
              </w:divBdr>
              <w:divsChild>
                <w:div w:id="1654141512">
                  <w:marLeft w:val="0"/>
                  <w:marRight w:val="0"/>
                  <w:marTop w:val="0"/>
                  <w:marBottom w:val="0"/>
                  <w:divBdr>
                    <w:top w:val="none" w:sz="0" w:space="0" w:color="auto"/>
                    <w:left w:val="none" w:sz="0" w:space="0" w:color="auto"/>
                    <w:bottom w:val="none" w:sz="0" w:space="0" w:color="auto"/>
                    <w:right w:val="none" w:sz="0" w:space="0" w:color="auto"/>
                  </w:divBdr>
                  <w:divsChild>
                    <w:div w:id="1125044">
                      <w:marLeft w:val="0"/>
                      <w:marRight w:val="0"/>
                      <w:marTop w:val="0"/>
                      <w:marBottom w:val="0"/>
                      <w:divBdr>
                        <w:top w:val="none" w:sz="0" w:space="0" w:color="auto"/>
                        <w:left w:val="none" w:sz="0" w:space="0" w:color="auto"/>
                        <w:bottom w:val="none" w:sz="0" w:space="0" w:color="auto"/>
                        <w:right w:val="none" w:sz="0" w:space="0" w:color="auto"/>
                      </w:divBdr>
                      <w:divsChild>
                        <w:div w:id="1547176624">
                          <w:marLeft w:val="0"/>
                          <w:marRight w:val="0"/>
                          <w:marTop w:val="0"/>
                          <w:marBottom w:val="0"/>
                          <w:divBdr>
                            <w:top w:val="none" w:sz="0" w:space="0" w:color="auto"/>
                            <w:left w:val="none" w:sz="0" w:space="0" w:color="auto"/>
                            <w:bottom w:val="none" w:sz="0" w:space="0" w:color="auto"/>
                            <w:right w:val="none" w:sz="0" w:space="0" w:color="auto"/>
                          </w:divBdr>
                        </w:div>
                      </w:divsChild>
                    </w:div>
                    <w:div w:id="1410998393">
                      <w:marLeft w:val="0"/>
                      <w:marRight w:val="0"/>
                      <w:marTop w:val="0"/>
                      <w:marBottom w:val="225"/>
                      <w:divBdr>
                        <w:top w:val="none" w:sz="0" w:space="0" w:color="auto"/>
                        <w:left w:val="none" w:sz="0" w:space="0" w:color="auto"/>
                        <w:bottom w:val="none" w:sz="0" w:space="0" w:color="auto"/>
                        <w:right w:val="none" w:sz="0" w:space="0" w:color="auto"/>
                      </w:divBdr>
                      <w:divsChild>
                        <w:div w:id="14345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1939">
          <w:marLeft w:val="0"/>
          <w:marRight w:val="0"/>
          <w:marTop w:val="0"/>
          <w:marBottom w:val="0"/>
          <w:divBdr>
            <w:top w:val="none" w:sz="0" w:space="0" w:color="auto"/>
            <w:left w:val="none" w:sz="0" w:space="0" w:color="auto"/>
            <w:bottom w:val="none" w:sz="0" w:space="0" w:color="auto"/>
            <w:right w:val="none" w:sz="0" w:space="0" w:color="auto"/>
          </w:divBdr>
          <w:divsChild>
            <w:div w:id="847066049">
              <w:marLeft w:val="0"/>
              <w:marRight w:val="0"/>
              <w:marTop w:val="0"/>
              <w:marBottom w:val="0"/>
              <w:divBdr>
                <w:top w:val="none" w:sz="0" w:space="0" w:color="auto"/>
                <w:left w:val="none" w:sz="0" w:space="0" w:color="auto"/>
                <w:bottom w:val="none" w:sz="0" w:space="0" w:color="auto"/>
                <w:right w:val="none" w:sz="0" w:space="0" w:color="auto"/>
              </w:divBdr>
              <w:divsChild>
                <w:div w:id="568345075">
                  <w:marLeft w:val="0"/>
                  <w:marRight w:val="0"/>
                  <w:marTop w:val="0"/>
                  <w:marBottom w:val="0"/>
                  <w:divBdr>
                    <w:top w:val="none" w:sz="0" w:space="0" w:color="auto"/>
                    <w:left w:val="none" w:sz="0" w:space="0" w:color="auto"/>
                    <w:bottom w:val="none" w:sz="0" w:space="0" w:color="auto"/>
                    <w:right w:val="none" w:sz="0" w:space="0" w:color="auto"/>
                  </w:divBdr>
                  <w:divsChild>
                    <w:div w:id="183173567">
                      <w:marLeft w:val="0"/>
                      <w:marRight w:val="0"/>
                      <w:marTop w:val="0"/>
                      <w:marBottom w:val="0"/>
                      <w:divBdr>
                        <w:top w:val="none" w:sz="0" w:space="0" w:color="auto"/>
                        <w:left w:val="none" w:sz="0" w:space="0" w:color="auto"/>
                        <w:bottom w:val="none" w:sz="0" w:space="0" w:color="auto"/>
                        <w:right w:val="none" w:sz="0" w:space="0" w:color="auto"/>
                      </w:divBdr>
                      <w:divsChild>
                        <w:div w:id="1868984518">
                          <w:marLeft w:val="0"/>
                          <w:marRight w:val="0"/>
                          <w:marTop w:val="0"/>
                          <w:marBottom w:val="0"/>
                          <w:divBdr>
                            <w:top w:val="none" w:sz="0" w:space="0" w:color="auto"/>
                            <w:left w:val="none" w:sz="0" w:space="0" w:color="auto"/>
                            <w:bottom w:val="none" w:sz="0" w:space="0" w:color="auto"/>
                            <w:right w:val="none" w:sz="0" w:space="0" w:color="auto"/>
                          </w:divBdr>
                        </w:div>
                      </w:divsChild>
                    </w:div>
                    <w:div w:id="571625742">
                      <w:marLeft w:val="0"/>
                      <w:marRight w:val="0"/>
                      <w:marTop w:val="0"/>
                      <w:marBottom w:val="225"/>
                      <w:divBdr>
                        <w:top w:val="none" w:sz="0" w:space="0" w:color="auto"/>
                        <w:left w:val="none" w:sz="0" w:space="0" w:color="auto"/>
                        <w:bottom w:val="none" w:sz="0" w:space="0" w:color="auto"/>
                        <w:right w:val="none" w:sz="0" w:space="0" w:color="auto"/>
                      </w:divBdr>
                      <w:divsChild>
                        <w:div w:id="930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93739">
          <w:marLeft w:val="0"/>
          <w:marRight w:val="0"/>
          <w:marTop w:val="0"/>
          <w:marBottom w:val="0"/>
          <w:divBdr>
            <w:top w:val="none" w:sz="0" w:space="0" w:color="auto"/>
            <w:left w:val="none" w:sz="0" w:space="0" w:color="auto"/>
            <w:bottom w:val="none" w:sz="0" w:space="0" w:color="auto"/>
            <w:right w:val="none" w:sz="0" w:space="0" w:color="auto"/>
          </w:divBdr>
          <w:divsChild>
            <w:div w:id="1928690681">
              <w:marLeft w:val="0"/>
              <w:marRight w:val="0"/>
              <w:marTop w:val="0"/>
              <w:marBottom w:val="0"/>
              <w:divBdr>
                <w:top w:val="none" w:sz="0" w:space="0" w:color="auto"/>
                <w:left w:val="none" w:sz="0" w:space="0" w:color="auto"/>
                <w:bottom w:val="none" w:sz="0" w:space="0" w:color="auto"/>
                <w:right w:val="none" w:sz="0" w:space="0" w:color="auto"/>
              </w:divBdr>
              <w:divsChild>
                <w:div w:id="1195927539">
                  <w:marLeft w:val="0"/>
                  <w:marRight w:val="0"/>
                  <w:marTop w:val="0"/>
                  <w:marBottom w:val="0"/>
                  <w:divBdr>
                    <w:top w:val="none" w:sz="0" w:space="0" w:color="auto"/>
                    <w:left w:val="none" w:sz="0" w:space="0" w:color="auto"/>
                    <w:bottom w:val="none" w:sz="0" w:space="0" w:color="auto"/>
                    <w:right w:val="none" w:sz="0" w:space="0" w:color="auto"/>
                  </w:divBdr>
                  <w:divsChild>
                    <w:div w:id="18093711">
                      <w:marLeft w:val="0"/>
                      <w:marRight w:val="0"/>
                      <w:marTop w:val="0"/>
                      <w:marBottom w:val="0"/>
                      <w:divBdr>
                        <w:top w:val="none" w:sz="0" w:space="0" w:color="auto"/>
                        <w:left w:val="none" w:sz="0" w:space="0" w:color="auto"/>
                        <w:bottom w:val="none" w:sz="0" w:space="0" w:color="auto"/>
                        <w:right w:val="none" w:sz="0" w:space="0" w:color="auto"/>
                      </w:divBdr>
                      <w:divsChild>
                        <w:div w:id="1590774649">
                          <w:marLeft w:val="0"/>
                          <w:marRight w:val="0"/>
                          <w:marTop w:val="0"/>
                          <w:marBottom w:val="0"/>
                          <w:divBdr>
                            <w:top w:val="none" w:sz="0" w:space="0" w:color="auto"/>
                            <w:left w:val="none" w:sz="0" w:space="0" w:color="auto"/>
                            <w:bottom w:val="none" w:sz="0" w:space="0" w:color="auto"/>
                            <w:right w:val="none" w:sz="0" w:space="0" w:color="auto"/>
                          </w:divBdr>
                        </w:div>
                      </w:divsChild>
                    </w:div>
                    <w:div w:id="2106413417">
                      <w:marLeft w:val="0"/>
                      <w:marRight w:val="0"/>
                      <w:marTop w:val="0"/>
                      <w:marBottom w:val="225"/>
                      <w:divBdr>
                        <w:top w:val="none" w:sz="0" w:space="0" w:color="auto"/>
                        <w:left w:val="none" w:sz="0" w:space="0" w:color="auto"/>
                        <w:bottom w:val="none" w:sz="0" w:space="0" w:color="auto"/>
                        <w:right w:val="none" w:sz="0" w:space="0" w:color="auto"/>
                      </w:divBdr>
                      <w:divsChild>
                        <w:div w:id="1112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05866">
          <w:marLeft w:val="0"/>
          <w:marRight w:val="0"/>
          <w:marTop w:val="0"/>
          <w:marBottom w:val="0"/>
          <w:divBdr>
            <w:top w:val="none" w:sz="0" w:space="0" w:color="auto"/>
            <w:left w:val="none" w:sz="0" w:space="0" w:color="auto"/>
            <w:bottom w:val="none" w:sz="0" w:space="0" w:color="auto"/>
            <w:right w:val="none" w:sz="0" w:space="0" w:color="auto"/>
          </w:divBdr>
          <w:divsChild>
            <w:div w:id="1023357017">
              <w:marLeft w:val="0"/>
              <w:marRight w:val="0"/>
              <w:marTop w:val="0"/>
              <w:marBottom w:val="0"/>
              <w:divBdr>
                <w:top w:val="none" w:sz="0" w:space="0" w:color="auto"/>
                <w:left w:val="none" w:sz="0" w:space="0" w:color="auto"/>
                <w:bottom w:val="none" w:sz="0" w:space="0" w:color="auto"/>
                <w:right w:val="none" w:sz="0" w:space="0" w:color="auto"/>
              </w:divBdr>
              <w:divsChild>
                <w:div w:id="863715397">
                  <w:marLeft w:val="0"/>
                  <w:marRight w:val="0"/>
                  <w:marTop w:val="0"/>
                  <w:marBottom w:val="0"/>
                  <w:divBdr>
                    <w:top w:val="none" w:sz="0" w:space="0" w:color="auto"/>
                    <w:left w:val="none" w:sz="0" w:space="0" w:color="auto"/>
                    <w:bottom w:val="none" w:sz="0" w:space="0" w:color="auto"/>
                    <w:right w:val="none" w:sz="0" w:space="0" w:color="auto"/>
                  </w:divBdr>
                  <w:divsChild>
                    <w:div w:id="235170784">
                      <w:marLeft w:val="0"/>
                      <w:marRight w:val="0"/>
                      <w:marTop w:val="0"/>
                      <w:marBottom w:val="0"/>
                      <w:divBdr>
                        <w:top w:val="none" w:sz="0" w:space="0" w:color="auto"/>
                        <w:left w:val="none" w:sz="0" w:space="0" w:color="auto"/>
                        <w:bottom w:val="none" w:sz="0" w:space="0" w:color="auto"/>
                        <w:right w:val="none" w:sz="0" w:space="0" w:color="auto"/>
                      </w:divBdr>
                      <w:divsChild>
                        <w:div w:id="877545804">
                          <w:marLeft w:val="0"/>
                          <w:marRight w:val="0"/>
                          <w:marTop w:val="0"/>
                          <w:marBottom w:val="0"/>
                          <w:divBdr>
                            <w:top w:val="none" w:sz="0" w:space="0" w:color="auto"/>
                            <w:left w:val="none" w:sz="0" w:space="0" w:color="auto"/>
                            <w:bottom w:val="none" w:sz="0" w:space="0" w:color="auto"/>
                            <w:right w:val="none" w:sz="0" w:space="0" w:color="auto"/>
                          </w:divBdr>
                        </w:div>
                      </w:divsChild>
                    </w:div>
                    <w:div w:id="291521705">
                      <w:marLeft w:val="0"/>
                      <w:marRight w:val="0"/>
                      <w:marTop w:val="0"/>
                      <w:marBottom w:val="225"/>
                      <w:divBdr>
                        <w:top w:val="none" w:sz="0" w:space="0" w:color="auto"/>
                        <w:left w:val="none" w:sz="0" w:space="0" w:color="auto"/>
                        <w:bottom w:val="none" w:sz="0" w:space="0" w:color="auto"/>
                        <w:right w:val="none" w:sz="0" w:space="0" w:color="auto"/>
                      </w:divBdr>
                      <w:divsChild>
                        <w:div w:id="4316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04397">
          <w:marLeft w:val="0"/>
          <w:marRight w:val="0"/>
          <w:marTop w:val="0"/>
          <w:marBottom w:val="0"/>
          <w:divBdr>
            <w:top w:val="none" w:sz="0" w:space="0" w:color="auto"/>
            <w:left w:val="none" w:sz="0" w:space="0" w:color="auto"/>
            <w:bottom w:val="none" w:sz="0" w:space="0" w:color="auto"/>
            <w:right w:val="none" w:sz="0" w:space="0" w:color="auto"/>
          </w:divBdr>
          <w:divsChild>
            <w:div w:id="2109932740">
              <w:marLeft w:val="0"/>
              <w:marRight w:val="0"/>
              <w:marTop w:val="0"/>
              <w:marBottom w:val="0"/>
              <w:divBdr>
                <w:top w:val="none" w:sz="0" w:space="0" w:color="auto"/>
                <w:left w:val="none" w:sz="0" w:space="0" w:color="auto"/>
                <w:bottom w:val="none" w:sz="0" w:space="0" w:color="auto"/>
                <w:right w:val="none" w:sz="0" w:space="0" w:color="auto"/>
              </w:divBdr>
              <w:divsChild>
                <w:div w:id="1794904989">
                  <w:marLeft w:val="0"/>
                  <w:marRight w:val="0"/>
                  <w:marTop w:val="0"/>
                  <w:marBottom w:val="0"/>
                  <w:divBdr>
                    <w:top w:val="none" w:sz="0" w:space="0" w:color="auto"/>
                    <w:left w:val="none" w:sz="0" w:space="0" w:color="auto"/>
                    <w:bottom w:val="none" w:sz="0" w:space="0" w:color="auto"/>
                    <w:right w:val="none" w:sz="0" w:space="0" w:color="auto"/>
                  </w:divBdr>
                  <w:divsChild>
                    <w:div w:id="134030601">
                      <w:marLeft w:val="0"/>
                      <w:marRight w:val="0"/>
                      <w:marTop w:val="0"/>
                      <w:marBottom w:val="0"/>
                      <w:divBdr>
                        <w:top w:val="none" w:sz="0" w:space="0" w:color="auto"/>
                        <w:left w:val="none" w:sz="0" w:space="0" w:color="auto"/>
                        <w:bottom w:val="none" w:sz="0" w:space="0" w:color="auto"/>
                        <w:right w:val="none" w:sz="0" w:space="0" w:color="auto"/>
                      </w:divBdr>
                      <w:divsChild>
                        <w:div w:id="56245449">
                          <w:marLeft w:val="0"/>
                          <w:marRight w:val="0"/>
                          <w:marTop w:val="0"/>
                          <w:marBottom w:val="0"/>
                          <w:divBdr>
                            <w:top w:val="none" w:sz="0" w:space="0" w:color="auto"/>
                            <w:left w:val="none" w:sz="0" w:space="0" w:color="auto"/>
                            <w:bottom w:val="none" w:sz="0" w:space="0" w:color="auto"/>
                            <w:right w:val="none" w:sz="0" w:space="0" w:color="auto"/>
                          </w:divBdr>
                        </w:div>
                      </w:divsChild>
                    </w:div>
                    <w:div w:id="289824757">
                      <w:marLeft w:val="0"/>
                      <w:marRight w:val="0"/>
                      <w:marTop w:val="0"/>
                      <w:marBottom w:val="225"/>
                      <w:divBdr>
                        <w:top w:val="none" w:sz="0" w:space="0" w:color="auto"/>
                        <w:left w:val="none" w:sz="0" w:space="0" w:color="auto"/>
                        <w:bottom w:val="none" w:sz="0" w:space="0" w:color="auto"/>
                        <w:right w:val="none" w:sz="0" w:space="0" w:color="auto"/>
                      </w:divBdr>
                      <w:divsChild>
                        <w:div w:id="174872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87678">
          <w:marLeft w:val="0"/>
          <w:marRight w:val="0"/>
          <w:marTop w:val="0"/>
          <w:marBottom w:val="0"/>
          <w:divBdr>
            <w:top w:val="none" w:sz="0" w:space="0" w:color="auto"/>
            <w:left w:val="none" w:sz="0" w:space="0" w:color="auto"/>
            <w:bottom w:val="none" w:sz="0" w:space="0" w:color="auto"/>
            <w:right w:val="none" w:sz="0" w:space="0" w:color="auto"/>
          </w:divBdr>
          <w:divsChild>
            <w:div w:id="555044499">
              <w:marLeft w:val="0"/>
              <w:marRight w:val="0"/>
              <w:marTop w:val="0"/>
              <w:marBottom w:val="0"/>
              <w:divBdr>
                <w:top w:val="none" w:sz="0" w:space="0" w:color="auto"/>
                <w:left w:val="none" w:sz="0" w:space="0" w:color="auto"/>
                <w:bottom w:val="none" w:sz="0" w:space="0" w:color="auto"/>
                <w:right w:val="none" w:sz="0" w:space="0" w:color="auto"/>
              </w:divBdr>
              <w:divsChild>
                <w:div w:id="1426800061">
                  <w:marLeft w:val="0"/>
                  <w:marRight w:val="0"/>
                  <w:marTop w:val="0"/>
                  <w:marBottom w:val="0"/>
                  <w:divBdr>
                    <w:top w:val="none" w:sz="0" w:space="0" w:color="auto"/>
                    <w:left w:val="none" w:sz="0" w:space="0" w:color="auto"/>
                    <w:bottom w:val="none" w:sz="0" w:space="0" w:color="auto"/>
                    <w:right w:val="none" w:sz="0" w:space="0" w:color="auto"/>
                  </w:divBdr>
                  <w:divsChild>
                    <w:div w:id="253365523">
                      <w:marLeft w:val="0"/>
                      <w:marRight w:val="0"/>
                      <w:marTop w:val="0"/>
                      <w:marBottom w:val="0"/>
                      <w:divBdr>
                        <w:top w:val="none" w:sz="0" w:space="0" w:color="auto"/>
                        <w:left w:val="none" w:sz="0" w:space="0" w:color="auto"/>
                        <w:bottom w:val="none" w:sz="0" w:space="0" w:color="auto"/>
                        <w:right w:val="none" w:sz="0" w:space="0" w:color="auto"/>
                      </w:divBdr>
                      <w:divsChild>
                        <w:div w:id="2072732836">
                          <w:marLeft w:val="0"/>
                          <w:marRight w:val="0"/>
                          <w:marTop w:val="0"/>
                          <w:marBottom w:val="0"/>
                          <w:divBdr>
                            <w:top w:val="none" w:sz="0" w:space="0" w:color="auto"/>
                            <w:left w:val="none" w:sz="0" w:space="0" w:color="auto"/>
                            <w:bottom w:val="none" w:sz="0" w:space="0" w:color="auto"/>
                            <w:right w:val="none" w:sz="0" w:space="0" w:color="auto"/>
                          </w:divBdr>
                        </w:div>
                      </w:divsChild>
                    </w:div>
                    <w:div w:id="1248541279">
                      <w:marLeft w:val="0"/>
                      <w:marRight w:val="0"/>
                      <w:marTop w:val="0"/>
                      <w:marBottom w:val="225"/>
                      <w:divBdr>
                        <w:top w:val="none" w:sz="0" w:space="0" w:color="auto"/>
                        <w:left w:val="none" w:sz="0" w:space="0" w:color="auto"/>
                        <w:bottom w:val="none" w:sz="0" w:space="0" w:color="auto"/>
                        <w:right w:val="none" w:sz="0" w:space="0" w:color="auto"/>
                      </w:divBdr>
                      <w:divsChild>
                        <w:div w:id="3417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74772">
          <w:marLeft w:val="0"/>
          <w:marRight w:val="0"/>
          <w:marTop w:val="0"/>
          <w:marBottom w:val="0"/>
          <w:divBdr>
            <w:top w:val="none" w:sz="0" w:space="0" w:color="auto"/>
            <w:left w:val="none" w:sz="0" w:space="0" w:color="auto"/>
            <w:bottom w:val="none" w:sz="0" w:space="0" w:color="auto"/>
            <w:right w:val="none" w:sz="0" w:space="0" w:color="auto"/>
          </w:divBdr>
          <w:divsChild>
            <w:div w:id="855121422">
              <w:marLeft w:val="0"/>
              <w:marRight w:val="0"/>
              <w:marTop w:val="0"/>
              <w:marBottom w:val="0"/>
              <w:divBdr>
                <w:top w:val="none" w:sz="0" w:space="0" w:color="auto"/>
                <w:left w:val="none" w:sz="0" w:space="0" w:color="auto"/>
                <w:bottom w:val="none" w:sz="0" w:space="0" w:color="auto"/>
                <w:right w:val="none" w:sz="0" w:space="0" w:color="auto"/>
              </w:divBdr>
              <w:divsChild>
                <w:div w:id="879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7931">
          <w:marLeft w:val="0"/>
          <w:marRight w:val="0"/>
          <w:marTop w:val="0"/>
          <w:marBottom w:val="0"/>
          <w:divBdr>
            <w:top w:val="none" w:sz="0" w:space="0" w:color="auto"/>
            <w:left w:val="none" w:sz="0" w:space="0" w:color="auto"/>
            <w:bottom w:val="none" w:sz="0" w:space="0" w:color="auto"/>
            <w:right w:val="none" w:sz="0" w:space="0" w:color="auto"/>
          </w:divBdr>
          <w:divsChild>
            <w:div w:id="831143910">
              <w:marLeft w:val="0"/>
              <w:marRight w:val="0"/>
              <w:marTop w:val="0"/>
              <w:marBottom w:val="0"/>
              <w:divBdr>
                <w:top w:val="none" w:sz="0" w:space="0" w:color="auto"/>
                <w:left w:val="none" w:sz="0" w:space="0" w:color="auto"/>
                <w:bottom w:val="none" w:sz="0" w:space="0" w:color="auto"/>
                <w:right w:val="none" w:sz="0" w:space="0" w:color="auto"/>
              </w:divBdr>
              <w:divsChild>
                <w:div w:id="15989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4659">
          <w:marLeft w:val="0"/>
          <w:marRight w:val="0"/>
          <w:marTop w:val="0"/>
          <w:marBottom w:val="0"/>
          <w:divBdr>
            <w:top w:val="none" w:sz="0" w:space="0" w:color="auto"/>
            <w:left w:val="none" w:sz="0" w:space="0" w:color="auto"/>
            <w:bottom w:val="none" w:sz="0" w:space="0" w:color="auto"/>
            <w:right w:val="none" w:sz="0" w:space="0" w:color="auto"/>
          </w:divBdr>
          <w:divsChild>
            <w:div w:id="22290161">
              <w:marLeft w:val="0"/>
              <w:marRight w:val="0"/>
              <w:marTop w:val="0"/>
              <w:marBottom w:val="0"/>
              <w:divBdr>
                <w:top w:val="none" w:sz="0" w:space="0" w:color="auto"/>
                <w:left w:val="none" w:sz="0" w:space="0" w:color="auto"/>
                <w:bottom w:val="none" w:sz="0" w:space="0" w:color="auto"/>
                <w:right w:val="none" w:sz="0" w:space="0" w:color="auto"/>
              </w:divBdr>
              <w:divsChild>
                <w:div w:id="1788695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nkp.hu/"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hyperlink" Target="https://net.jogtar.hu/jogszabaly?docid=A1200110.KOR&amp;searchUrl=/gyorskereso?keyword%3Dnemzeti%2520alaptanterv"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tankonyvkatalogus.hu/"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hyperlink" Target="https://net.jogtar.hu/jogszabaly?docid=A1200110.KOR&amp;searchUrl=/gyorskereso?keyword%3Dnemzeti%2520alaptanterv" TargetMode="External"/><Relationship Id="rId11" Type="http://schemas.openxmlformats.org/officeDocument/2006/relationships/image" Target="media/image2.png"/><Relationship Id="rId24" Type="http://schemas.openxmlformats.org/officeDocument/2006/relationships/hyperlink" Target="https://njt.hu/jogszabaly/2012-110-20-22" TargetMode="External"/><Relationship Id="rId32" Type="http://schemas.openxmlformats.org/officeDocument/2006/relationships/hyperlink" Target="https://www.kello.hu/"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njt.hu/jogszabaly/2012-110-20-22"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tankonyvkatalogus.hu/" TargetMode="External"/><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et.jogtar.hu/jogszabaly?docid=99700100.KOR&amp;searchUrl=/gyorskereso?keyword%3Dk%25C3%25A9ttan%25C3%25ADt%25C3%25A1si%2520nyelv%25C5%25B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s://net.jogtar.hu/jogszabaly?docid=A1200363.KOR&amp;searchUrl=/gyorskereso?keyword%3D%25C3%25B3vodai" TargetMode="External"/><Relationship Id="rId51" Type="http://schemas.openxmlformats.org/officeDocument/2006/relationships/image" Target="media/image3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CABF6-0E10-4BE4-9A5A-16629F0DC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35423</Words>
  <Characters>244420</Characters>
  <Application>Microsoft Office Word</Application>
  <DocSecurity>0</DocSecurity>
  <Lines>2036</Lines>
  <Paragraphs>558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O365 felhasználó</dc:creator>
  <cp:keywords/>
  <dc:description/>
  <cp:lastModifiedBy>Erika Viktória Németh</cp:lastModifiedBy>
  <cp:revision>2</cp:revision>
  <dcterms:created xsi:type="dcterms:W3CDTF">2024-10-23T09:01:00Z</dcterms:created>
  <dcterms:modified xsi:type="dcterms:W3CDTF">2024-10-23T09:01:00Z</dcterms:modified>
</cp:coreProperties>
</file>